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100" w:before="400"/>
        <w:jc w:val="center"/>
      </w:pPr>
      <w:r>
        <w:rPr>
          <w:rFonts w:ascii="Inter" w:cs="Inter" w:eastAsia="Inter" w:hAnsi="Inter"/>
          <w:b/>
          <w:bCs/>
          <w:color w:val="C7A24A"/>
          <w:sz w:val="52"/>
          <w:szCs w:val="52"/>
        </w:rPr>
        <w:t xml:space="preserve">PROJETO KRAKEN BONAPARTE™</w:t>
      </w:r>
    </w:p>
    <w:p>
      <w:pPr>
        <w:spacing w:after="100" w:before="100"/>
        <w:jc w:val="center"/>
      </w:pPr>
      <w:r>
        <w:rPr>
          <w:rFonts w:ascii="Inter" w:cs="Inter" w:eastAsia="Inter" w:hAnsi="Inter"/>
          <w:color w:val="6B6560"/>
          <w:sz w:val="28"/>
          <w:szCs w:val="28"/>
        </w:rPr>
        <w:t xml:space="preserve">Plano de Força Total — Julho a Novembro 2026</w:t>
      </w:r>
    </w:p>
    <w:p>
      <w:pPr>
        <w:spacing w:after="400" w:before="100"/>
        <w:jc w:val="center"/>
      </w:pPr>
      <w:r>
        <w:rPr>
          <w:rFonts w:ascii="Inter" w:cs="Inter" w:eastAsia="Inter" w:hAnsi="Inter"/>
          <w:color w:val="6B6560"/>
          <w:sz w:val="22"/>
          <w:szCs w:val="22"/>
        </w:rPr>
        <w:t xml:space="preserve">ALSHAM Global Commerce™ · Abnadaby Bonaparte</w:t>
      </w:r>
    </w:p>
    <w:p>
      <w:pPr>
        <w:pBdr>
          <w:bottom w:val="single" w:color="C7A24A" w:sz="6"/>
        </w:pBdr>
        <w:spacing w:after="200" w:before="200"/>
      </w:pPr>
    </w:p>
    <w:p>
      <w:pPr>
        <w:spacing w:after="0" w:before="80"/>
      </w:pPr>
    </w:p>
    <w:p>
      <w:pPr>
        <w:spacing w:after="200" w:before="200"/>
        <w:jc w:val="center"/>
      </w:pPr>
      <w:r>
        <w:rPr>
          <w:rFonts w:ascii="Inter" w:cs="Inter" w:eastAsia="Inter" w:hAnsi="Inter"/>
          <w:i/>
          <w:iCs/>
          <w:color w:val="C7A24A"/>
          <w:sz w:val="24"/>
          <w:szCs w:val="24"/>
        </w:rPr>
        <w:t xml:space="preserve">"Um exército de um homem — amplificado por inteligência artificial."</w:t>
      </w:r>
    </w:p>
    <w:p>
      <w:pPr>
        <w:spacing w:after="0" w:before="80"/>
      </w:pPr>
    </w:p>
    <w:p>
      <w:pPr>
        <w:pBdr>
          <w:bottom w:val="single" w:color="C7A24A" w:sz="6"/>
        </w:pBdr>
        <w:spacing w:after="200" w:before="200"/>
      </w:pPr>
    </w:p>
    <w:p>
      <w:pPr>
        <w:spacing w:after="100" w:before="200"/>
        <w:jc w:val="center"/>
      </w:pPr>
      <w:r>
        <w:rPr>
          <w:rFonts w:ascii="Inter" w:cs="Inter" w:eastAsia="Inter" w:hAnsi="Inter"/>
          <w:b/>
          <w:bCs/>
          <w:color w:val="6B6560"/>
          <w:sz w:val="18"/>
          <w:szCs w:val="18"/>
        </w:rPr>
        <w:t xml:space="preserve">CLASSIFICAÇÃO: CONFIDENCIAL — PATROCINADOR ESTRATÉGICO</w:t>
      </w:r>
    </w:p>
    <w:p>
      <w:pPr>
        <w:spacing w:after="100" w:before="100"/>
        <w:jc w:val="center"/>
      </w:pPr>
      <w:r>
        <w:rPr>
          <w:rFonts w:ascii="Inter" w:cs="Inter" w:eastAsia="Inter" w:hAnsi="Inter"/>
          <w:color w:val="6B6560"/>
          <w:sz w:val="18"/>
          <w:szCs w:val="18"/>
        </w:rPr>
        <w:t xml:space="preserve">Versão 1.0 · 02 de 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ÍNDICE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1.  Veredicto Executivo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2.  O Problema — Um Exército de Um Homem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3.  A Solução — O Kraken Bonaparte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4.  As 3 Personas do Universo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5.  A Esteira de Conteúdo — 1 Entrada → 10 Saídas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6.  Stack Completa de Ferramentas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7.  Equipamento de Gravação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8.  Os Fluxos N8N — O Nervo Central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9.  Sistema de CTAs e Conversão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10. Orçamento Master — R$ 20.000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11. Plano de 6 Meses — Julho a Novembro 2026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12. Fase de Estabilização — Novembro 2026+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13. Proposta para o Patrocinador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14. O Universo Digital Bonaparte — Mapa Completo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1. VEREDICTO EXECUTIVO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Universo Bonaparte está construído. 9 propriedades web no ar, 9 livros publicados, 888 músicas compostas, família real, expedição de 12 países em novembro de 2026.</w:t>
      </w:r>
    </w:p>
    <w:p>
      <w:pPr>
        <w:spacing w:after="0" w:before="80"/>
      </w:pP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que falta é uma coisa só: aparecer com consistência.</w:t>
      </w:r>
    </w:p>
    <w:p>
      <w:pPr>
        <w:spacing w:after="0" w:before="80"/>
      </w:pP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Kraken Bonaparte é a resposta. Um sistema de inteligência artificial que amplifica cada aparição do fundador em 10 peças de conteúdo distribuídas em 5 plataformas — automaticamente, 24 horas por dia.</w:t>
      </w:r>
    </w:p>
    <w:p>
      <w:pPr>
        <w:spacing w:after="0" w:before="80"/>
      </w:pP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20% do fundador. 80% da inteligência artificial. 100% do universo Bonaparte em movimento.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2. O PROBLEMA — UM EXÉRCITO DE UM HOMEM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Abnadaby Bonaparte opera 9 propriedades digitais, 3 verticais (editorial, musical, tecnologia) e planeja uma expedição familiar de 13 meses para 12 países — tudo como fundador solo, sem equipe, sem investimento externo.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que isso significa na prática: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Não é possível manter consistência em múltiplos canais manualmente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Cada hora gasta em operação é uma hora tirada de criação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 expedição começa em novembro — qualquer sistema não automatizado para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universo está construído mas invisível — sem audiência, sem distribuição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dado mais importante: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YouTube e Instagram criados em julho de 2026. Zero seguidores. Zero conteúdo. Zero receita recorrente.</w:t>
      </w:r>
    </w:p>
    <w:p>
      <w:pPr>
        <w:spacing w:after="0" w:before="80"/>
      </w:pP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gargalo nunca foi técnico. Foi operacional. O Kraken resolve isso.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3. A SOLUÇÃO — O KRAKEN BONAPARTE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Um sistema de produção e distribuição de conteúdo 80% automatizado, onde o fundador contribui 1 hora por dia e a inteligência artificial faz o resto.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Pesquisa diária de tendências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IA (automático)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Seleção do gancho do dia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Fundador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Gravação do conteúdo principal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Fundador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15-20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Transcrição e geração de 10 peças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IA (automático)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Agendamento em 5 plataformas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IA (automático)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Resposta de comentários e DMs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IA 80% / Fundador 20%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Relatório semanal de performance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IA (automático)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 DIÁRIO DO FUNDADOR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Abnadaby Bonaparte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~1 hora</w:t>
            </w:r>
          </w:p>
        </w:tc>
      </w:tr>
    </w:tbl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4. AS 3 PERSONAS DO UNIVERSO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universo Bonaparte tem 3 vozes distintas. Cada uma alimenta canais diferentes mas todas apontam para o mesmo ecossistema.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PERSONA 1 — ABY BONAPARTE (Músico / Trovador)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Canal: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@abybonaparte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Conteúdo: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Música, violão, 25 anos de estrada, bastidores de show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Produto: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Shows, Bazar do Músico, Livros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Tom: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Trovador — autêntico, musical, poético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PERSONA 2 — FAMÍLIA BONAPARTE (Nômades)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Canal: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@familiabonaparte (YouTube, Instagram, TikTok)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Conteúdo: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Expedição, worldschooling, vida livre, Laurice, Sarah, Ana Maria, Mel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Produto: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Membership família R$29,90/mês, Comunidade, YouTube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Tom: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Família real — sem filtro, sem performance, verdadeiro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PERSONA 3 — ABNADABY FUNDADOR (Tecnologia / Filosofia)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Canal: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@alshamglobal (criar)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Conteúdo: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IA, negócios, filosofia, soberania, sistemas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Produto: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ALSHAM Ascension, SaaS, Parcerias B2B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Tom: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Construtor — direto, técnico, visionário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5. A ESTEIRA — 1 ENTRADA → 10 SAÍDAS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fundador grava 60-90 segundos. O sistema produz 10 peças de conteúdo distribuídas automaticamente em 5 plataformas.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ENTRADA — O Fundador Grava: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 reels de 60-90 segundos (celular ou DJI Action 6)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Qualquer tema: música, família, IA, filosofia, expedição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Em qualquer lugar: sítio, estúdio, estrada, show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SAÍDAS — O Sistema Produz Automaticamente: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Instagram: Reels com legenda otimizada + hashtags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Instagram: Carrossel 5-7 slides (Canva API)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Instagram: Story com caixinha de pergunta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YouTube: Shorts versão adaptada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YouTube: Thumbnail gerada automaticamente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TikTok: Versão adaptada para formato vertical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Twitter/X: Thread de 5 tweets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Travessia Bonaparte: Parágrafo da newsletter semanal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ALSHAM Pulso: Card de acontecimento no site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Casa Bonaparte: Citação da semana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RESULTADO: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1 hora do fundador = 10 peças de conteúdo = presença em 5 plataformas = tráfego para 9 sites = leads para todos os produtos.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6. STACK COMPLETA DE FERRAMENTAS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CÉREBRO — Geração de Conteúdo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USO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Copy, legendas, roteiros, respostas de engajamento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R$ 150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Narração em voz para vídeos sem câmera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Creator $22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R$ 110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Perplexity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Pesquisa diária de tendências e ganchos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$20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R$ 100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VISÃO — Imagem e Vídeo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USO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Canva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Carrosséis, stories, thumbnails (já pago)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Opus Clip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Corta 1 vídeo em 10 shorts automaticamente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$39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R$ 195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Adobe Express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Artes rápidas, variações visuais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Premium $10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PUBLICAÇÃO — Agendamento Automático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USO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Later Growth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Agenda Instagram, YouTube, TikTok — canais ilimitados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Growth $80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R$ 400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ENGAJAMENTO — Automação de DMs e Comentários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USO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ManyChat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DM automático por palavra-chave no Instagram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$15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R$ 75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AUTOMAÇÃO — O Nervo Central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USO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n8n Cloud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Orquestra todos os fluxos. 10.000 execuções/mês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$50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R$ 250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INFRAESTRUTURA — Banco de Dados e Sites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USO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Vercel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9 sites no ar, bandwidth ilimitado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$20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R$ 100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Banco de dados, leads, métricas, conteúdo gerado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$25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R$ 125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Cloudinary Pro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Banco de fotos e vídeos online — acesso por link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$89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R$ 445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Google Drive Business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Backup master de todo material bruto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Business $12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R$ 60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Bunny.net CDN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Streaming de vídeo global, velocidade máxima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~$2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JÁ PAGO PELO FUNDADOR — Não entra no orçamento do patrocinador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Claude Max 5x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Max 5x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Canva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R$ 55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ChatGPT Plus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Plus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Grok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Premium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Genspark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R$ 30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SUBTOTAL JÁ PAGO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R$ 735/mês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7. EQUIPAMENTO DE GRAVAÇÃO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Equipamento profissional para produzir conteúdo de qualidade cinematográfica em qualquer lugar do mundo — do sítio em Goiás às praias das Filipinas.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ESPECIFICAÇÃO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DJI Osmo Action 6 Adventure Combo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Sensor 1/1.1", 4K/120fps, 50GB interno, 3 baterias (4h cada), bastão selfie 144cm, resistente 20m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R$ 4.000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Microfone lapela sem fio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Hollyland Lark M1 — conexão direta, sem receptor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Cartão SD 1TB V90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Além dos 50GB internos da câmera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R$ 350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HD externo SSD 2TB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Backup master de todo material bruto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Case transporte rígido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Proteger equipamento na expedição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Ring light portátil 10"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Gravações internas com luz profissional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Tripé de mesa + suporte celular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Gravar sentado, reels direto para câmera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 EQUIPAMENTO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R$ 5.800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Por que DJI Osmo Action 6 Adventure Combo?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Sensor 1/1.1" — melhor desempenho em baixa luz do segmento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Abertura variável f/2.0 a f/4.0 — único no mercado de câmeras de ação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50GB de armazenamento interno — grava sem cartão SD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4 horas de bateria (3 baterias no combo = 12 horas de gravação)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Resistente até 20m sem case — ideal para expedição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Tela frontal OLED — perfeita para vlogs e reels selfie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Rastreamento automático de assunto — Apache (o cachorro) na câmera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Conecta microfone DJI direto — sem receptor externo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8. OS FLUXOS N8N — O NERVO CENTRAL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 n8n é o sistema que conecta todas as ferramentas. Quatro fluxos automáticos formam o esqueleto do Kraken.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FLUXO 1 — PESQUISA DIÁRIA (roda todo dia às 7h)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Trigger: Schedule automático 7h da manhã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Claude busca: efemérides do dia + viral música brasileira + worldschooling + IA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Claude gera: 5 ganchos formatados com título + roteiro de 60 segundos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n8n envia: WhatsApp para Abnadaby com os 5 ganchos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Abnadaby responde: "1" ou "3" — escolhe o gancho do dia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n8n registra no Supabase e confirma a escolha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FLUXO 2 — AMPLIFICAÇÃO (roda quando o vídeo é enviado)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Trigger: Abnadaby envia o vídeo pelo WhatsApp para o número do sistema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n8n recebe o vídeo e envia para transcrição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Claude transcreve e gera 10 peças de conteúdo distintas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Canva API gera carrossel automaticamente com as melhores frases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Opus Clip corta o vídeo em shorts para cada plataforma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Later agenda todas as peças nos melhores horários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n8n confirma via WhatsApp: "10 peças agendadas — semana coberta"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FLUXO 3 — ENGAJAMENTO (roda em tempo real)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Trigger: novo comentário ou DM no Instagram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ManyChat classifica a intenção pelo texto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 palavra-chave BAZAR → resposta automática + link do bazar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 palavra-chave LIVRO → resposta automática + link da livraria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 palavra-chave SHOW → resposta + contato para agendamento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 palavra-chave FAMÍLIA → link do membership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 pergunta genuína → Claude gera resposta humanizada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Se potencial cliente → alerta para Abnadaby responder pessoalmente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FLUXO 4 — RELATÓRIO SEMANAL (todo domingo às 9h)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Trigger: Schedule automático domingo 9h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n8n coleta métricas do Later e do Instagram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Claude analisa e gera relatório de performance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Abnadaby recebe no WhatsApp: seguidores ganhos, post mais visto, produto mais clicado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Claude recomenda: o que dobrar na próxima semana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9. SISTEMA DE CTAs E CONVERSÃO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Cada peça de conteúdo tem um CTA específico. O ManyChat intercepta cada comentário de palavra-chave e envia o link automaticamente.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PERSONA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PALAVRA-CHAVE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DESTINO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PRODUTO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Músico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SHOW / BAZAR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bazar.casabonaparte.com.br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Afiliados ML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Músico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LIVRO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livraria.casabonaparte.com.br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KDP Amazon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 / ROTA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familia.casabonaparte.com.br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Membership R$29,90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EXPEDIÇÃO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the-family (YouTube)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Inscritos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Fundador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SISTEMA / IA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select.alshamglobal.com.br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Ascension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Geral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CARTA / TRAVESSIA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casabonaparte.com.br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Newsletter R$29/mês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Geral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PODCAST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podcast.casabonaparte.com.br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Audiência</w:t>
            </w:r>
          </w:p>
        </w:tc>
      </w:tr>
    </w:tbl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10. ORÇAMENTO MASTER — R$ 20.000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DIVISÃO ESTRATÉGICA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BLOCO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DESTINAÇÃO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VALOR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Bloco 1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Equipamento (compra única)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R$ 5.800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Bloco 2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Infraestrutura (6 meses)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R$ 4.200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Bloco 3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Automação e IA (6 meses)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R$ 3.660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Bloco 4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Publicação e Mídia (6 meses)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R$ 4.020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Bloco 5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Tráfego Pago (6 meses)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R$ 1.620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Bloco 6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Reserva Técnica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R$ 700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R$ 20.000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DETALHAMENTO MENSAL — O QUE O PATROCINADOR FINANCIA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PLANO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Vercel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$20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$25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R$ 125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Cloudinary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$89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R$ 445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Google Drive Business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Business $12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R$ 60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Bunny.net CDN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Pay as you go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n8n Cloud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$50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Claude API extra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ElevenLabs Creator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Creator $22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R$ 110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Perplexity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$20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Later Growth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Growth $80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R$ 400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ManyChat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$15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R$ 75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Opus Clip Pro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 $39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R$ 195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Adobe Express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Premium $10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Tráfego Pago Meta Ads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Escalonado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R$ 270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 MENSAL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R$ 2.340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 6 MESES + EQUIPAMENTO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R$ 20.000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CRONOGRAMA DE DESEMBOLSO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MOMENTO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O QUÊ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Dia 1 (assinatura)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Equipamento + setup inicial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R$ 7.500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Meses 2-5 (4 meses)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Operação mensal × 4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R$ 9.360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Mês 6 (final)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Último mês + tráfego maior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R$ 2.440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Reserva técnica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Disponível conforme necessidade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R$ 700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R$ 20.000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11. PLANO DE 6 MESES — JULHO A NOVEMBRO 2026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MÊS 1 — JULHO 2026 — IGNIÇÃO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seguidores: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500 por canal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receita: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Primeiros assinantes da Travessia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Foco: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Configurar toda a stack + gravar primeiros 30 conteúdos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KPI: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Taxa de retenção de vídeo &gt; 40%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Comprar equipamento e configurar setup de gravação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Ativar todas as ferramentas e configurar n8n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Gravar 30 conteúdos em uma semana (banco inicial)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Publicar 1 reels/dia em @familiabonaparte e @abybonaparte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Configurar ManyChat com todas as palavras-chave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MÊS 2 — AGOSTO 2026 — TRAÇÃO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seguidores: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2.000 por canal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receita: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R$ 500 MRR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Foco: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Dobrar o que funcionou no mês 1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KPI: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20 membros pagantes da Travessia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Analisar relatório do mês 1 e identificar formatos vencedores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Lançar membership família R$9,90 como teste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Iniciar tráfego pago R$200/mês nos melhores reels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Primeira aparição ao vivo no Instagram (lives)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MÊS 3 — SETEMBRO 2026 — ESCALA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seguidores: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5.000 por canal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receita: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R$ 1.500 MRR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Foco: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Conteúdo sobre a expedição que se aproxima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KPI: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50 membros pagantes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Série: "2 meses para partir" — countdown da expedição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Lançar pré-venda do membership expedição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Dobrar tráfego pago para R$400/mês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Bonaparte Cast — primeiro episódio publicado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MÊS 4 — OUTUBRO 2026 — PRÉ-EXPEDIÇÃO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seguidores: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10.000 por canal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receita: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R$ 3.000 MRR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Foco: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Contagem regressiva — faltam 30 dias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KPI: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100 membros pagantes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Série diária: "Faltam X dias" — máxima narrativa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Mostrar preparativos reais: compras, malas, despedidas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Laurice e Sarah aparecem mais — humanizar a família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Mel (o cachorro) vira protagonista viral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Pré-gravar 8 semanas de conteúdo agendado para novembro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MÊS 5 — NOVEMBRO 2026 — PARTIDA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seguidores: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15.000 por canal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receita: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R$ 4.000 MRR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Foco: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O embarque — Filipinas é o primeiro país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KPI: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Zero queda de publicação durante a viagem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Vídeo de partida — o momento mais importante do canal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Sistema 100% no piloto automático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Conteúdo pré-gravado rodando enquanto a família está no ar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Lives ao vivo das Filipinas quando houver conexão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MÊS 6 — DEZEMBRO 2026 — EXPANSÃO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seguidores: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20.000 por canal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Meta de receita: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R$ 6.000 MRR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Foco: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Conteúdo da expedição ao vivo — Kraken rodando solo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C7A24A"/>
          <w:sz w:val="20"/>
          <w:szCs w:val="20"/>
        </w:rPr>
        <w:t xml:space="preserve">KPI:  </w:t>
      </w:r>
      <w:r>
        <w:rPr>
          <w:rFonts w:ascii="Inter" w:cs="Inter" w:eastAsia="Inter" w:hAnsi="Inter"/>
          <w:color w:val="1A1814"/>
          <w:sz w:val="20"/>
          <w:szCs w:val="20"/>
        </w:rPr>
        <w:t xml:space="preserve">Receita recorrente sem presença ativa do fundador em operação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 expedição gera conteúdo natural — sem esforço extra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Cada país é um episódio: cultura, comida, escola, música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Membros pagantes acompanham ao vivo — exclusivo para assinantes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12. FASE DE ESTABILIZAÇÃO — NOVEMBRO 2026+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Após a partida, o Kraken opera de forma autônoma. O fundador contribui com conteúdo ao vivo da expedição — o sistema amplifica automaticamente.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QUE RODA SOZINHO (sem o fundador ativo):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Publicação de conteúdo pré-agendado via Later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Respostas automáticas de DMs via ManyChat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Resposta de comentários frequentes via Claude API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Relatório semanal automático para Abnadaby via WhatsApp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Venda de livros KDP (receita passiva)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Bazar afiliado Mercado Livre (comissão automática)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Membership recorrente (cobrado automaticamente)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QUE O FUNDADOR FAZ DURANTE A EXPEDIÇÃO (1h/dia):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Grava 60 segundos de conteúdo da expedição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Envia para o sistema via WhatsApp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Revisa 5 respostas importantes de comentários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Lê o relatório semanal domingo de manhã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PROJEÇÃO DE RECEITA — DEZEMBRO 2026 A MAIO 2027: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FONTE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VALOR ESTIMADO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Membership família 200 membros × R$29,90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R$ 5.980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Livros KDP (com audiência de 20k)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R$ 1.200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Passiva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Bazar afiliado ML + Amazon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R$ 800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Passiva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Shows e apresentações (booking online)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R$ 2.000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Ascension (1 cliente)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R$ 3.000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MRR ESTIMADO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R$ 12.980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13. PROPOSTA PARA O PATROCINADOR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QUE VOCÊ ESTÁ FINANCIANDO: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 construção e validação do Kraken Bonaparte — um sistema de IA que opera 10 canais de conteúdo com 1 hora do fundador por dia, durante 6 meses, até a partida da Expedição Bonaparte para 12 países.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INVESTIMENTO: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Investimento total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R$ 20.000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Duração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6 meses (julho a dezembro 2026)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Desembolso dia 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R$ 7.500 (equipamento + setup)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Mensalidade meses 2-6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R$ 2.500/mês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O QUE O PATROCINADOR RECEBE:</w:t>
      </w:r>
    </w:p>
    <w:p>
      <w:pPr>
        <w:spacing w:after="0" w:before="8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1A1814"/>
          <w:sz w:val="20"/>
          <w:szCs w:val="20"/>
        </w:rPr>
        <w:t xml:space="preserve">DURANTE OS 6 MESES: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Menção como Parceiro Fundador em todo conteúdo publicado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Logo nos stories semanais de performance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Post dedicado apresentando a parceria (audiência crescente)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Acesso ao dashboard do Kraken com métricas reais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Relatório mensal de crescimento e retorno de visibilidade</w:t>
      </w:r>
    </w:p>
    <w:p>
      <w:pPr>
        <w:spacing w:after="0" w:before="8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1A1814"/>
          <w:sz w:val="20"/>
          <w:szCs w:val="20"/>
        </w:rPr>
        <w:t xml:space="preserve">AO FINAL DOS 6 MESES: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Kraken Bonaparte validado com audiência real (meta: 20.000 seguidores)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Documentação completa de toda a stack e processos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Implementação espelhada no negócio do patrocinador</w:t>
      </w:r>
    </w:p>
    <w:p>
      <w:pPr>
        <w:spacing w:after="60" w:before="60"/>
        <w:ind w:left="400"/>
      </w:pPr>
      <w:r>
        <w:rPr>
          <w:rFonts w:ascii="Inter" w:cs="Inter" w:eastAsia="Inter" w:hAnsi="Inter"/>
          <w:color w:val="C7A24A"/>
          <w:sz w:val="18"/>
          <w:szCs w:val="18"/>
        </w:rPr>
        <w:t xml:space="preserve">◆  </w:t>
      </w: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Treinamento completo de uso do sistema</w:t>
      </w:r>
    </w:p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VALOR DE MERCADO DA ENTREGA FINAL: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ENTREGA</w:t>
            </w:r>
          </w:p>
        </w:tc>
        <w:tc>
          <w:tcPr>
            <w:tcW w:type="dxa" w:w="45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VALOR DE MERCADO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Implementação do sistema Kraken (agência)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R$ 25.000-35.000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Gestão de tráfego 6 meses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R$ 12.000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Produção de conteúdo 6 meses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R$ 18.000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Mentoria e documentação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R$ 8.000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TOTAL VALOR DE MERCADO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R$ 63.000-73.000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INVESTIMENTO DO PATROCINADOR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R$ 20.000</w:t>
            </w:r>
          </w:p>
        </w:tc>
      </w:tr>
      <w:tr>
        <w:tc>
          <w:tcPr>
            <w:tcW w:type="dxa" w:w="45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ROI ESTIMADO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3x a 3,5x em valor de serviço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A FRASE DA PROPOSTA:</w:t>
      </w:r>
    </w:p>
    <w:p>
      <w:pPr>
        <w:spacing w:after="0" w:before="80"/>
      </w:pPr>
    </w:p>
    <w:p>
      <w:pPr>
        <w:spacing w:after="200" w:before="200"/>
        <w:jc w:val="center"/>
      </w:pPr>
      <w:r>
        <w:rPr>
          <w:rFonts w:ascii="Inter" w:cs="Inter" w:eastAsia="Inter" w:hAnsi="Inter"/>
          <w:i/>
          <w:iCs/>
          <w:color w:val="1A1814"/>
          <w:sz w:val="22"/>
          <w:szCs w:val="22"/>
        </w:rPr>
        <w:t xml:space="preserve">"Você investe R$ 20.000 para eu construir e validar o Kraken Bonaparte.</w:t>
      </w:r>
    </w:p>
    <w:p>
      <w:pPr>
        <w:spacing w:after="100" w:before="100"/>
        <w:jc w:val="center"/>
      </w:pPr>
      <w:r>
        <w:rPr>
          <w:rFonts w:ascii="Inter" w:cs="Inter" w:eastAsia="Inter" w:hAnsi="Inter"/>
          <w:i/>
          <w:iCs/>
          <w:color w:val="1A1814"/>
          <w:sz w:val="22"/>
          <w:szCs w:val="22"/>
        </w:rPr>
        <w:t xml:space="preserve">Quando estiver funcionando com 20.000 seguidores e receita recorrente real,</w:t>
      </w:r>
    </w:p>
    <w:p>
      <w:pPr>
        <w:spacing w:after="200" w:before="100"/>
        <w:jc w:val="center"/>
      </w:pPr>
      <w:r>
        <w:rPr>
          <w:rFonts w:ascii="Inter" w:cs="Inter" w:eastAsia="Inter" w:hAnsi="Inter"/>
          <w:i/>
          <w:iCs/>
          <w:color w:val="C7A24A"/>
          <w:sz w:val="22"/>
          <w:szCs w:val="22"/>
        </w:rPr>
        <w:t xml:space="preserve">eu implemento o mesmo sistema no seu negócio — gratuitamente."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C7A24A"/>
          <w:sz w:val="36"/>
          <w:szCs w:val="36"/>
        </w:rPr>
        <w:t xml:space="preserve">14. O UNIVERSO DIGITAL BONAPARTE — MAPA COMPLETO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color w:val="1A1814"/>
          <w:sz w:val="20"/>
          <w:szCs w:val="20"/>
        </w:rPr>
        <w:t xml:space="preserve">9 propriedades web ativas, conectadas e apontando para os mesmos produtos.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Casa Bonaparte (Hub)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casabonaparte.com.br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Centro de tudo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Bazar Bonaparte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bazar.casabonaparte.com.br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Afiliados ML + objetos curados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Livraria Bonaparte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livraria.casabonaparte.com.br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9 livros KDP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 Bonaparte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familia.casabonaparte.com.br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Expedição + membership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Bonaparte Cast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podcast.casabonaparte.com.br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Podcast (em breve)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Global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alshamglobal.com.br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Holding + SaaS B2B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Pulso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pulso.alshamglobal.com.br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Eventos + acontecimentos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Ascension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select.alshamglobal.com.br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Parcerias estratégicas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Aby Bonaparte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abnadabybonaparte.alshamglobal.com.br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Músico + bazar do músico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CANAIS DE REDES SOCIAIS: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CANAL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HANDLE</w:t>
            </w:r>
          </w:p>
        </w:tc>
        <w:tc>
          <w:tcPr>
            <w:tcW w:type="dxa" w:w="300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PERSONA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YouTube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@FamiliaBonaparte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 / Expedição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Instagram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@familiabonaparte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 / Expedição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TikTok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@familiabonaparte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Família / Expedição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Instagram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@abybonaparte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Músico / Trovador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YouTube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@abybonaparte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Músico / Shows</w:t>
            </w:r>
          </w:p>
        </w:tc>
      </w:tr>
      <w:tr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Instagram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@alshamglobal</w:t>
            </w:r>
          </w:p>
        </w:tc>
        <w:tc>
          <w:tcPr>
            <w:tcW w:type="dxa" w:w="300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/ Tecnologia (criar)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Inter" w:cs="Inter" w:eastAsia="Inter" w:hAnsi="Inter"/>
          <w:b/>
          <w:bCs/>
          <w:color w:val="C7A24A"/>
          <w:sz w:val="22"/>
          <w:szCs w:val="22"/>
        </w:rPr>
        <w:t xml:space="preserve">PRODUTOS E FONTES DE RECEITA: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PRODUTO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PREÇO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TIPO</w:t>
            </w:r>
          </w:p>
        </w:tc>
        <w:tc>
          <w:tcPr>
            <w:tcW w:type="dxa" w:w="2250"/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7A2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9 Livros KDP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R$ 9,99-14,99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Passiva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Bazar afiliado ML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Comissão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Passiva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Newsletter Travessia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R$ 29/mês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Membership família R$9,90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R$ 9,90/mês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LANÇAR MÊS 2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Membership família R$29,90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R$ 29,90/mês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LANÇAR MÊS 2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Pulso espaço pub.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R$297-997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Transacional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LANÇAR MÊS 3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ALSHAM Ascension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Sob consulta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1 PILOTO ATIVO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Shows e apresentações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Sob consulta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Ativo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Bonaparte Cast patrocínio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A definir</w:t>
            </w:r>
          </w:p>
        </w:tc>
        <w:tc>
          <w:tcPr>
            <w:tcW w:type="dxa" w:w="22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Recorrente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814"/>
                <w:sz w:val="18"/>
                <w:szCs w:val="18"/>
              </w:rPr>
              <w:t xml:space="preserve">MÊS 4+</w:t>
            </w:r>
          </w:p>
        </w:tc>
      </w:tr>
    </w:tbl>
    <w:p>
      <w:pPr>
        <w:spacing w:after="0" w:before="160"/>
      </w:pPr>
    </w:p>
    <w:p>
      <w:pPr>
        <w:pBdr>
          <w:bottom w:val="single" w:color="C7A24A" w:sz="6"/>
        </w:pBdr>
        <w:spacing w:after="200" w:before="200"/>
      </w:pPr>
    </w:p>
    <w:p>
      <w:pPr>
        <w:spacing w:after="0" w:before="80"/>
      </w:pPr>
    </w:p>
    <w:p>
      <w:pPr>
        <w:spacing w:after="100" w:before="200"/>
        <w:jc w:val="center"/>
      </w:pPr>
      <w:r>
        <w:rPr>
          <w:rFonts w:ascii="Inter" w:cs="Inter" w:eastAsia="Inter" w:hAnsi="Inter"/>
          <w:b/>
          <w:bCs/>
          <w:color w:val="C7A24A"/>
          <w:sz w:val="28"/>
          <w:szCs w:val="28"/>
        </w:rPr>
        <w:t xml:space="preserve">PROJETO KRAKEN BONAPARTE™</w:t>
      </w:r>
    </w:p>
    <w:p>
      <w:pPr>
        <w:spacing w:after="100" w:before="100"/>
        <w:jc w:val="center"/>
      </w:pPr>
      <w:r>
        <w:rPr>
          <w:rFonts w:ascii="Inter" w:cs="Inter" w:eastAsia="Inter" w:hAnsi="Inter"/>
          <w:color w:val="6B6560"/>
          <w:sz w:val="18"/>
          <w:szCs w:val="18"/>
        </w:rPr>
        <w:t xml:space="preserve">ALSHAM Global Commerce™ · CNPJ 59.332.265/0001-30</w:t>
      </w:r>
    </w:p>
    <w:p>
      <w:pPr>
        <w:spacing w:after="100" w:before="100"/>
        <w:jc w:val="center"/>
      </w:pPr>
      <w:r>
        <w:rPr>
          <w:rFonts w:ascii="Inter" w:cs="Inter" w:eastAsia="Inter" w:hAnsi="Inter"/>
          <w:color w:val="6B6560"/>
          <w:sz w:val="18"/>
          <w:szCs w:val="18"/>
        </w:rPr>
        <w:t xml:space="preserve">casabonaparte.com.br · alshamglobal.com.br</w:t>
      </w:r>
    </w:p>
    <w:p>
      <w:pPr>
        <w:spacing w:after="200" w:before="100"/>
        <w:jc w:val="center"/>
      </w:pPr>
      <w:r>
        <w:rPr>
          <w:rFonts w:ascii="Inter" w:cs="Inter" w:eastAsia="Inter" w:hAnsi="Inter"/>
          <w:i/>
          <w:iCs/>
          <w:color w:val="6B6560"/>
          <w:sz w:val="16"/>
          <w:szCs w:val="16"/>
        </w:rPr>
        <w:t xml:space="preserve">Documento confidencial — versão para patrocinador estratégico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8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2026-07-02T17:43:46.887Z</dcterms:created>
  <dcterms:modified xsi:type="dcterms:W3CDTF">2026-07-02T17:43:46.899Z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