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</w:p>
    <w:p>
      <w:pPr>
        <w:spacing w:after="80"/>
        <w:jc w:val="center"/>
      </w:pPr>
      <w:r>
        <w:rPr>
          <w:rFonts w:ascii="Calibri" w:cs="Calibri" w:eastAsia="Calibri" w:hAnsi="Calibri"/>
          <w:b/>
          <w:bCs/>
          <w:color w:val="B8963E"/>
          <w:sz w:val="40"/>
          <w:szCs w:val="40"/>
        </w:rPr>
        <w:t xml:space="preserve">PARCERIA ESTRATÉGICA</w:t>
      </w: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0D0D0D"/>
          <w:sz w:val="56"/>
          <w:szCs w:val="56"/>
        </w:rPr>
        <w:t xml:space="preserve">KRAKEN BONAPARTE™</w:t>
      </w:r>
    </w:p>
    <w:p>
      <w:pPr>
        <w:spacing w:after="80"/>
        <w:jc w:val="center"/>
      </w:pPr>
      <w:r>
        <w:rPr>
          <w:rFonts w:ascii="Calibri" w:cs="Calibri" w:eastAsia="Calibri" w:hAnsi="Calibri"/>
          <w:color w:val="2A2A2A"/>
          <w:sz w:val="24"/>
          <w:szCs w:val="24"/>
        </w:rPr>
        <w:t xml:space="preserve">Sistema de IA para Crescimento em Redes Sociais</w:t>
      </w:r>
    </w:p>
    <w:p>
      <w:pPr>
        <w:pBdr>
          <w:bottom w:val="single" w:color="B8963E" w:sz="6"/>
        </w:pBdr>
        <w:spacing w:after="160" w:before="160"/>
      </w:pPr>
    </w:p>
    <w:p>
      <w:pPr>
        <w:spacing w:after="80" w:before="200"/>
        <w:jc w:val="center"/>
      </w:pPr>
      <w:r>
        <w:rPr>
          <w:rFonts w:ascii="Calibri" w:cs="Calibri" w:eastAsia="Calibri" w:hAnsi="Calibri"/>
          <w:color w:val="2A2A2A"/>
          <w:sz w:val="24"/>
          <w:szCs w:val="24"/>
        </w:rPr>
        <w:t xml:space="preserve">"Você entra com o capital.</w:t>
      </w:r>
    </w:p>
    <w:p>
      <w:pPr>
        <w:spacing w:after="80"/>
        <w:jc w:val="center"/>
      </w:pPr>
      <w:r>
        <w:rPr>
          <w:rFonts w:ascii="Calibri" w:cs="Calibri" w:eastAsia="Calibri" w:hAnsi="Calibri"/>
          <w:color w:val="2A2A2A"/>
          <w:sz w:val="24"/>
          <w:szCs w:val="24"/>
        </w:rPr>
        <w:t xml:space="preserve">Eu entro com o trabalho, o sistema e a expertise.</w:t>
      </w:r>
    </w:p>
    <w:p>
      <w:pPr>
        <w:spacing w:after="320"/>
        <w:jc w:val="center"/>
      </w:pPr>
      <w:r>
        <w:rPr>
          <w:rFonts w:ascii="Calibri" w:cs="Calibri" w:eastAsia="Calibri" w:hAnsi="Calibri"/>
          <w:color w:val="2A2A2A"/>
          <w:sz w:val="24"/>
          <w:szCs w:val="24"/>
        </w:rPr>
        <w:t xml:space="preserve">Juntos construímos dois negócios ao mesmo tempo."</w:t>
      </w:r>
    </w:p>
    <w:p>
      <w:pPr>
        <w:spacing w:after="80"/>
        <w:jc w:val="center"/>
      </w:pPr>
      <w:r>
        <w:rPr>
          <w:rFonts w:ascii="Calibri" w:cs="Calibri" w:eastAsia="Calibri" w:hAnsi="Calibri"/>
          <w:b/>
          <w:bCs/>
          <w:color w:val="B8963E"/>
          <w:sz w:val="22"/>
          <w:szCs w:val="22"/>
        </w:rPr>
        <w:t xml:space="preserve">Abnadaby Bonaparte  ·  ALSHAM Global Commerce™</w:t>
      </w:r>
    </w:p>
    <w:p>
      <w:pPr>
        <w:spacing w:after="480"/>
        <w:jc w:val="center"/>
      </w:pPr>
      <w:r>
        <w:rPr>
          <w:rFonts w:ascii="Calibri" w:cs="Calibri" w:eastAsia="Calibri" w:hAnsi="Calibri"/>
          <w:color w:val="2A2A2A"/>
          <w:sz w:val="20"/>
          <w:szCs w:val="20"/>
        </w:rPr>
        <w:t xml:space="preserve">CNPJ 59.332.265/0001-30  ·  alshamglobal.com.br</w:t>
      </w:r>
    </w:p>
    <w:p>
      <w:pPr>
        <w:pBdr>
          <w:bottom w:val="single" w:color="B8963E" w:sz="6"/>
        </w:pBdr>
        <w:spacing w:after="160" w:before="160"/>
      </w:pPr>
    </w:p>
    <w:p>
      <w:pPr>
        <w:pStyle w:val="Heading2"/>
        <w:spacing w:after="160" w:before="320"/>
      </w:pPr>
      <w:r>
        <w:rPr>
          <w:rFonts w:ascii="Calibri" w:cs="Calibri" w:eastAsia="Calibri" w:hAnsi="Calibri"/>
          <w:b/>
          <w:bCs/>
          <w:color w:val="B8963E"/>
          <w:sz w:val="26"/>
          <w:szCs w:val="26"/>
        </w:rPr>
        <w:t xml:space="preserve">1. A PROPOSTA</w:t>
      </w:r>
    </w:p>
    <w:p>
      <w:pPr>
        <w:spacing w:after="12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A2A2A"/>
          <w:sz w:val="22"/>
          <w:szCs w:val="22"/>
        </w:rPr>
        <w:t xml:space="preserve">Esta não é uma proposta de investimento financeiro com retorno em dinheiro.</w:t>
      </w:r>
    </w:p>
    <w:p>
      <w:pPr>
        <w:spacing w:after="12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A2A2A"/>
          <w:sz w:val="22"/>
          <w:szCs w:val="22"/>
        </w:rPr>
        <w:t xml:space="preserve">É uma troca de valor entre dois recursos complementares:</w:t>
      </w:r>
    </w:p>
    <w:p>
      <w:pPr>
        <w:spacing w:after="8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800"/>
        <w:gridCol w:w="3000"/>
      </w:tblGrid>
      <w:tr>
        <w:trPr>
          <w:tblHeader/>
        </w:trPr>
        <w:tc>
          <w:tcPr>
            <w:tcW w:type="auto" w:w="0"/>
            <w:shd w:fill="2A2A2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B8963E"/>
                <w:sz w:val="19"/>
                <w:szCs w:val="19"/>
              </w:rPr>
              <w:t xml:space="preserve">QUEM</w:t>
            </w:r>
          </w:p>
        </w:tc>
        <w:tc>
          <w:tcPr>
            <w:tcW w:type="auto" w:w="0"/>
            <w:shd w:fill="2A2A2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B8963E"/>
                <w:sz w:val="19"/>
                <w:szCs w:val="19"/>
              </w:rPr>
              <w:t xml:space="preserve">ENTRA COM</w:t>
            </w:r>
          </w:p>
        </w:tc>
        <w:tc>
          <w:tcPr>
            <w:tcW w:type="auto" w:w="0"/>
            <w:shd w:fill="2A2A2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B8963E"/>
                <w:sz w:val="19"/>
                <w:szCs w:val="19"/>
              </w:rPr>
              <w:t xml:space="preserve">RESULTADO</w:t>
            </w:r>
          </w:p>
        </w:tc>
      </w:tr>
      <w:tr>
        <w:tc>
          <w:tcPr>
            <w:tcW w:type="auto" w:w="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D0D0D"/>
                <w:sz w:val="19"/>
                <w:szCs w:val="19"/>
              </w:rPr>
              <w:t xml:space="preserve">VOCÊ</w:t>
            </w:r>
          </w:p>
        </w:tc>
        <w:tc>
          <w:tcPr>
            <w:tcW w:type="auto" w:w="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D0D0D"/>
                <w:sz w:val="19"/>
                <w:szCs w:val="19"/>
              </w:rPr>
              <w:t xml:space="preserve">Capital mensal</w:t>
            </w:r>
          </w:p>
        </w:tc>
        <w:tc>
          <w:tcPr>
            <w:tcW w:type="auto" w:w="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D0D0D"/>
                <w:sz w:val="19"/>
                <w:szCs w:val="19"/>
              </w:rPr>
              <w:t xml:space="preserve">Financia toda a operação</w:t>
            </w:r>
          </w:p>
        </w:tc>
      </w:tr>
      <w:tr>
        <w:tc>
          <w:tcPr>
            <w:tcW w:type="auto" w:w="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D0D0D"/>
                <w:sz w:val="19"/>
                <w:szCs w:val="19"/>
              </w:rPr>
              <w:t xml:space="preserve">EU (ALSHAM)</w:t>
            </w:r>
          </w:p>
        </w:tc>
        <w:tc>
          <w:tcPr>
            <w:tcW w:type="auto" w:w="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D0D0D"/>
                <w:sz w:val="19"/>
                <w:szCs w:val="19"/>
              </w:rPr>
              <w:t xml:space="preserve">Trabalho + Sistema + Expertise</w:t>
            </w:r>
          </w:p>
        </w:tc>
        <w:tc>
          <w:tcPr>
            <w:tcW w:type="auto" w:w="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D0D0D"/>
                <w:sz w:val="19"/>
                <w:szCs w:val="19"/>
              </w:rPr>
              <w:t xml:space="preserve">Construo e opero o Kraken</w:t>
            </w:r>
          </w:p>
        </w:tc>
      </w:tr>
      <w:tr>
        <w:tc>
          <w:tcPr>
            <w:tcW w:type="auto" w:w="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D0D0D"/>
                <w:sz w:val="19"/>
                <w:szCs w:val="19"/>
              </w:rPr>
              <w:t xml:space="preserve">OS DOIS</w:t>
            </w:r>
          </w:p>
        </w:tc>
        <w:tc>
          <w:tcPr>
            <w:tcW w:type="auto" w:w="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D0D0D"/>
                <w:sz w:val="19"/>
                <w:szCs w:val="19"/>
              </w:rPr>
              <w:t xml:space="preserve">Crescimento simultâneo</w:t>
            </w:r>
          </w:p>
        </w:tc>
        <w:tc>
          <w:tcPr>
            <w:tcW w:type="auto" w:w="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D0D0D"/>
                <w:sz w:val="19"/>
                <w:szCs w:val="19"/>
              </w:rPr>
              <w:t xml:space="preserve">Dois negócios na mesma estrutura</w:t>
            </w:r>
          </w:p>
        </w:tc>
      </w:tr>
    </w:tbl>
    <w:p>
      <w:pPr>
        <w:spacing w:after="80"/>
      </w:pPr>
    </w:p>
    <w:p>
      <w:pPr>
        <w:spacing w:after="120"/>
        <w:jc w:val="both"/>
      </w:pPr>
      <w:r>
        <w:rPr>
          <w:rFonts w:ascii="Calibri" w:cs="Calibri" w:eastAsia="Calibri" w:hAnsi="Calibri"/>
          <w:b w:val="false"/>
          <w:bCs w:val="false"/>
          <w:i/>
          <w:iCs/>
          <w:color w:val="2A2A2A"/>
          <w:sz w:val="22"/>
          <w:szCs w:val="22"/>
        </w:rPr>
        <w:t xml:space="preserve">Você não precisa entender de tecnologia. Não precisa gravar nada. Não precisa operar nenhuma ferramenta. Você financia. Eu construo, opero e entrego.</w:t>
      </w:r>
    </w:p>
    <w:p>
      <w:pPr>
        <w:pBdr>
          <w:bottom w:val="single" w:color="B8963E" w:sz="6"/>
        </w:pBdr>
        <w:spacing w:after="160" w:before="160"/>
      </w:pPr>
    </w:p>
    <w:p>
      <w:pPr>
        <w:pStyle w:val="Heading2"/>
        <w:spacing w:after="160" w:before="320"/>
      </w:pPr>
      <w:r>
        <w:rPr>
          <w:rFonts w:ascii="Calibri" w:cs="Calibri" w:eastAsia="Calibri" w:hAnsi="Calibri"/>
          <w:b/>
          <w:bCs/>
          <w:color w:val="B8963E"/>
          <w:sz w:val="26"/>
          <w:szCs w:val="26"/>
        </w:rPr>
        <w:t xml:space="preserve">2. O QUE É O KRAKEN BONAPARTE™</w:t>
      </w:r>
    </w:p>
    <w:p>
      <w:pPr>
        <w:spacing w:after="12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A2A2A"/>
          <w:sz w:val="22"/>
          <w:szCs w:val="22"/>
        </w:rPr>
        <w:t xml:space="preserve">Um sistema de inteligência artificial que opera 10 canais de conteúdo automaticamente — com apenas 1 hora de trabalho do fundador por dia.</w:t>
      </w:r>
    </w:p>
    <w:p>
      <w:pPr>
        <w:spacing w:after="8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400"/>
      </w:tblGrid>
      <w:tr>
        <w:trPr>
          <w:tblHeader/>
        </w:trPr>
        <w:tc>
          <w:tcPr>
            <w:tcW w:type="auto" w:w="0"/>
            <w:shd w:fill="2A2A2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B8963E"/>
                <w:sz w:val="19"/>
                <w:szCs w:val="19"/>
              </w:rPr>
              <w:t xml:space="preserve">ENTRADA</w:t>
            </w:r>
          </w:p>
        </w:tc>
        <w:tc>
          <w:tcPr>
            <w:tcW w:type="auto" w:w="0"/>
            <w:shd w:fill="2A2A2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B8963E"/>
                <w:sz w:val="19"/>
                <w:szCs w:val="19"/>
              </w:rPr>
              <w:t xml:space="preserve">O QUE ACONTECE AUTOMATICAMENTE</w:t>
            </w:r>
          </w:p>
        </w:tc>
      </w:tr>
      <w:tr>
        <w:tc>
          <w:tcPr>
            <w:tcW w:type="auto" w:w="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D0D0D"/>
                <w:sz w:val="19"/>
                <w:szCs w:val="19"/>
              </w:rPr>
              <w:t xml:space="preserve">1 vídeo de 60 segundos gravado</w:t>
            </w:r>
          </w:p>
        </w:tc>
        <w:tc>
          <w:tcPr>
            <w:tcW w:type="auto" w:w="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D0D0D"/>
                <w:sz w:val="19"/>
                <w:szCs w:val="19"/>
              </w:rPr>
              <w:t xml:space="preserve">10 peças de conteúdo publicadas automaticamente</w:t>
            </w:r>
          </w:p>
        </w:tc>
      </w:tr>
      <w:tr>
        <w:tc>
          <w:tcPr>
            <w:tcW w:type="auto" w:w="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D0D0D"/>
                <w:sz w:val="19"/>
                <w:szCs w:val="19"/>
              </w:rPr>
              <w:t xml:space="preserve">1 comentário recebido</w:t>
            </w:r>
          </w:p>
        </w:tc>
        <w:tc>
          <w:tcPr>
            <w:tcW w:type="auto" w:w="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D0D0D"/>
                <w:sz w:val="19"/>
                <w:szCs w:val="19"/>
              </w:rPr>
              <w:t xml:space="preserve">Resposta automática + link do produto enviado</w:t>
            </w:r>
          </w:p>
        </w:tc>
      </w:tr>
      <w:tr>
        <w:tc>
          <w:tcPr>
            <w:tcW w:type="auto" w:w="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D0D0D"/>
                <w:sz w:val="19"/>
                <w:szCs w:val="19"/>
              </w:rPr>
              <w:t xml:space="preserve">1 mensagem direta recebida</w:t>
            </w:r>
          </w:p>
        </w:tc>
        <w:tc>
          <w:tcPr>
            <w:tcW w:type="auto" w:w="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D0D0D"/>
                <w:sz w:val="19"/>
                <w:szCs w:val="19"/>
              </w:rPr>
              <w:t xml:space="preserve">Fluxo de conversão iniciado automaticamente</w:t>
            </w:r>
          </w:p>
        </w:tc>
      </w:tr>
      <w:tr>
        <w:tc>
          <w:tcPr>
            <w:tcW w:type="auto" w:w="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D0D0D"/>
                <w:sz w:val="19"/>
                <w:szCs w:val="19"/>
              </w:rPr>
              <w:t xml:space="preserve">Todo domingo de manhã</w:t>
            </w:r>
          </w:p>
        </w:tc>
        <w:tc>
          <w:tcPr>
            <w:tcW w:type="auto" w:w="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D0D0D"/>
                <w:sz w:val="19"/>
                <w:szCs w:val="19"/>
              </w:rPr>
              <w:t xml:space="preserve">Relatório completo de performance entregue</w:t>
            </w:r>
          </w:p>
        </w:tc>
      </w:tr>
      <w:tr>
        <w:tc>
          <w:tcPr>
            <w:tcW w:type="auto" w:w="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D0D0D"/>
                <w:sz w:val="19"/>
                <w:szCs w:val="19"/>
              </w:rPr>
              <w:t xml:space="preserve">Todo dia às 7h</w:t>
            </w:r>
          </w:p>
        </w:tc>
        <w:tc>
          <w:tcPr>
            <w:tcW w:type="auto" w:w="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D0D0D"/>
                <w:sz w:val="19"/>
                <w:szCs w:val="19"/>
              </w:rPr>
              <w:t xml:space="preserve">5 sugestões de conteúdo enviadas no WhatsApp</w:t>
            </w:r>
          </w:p>
        </w:tc>
      </w:tr>
    </w:tbl>
    <w:p>
      <w:pPr>
        <w:spacing w:after="80"/>
      </w:pPr>
    </w:p>
    <w:p>
      <w:pPr>
        <w:spacing w:after="12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A2A2A"/>
          <w:sz w:val="22"/>
          <w:szCs w:val="22"/>
        </w:rPr>
        <w:t xml:space="preserve">O fundador grava. O sistema distribui. Os dois negócios crescem.</w:t>
      </w:r>
    </w:p>
    <w:p>
      <w:pPr>
        <w:pBdr>
          <w:bottom w:val="single" w:color="B8963E" w:sz="6"/>
        </w:pBdr>
        <w:spacing w:after="160" w:before="160"/>
      </w:pPr>
    </w:p>
    <w:p>
      <w:pPr>
        <w:pStyle w:val="Heading2"/>
        <w:spacing w:after="160" w:before="320"/>
      </w:pPr>
      <w:r>
        <w:rPr>
          <w:rFonts w:ascii="Calibri" w:cs="Calibri" w:eastAsia="Calibri" w:hAnsi="Calibri"/>
          <w:b/>
          <w:bCs/>
          <w:color w:val="B8963E"/>
          <w:sz w:val="26"/>
          <w:szCs w:val="26"/>
        </w:rPr>
        <w:t xml:space="preserve">3. TRANSPARÊNCIA TOTAL — OS CUSTOS REAIS</w:t>
      </w:r>
    </w:p>
    <w:p>
      <w:pPr>
        <w:spacing w:after="12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A2A2A"/>
          <w:sz w:val="22"/>
          <w:szCs w:val="22"/>
        </w:rPr>
        <w:t xml:space="preserve">Todos os valores abaixo refletem os planos pagos mínimos necessários para suportar o volume real de operação do Kraken. Câmbio de referência: R$ 5,80/USD.</w:t>
      </w: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  <w:color w:val="B8963E"/>
          <w:sz w:val="22"/>
          <w:szCs w:val="22"/>
        </w:rPr>
        <w:t xml:space="preserve">FERRAMENTAS DE INTELIGÊNCIA ARTIFICIAL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5000"/>
        <w:gridCol w:w="1800"/>
      </w:tblGrid>
      <w:tr>
        <w:trPr>
          <w:tblHeader/>
        </w:trPr>
        <w:tc>
          <w:tcPr>
            <w:tcW w:type="auto" w:w="0"/>
            <w:shd w:fill="2A2A2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B8963E"/>
                <w:sz w:val="19"/>
                <w:szCs w:val="19"/>
              </w:rPr>
              <w:t xml:space="preserve">FERRAMENTA</w:t>
            </w:r>
          </w:p>
        </w:tc>
        <w:tc>
          <w:tcPr>
            <w:tcW w:type="auto" w:w="0"/>
            <w:shd w:fill="2A2A2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B8963E"/>
                <w:sz w:val="19"/>
                <w:szCs w:val="19"/>
              </w:rPr>
              <w:t xml:space="preserve">PLANO / O QUE FAZ</w:t>
            </w:r>
          </w:p>
        </w:tc>
        <w:tc>
          <w:tcPr>
            <w:tcW w:type="auto" w:w="0"/>
            <w:shd w:fill="2A2A2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B8963E"/>
                <w:sz w:val="19"/>
                <w:szCs w:val="19"/>
              </w:rPr>
              <w:t xml:space="preserve">CUSTO/MÊS</w:t>
            </w:r>
          </w:p>
        </w:tc>
      </w:tr>
      <w:tr>
        <w:tc>
          <w:tcPr>
            <w:tcW w:type="auto" w:w="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D0D0D"/>
                <w:sz w:val="19"/>
                <w:szCs w:val="19"/>
              </w:rPr>
              <w:t xml:space="preserve">Claude (Anthropic)</w:t>
            </w:r>
          </w:p>
        </w:tc>
        <w:tc>
          <w:tcPr>
            <w:tcW w:type="auto" w:w="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D0D0D"/>
                <w:sz w:val="19"/>
                <w:szCs w:val="19"/>
              </w:rPr>
              <w:t xml:space="preserve">Claude Pro — IA principal: conteúdo, legendas, roteiros e respostas automáticas</w:t>
            </w:r>
          </w:p>
        </w:tc>
        <w:tc>
          <w:tcPr>
            <w:tcW w:type="auto" w:w="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D0D0D"/>
                <w:sz w:val="19"/>
                <w:szCs w:val="19"/>
              </w:rPr>
              <w:t xml:space="preserve">R$ 550</w:t>
            </w:r>
          </w:p>
        </w:tc>
      </w:tr>
      <w:tr>
        <w:tc>
          <w:tcPr>
            <w:tcW w:type="auto" w:w="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D0D0D"/>
                <w:sz w:val="19"/>
                <w:szCs w:val="19"/>
              </w:rPr>
              <w:t xml:space="preserve">ChatGPT (OpenAI)</w:t>
            </w:r>
          </w:p>
        </w:tc>
        <w:tc>
          <w:tcPr>
            <w:tcW w:type="auto" w:w="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D0D0D"/>
                <w:sz w:val="19"/>
                <w:szCs w:val="19"/>
              </w:rPr>
              <w:t xml:space="preserve">Plus — IA secundária para variações de copy e testes A/B</w:t>
            </w:r>
          </w:p>
        </w:tc>
        <w:tc>
          <w:tcPr>
            <w:tcW w:type="auto" w:w="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D0D0D"/>
                <w:sz w:val="19"/>
                <w:szCs w:val="19"/>
              </w:rPr>
              <w:t xml:space="preserve">R$ 116</w:t>
            </w:r>
          </w:p>
        </w:tc>
      </w:tr>
      <w:tr>
        <w:tc>
          <w:tcPr>
            <w:tcW w:type="auto" w:w="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D0D0D"/>
                <w:sz w:val="19"/>
                <w:szCs w:val="19"/>
              </w:rPr>
              <w:t xml:space="preserve">Grok (xAI)</w:t>
            </w:r>
          </w:p>
        </w:tc>
        <w:tc>
          <w:tcPr>
            <w:tcW w:type="auto" w:w="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D0D0D"/>
                <w:sz w:val="19"/>
                <w:szCs w:val="19"/>
              </w:rPr>
              <w:t xml:space="preserve">SuperGrok — pesquisa e análise de tendências em tempo real</w:t>
            </w:r>
          </w:p>
        </w:tc>
        <w:tc>
          <w:tcPr>
            <w:tcW w:type="auto" w:w="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D0D0D"/>
                <w:sz w:val="19"/>
                <w:szCs w:val="19"/>
              </w:rPr>
              <w:t xml:space="preserve">R$ 87</w:t>
            </w:r>
          </w:p>
        </w:tc>
      </w:tr>
      <w:tr>
        <w:tc>
          <w:tcPr>
            <w:tcW w:type="auto" w:w="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D0D0D"/>
                <w:sz w:val="19"/>
                <w:szCs w:val="19"/>
              </w:rPr>
              <w:t xml:space="preserve">Genspark</w:t>
            </w:r>
          </w:p>
        </w:tc>
        <w:tc>
          <w:tcPr>
            <w:tcW w:type="auto" w:w="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D0D0D"/>
                <w:sz w:val="19"/>
                <w:szCs w:val="19"/>
              </w:rPr>
              <w:t xml:space="preserve">Plus ($24,99/mês) — pesquisa autônoma e descoberta de conteúdo viral</w:t>
            </w:r>
          </w:p>
        </w:tc>
        <w:tc>
          <w:tcPr>
            <w:tcW w:type="auto" w:w="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D0D0D"/>
                <w:sz w:val="19"/>
                <w:szCs w:val="19"/>
              </w:rPr>
              <w:t xml:space="preserve">R$ 145</w:t>
            </w:r>
          </w:p>
        </w:tc>
      </w:tr>
      <w:tr>
        <w:tc>
          <w:tcPr>
            <w:tcW w:type="auto" w:w="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D0D0D"/>
                <w:sz w:val="19"/>
                <w:szCs w:val="19"/>
              </w:rPr>
              <w:t xml:space="preserve">ElevenLabs</w:t>
            </w:r>
          </w:p>
        </w:tc>
        <w:tc>
          <w:tcPr>
            <w:tcW w:type="auto" w:w="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D0D0D"/>
                <w:sz w:val="19"/>
                <w:szCs w:val="19"/>
              </w:rPr>
              <w:t xml:space="preserve">Creator — narração em voz para vídeos e podcasts automaticamente</w:t>
            </w:r>
          </w:p>
        </w:tc>
        <w:tc>
          <w:tcPr>
            <w:tcW w:type="auto" w:w="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D0D0D"/>
                <w:sz w:val="19"/>
                <w:szCs w:val="19"/>
              </w:rPr>
              <w:t xml:space="preserve">R$ 110</w:t>
            </w:r>
          </w:p>
        </w:tc>
      </w:tr>
      <w:tr>
        <w:tc>
          <w:tcPr>
            <w:tcW w:type="auto" w:w="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D0D0D"/>
                <w:sz w:val="19"/>
                <w:szCs w:val="19"/>
              </w:rPr>
              <w:t xml:space="preserve">Perplexity Pro</w:t>
            </w:r>
          </w:p>
        </w:tc>
        <w:tc>
          <w:tcPr>
            <w:tcW w:type="auto" w:w="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D0D0D"/>
                <w:sz w:val="19"/>
                <w:szCs w:val="19"/>
              </w:rPr>
              <w:t xml:space="preserve">Pro — pesquisa diária de tendências e ganchos prontos</w:t>
            </w:r>
          </w:p>
        </w:tc>
        <w:tc>
          <w:tcPr>
            <w:tcW w:type="auto" w:w="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D0D0D"/>
                <w:sz w:val="19"/>
                <w:szCs w:val="19"/>
              </w:rPr>
              <w:t xml:space="preserve">R$ 116</w:t>
            </w:r>
          </w:p>
        </w:tc>
      </w:tr>
      <w:tr>
        <w:tc>
          <w:tcPr>
            <w:tcW w:type="auto" w:w="0"/>
            <w:shd w:fill="1A1A1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B8963E"/>
                <w:sz w:val="19"/>
                <w:szCs w:val="19"/>
              </w:rPr>
              <w:t xml:space="preserve">SUBTOTAL IA</w:t>
            </w:r>
          </w:p>
        </w:tc>
        <w:tc>
          <w:tcPr>
            <w:tcW w:type="auto" w:w="0"/>
            <w:shd w:fill="1A1A1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B8963E"/>
                <w:sz w:val="19"/>
                <w:szCs w:val="19"/>
              </w:rPr>
              <w:t xml:space="preserve"/>
            </w:r>
          </w:p>
        </w:tc>
        <w:tc>
          <w:tcPr>
            <w:tcW w:type="auto" w:w="0"/>
            <w:shd w:fill="1A1A1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B8963E"/>
                <w:sz w:val="19"/>
                <w:szCs w:val="19"/>
              </w:rPr>
              <w:t xml:space="preserve">R$ 1.124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  <w:color w:val="B8963E"/>
          <w:sz w:val="22"/>
          <w:szCs w:val="22"/>
        </w:rPr>
        <w:t xml:space="preserve">FERRAMENTAS DE CRIAÇÃO E PUBLICAÇÃO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5000"/>
        <w:gridCol w:w="1800"/>
      </w:tblGrid>
      <w:tr>
        <w:trPr>
          <w:tblHeader/>
        </w:trPr>
        <w:tc>
          <w:tcPr>
            <w:tcW w:type="auto" w:w="0"/>
            <w:shd w:fill="2A2A2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B8963E"/>
                <w:sz w:val="19"/>
                <w:szCs w:val="19"/>
              </w:rPr>
              <w:t xml:space="preserve">FERRAMENTA</w:t>
            </w:r>
          </w:p>
        </w:tc>
        <w:tc>
          <w:tcPr>
            <w:tcW w:type="auto" w:w="0"/>
            <w:shd w:fill="2A2A2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B8963E"/>
                <w:sz w:val="19"/>
                <w:szCs w:val="19"/>
              </w:rPr>
              <w:t xml:space="preserve">PLANO / O QUE FAZ</w:t>
            </w:r>
          </w:p>
        </w:tc>
        <w:tc>
          <w:tcPr>
            <w:tcW w:type="auto" w:w="0"/>
            <w:shd w:fill="2A2A2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B8963E"/>
                <w:sz w:val="19"/>
                <w:szCs w:val="19"/>
              </w:rPr>
              <w:t xml:space="preserve">CUSTO/MÊS</w:t>
            </w:r>
          </w:p>
        </w:tc>
      </w:tr>
      <w:tr>
        <w:tc>
          <w:tcPr>
            <w:tcW w:type="auto" w:w="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D0D0D"/>
                <w:sz w:val="19"/>
                <w:szCs w:val="19"/>
              </w:rPr>
              <w:t xml:space="preserve">Canva Pro</w:t>
            </w:r>
          </w:p>
        </w:tc>
        <w:tc>
          <w:tcPr>
            <w:tcW w:type="auto" w:w="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D0D0D"/>
                <w:sz w:val="19"/>
                <w:szCs w:val="19"/>
              </w:rPr>
              <w:t xml:space="preserve">Pro — carrosséis, stories e thumbnails automaticamente</w:t>
            </w:r>
          </w:p>
        </w:tc>
        <w:tc>
          <w:tcPr>
            <w:tcW w:type="auto" w:w="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D0D0D"/>
                <w:sz w:val="19"/>
                <w:szCs w:val="19"/>
              </w:rPr>
              <w:t xml:space="preserve">R$ 55</w:t>
            </w:r>
          </w:p>
        </w:tc>
      </w:tr>
      <w:tr>
        <w:tc>
          <w:tcPr>
            <w:tcW w:type="auto" w:w="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D0D0D"/>
                <w:sz w:val="19"/>
                <w:szCs w:val="19"/>
              </w:rPr>
              <w:t xml:space="preserve">Opus Clip Pro</w:t>
            </w:r>
          </w:p>
        </w:tc>
        <w:tc>
          <w:tcPr>
            <w:tcW w:type="auto" w:w="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D0D0D"/>
                <w:sz w:val="19"/>
                <w:szCs w:val="19"/>
              </w:rPr>
              <w:t xml:space="preserve">Pro — corta 1 vídeo em 10 shorts para cada plataforma</w:t>
            </w:r>
          </w:p>
        </w:tc>
        <w:tc>
          <w:tcPr>
            <w:tcW w:type="auto" w:w="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D0D0D"/>
                <w:sz w:val="19"/>
                <w:szCs w:val="19"/>
              </w:rPr>
              <w:t xml:space="preserve">R$ 195</w:t>
            </w:r>
          </w:p>
        </w:tc>
      </w:tr>
      <w:tr>
        <w:tc>
          <w:tcPr>
            <w:tcW w:type="auto" w:w="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D0D0D"/>
                <w:sz w:val="19"/>
                <w:szCs w:val="19"/>
              </w:rPr>
              <w:t xml:space="preserve">Later Growth</w:t>
            </w:r>
          </w:p>
        </w:tc>
        <w:tc>
          <w:tcPr>
            <w:tcW w:type="auto" w:w="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D0D0D"/>
                <w:sz w:val="19"/>
                <w:szCs w:val="19"/>
              </w:rPr>
              <w:t xml:space="preserve">Growth — agenda e publica em Instagram, YouTube e TikTok</w:t>
            </w:r>
          </w:p>
        </w:tc>
        <w:tc>
          <w:tcPr>
            <w:tcW w:type="auto" w:w="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D0D0D"/>
                <w:sz w:val="19"/>
                <w:szCs w:val="19"/>
              </w:rPr>
              <w:t xml:space="preserve">R$ 400</w:t>
            </w:r>
          </w:p>
        </w:tc>
      </w:tr>
      <w:tr>
        <w:tc>
          <w:tcPr>
            <w:tcW w:type="auto" w:w="0"/>
            <w:shd w:fill="1A1A1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B8963E"/>
                <w:sz w:val="19"/>
                <w:szCs w:val="19"/>
              </w:rPr>
              <w:t xml:space="preserve">SUBTOTAL CRIAÇÃO</w:t>
            </w:r>
          </w:p>
        </w:tc>
        <w:tc>
          <w:tcPr>
            <w:tcW w:type="auto" w:w="0"/>
            <w:shd w:fill="1A1A1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B8963E"/>
                <w:sz w:val="19"/>
                <w:szCs w:val="19"/>
              </w:rPr>
              <w:t xml:space="preserve"/>
            </w:r>
          </w:p>
        </w:tc>
        <w:tc>
          <w:tcPr>
            <w:tcW w:type="auto" w:w="0"/>
            <w:shd w:fill="1A1A1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B8963E"/>
                <w:sz w:val="19"/>
                <w:szCs w:val="19"/>
              </w:rPr>
              <w:t xml:space="preserve">R$ 650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  <w:color w:val="B8963E"/>
          <w:sz w:val="22"/>
          <w:szCs w:val="22"/>
        </w:rPr>
        <w:t xml:space="preserve">FERRAMENTAS DE AUTOMAÇÃO E ENGAJAMENTO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5000"/>
        <w:gridCol w:w="1800"/>
      </w:tblGrid>
      <w:tr>
        <w:trPr>
          <w:tblHeader/>
        </w:trPr>
        <w:tc>
          <w:tcPr>
            <w:tcW w:type="auto" w:w="0"/>
            <w:shd w:fill="2A2A2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B8963E"/>
                <w:sz w:val="19"/>
                <w:szCs w:val="19"/>
              </w:rPr>
              <w:t xml:space="preserve">FERRAMENTA</w:t>
            </w:r>
          </w:p>
        </w:tc>
        <w:tc>
          <w:tcPr>
            <w:tcW w:type="auto" w:w="0"/>
            <w:shd w:fill="2A2A2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B8963E"/>
                <w:sz w:val="19"/>
                <w:szCs w:val="19"/>
              </w:rPr>
              <w:t xml:space="preserve">PLANO / O QUE FAZ</w:t>
            </w:r>
          </w:p>
        </w:tc>
        <w:tc>
          <w:tcPr>
            <w:tcW w:type="auto" w:w="0"/>
            <w:shd w:fill="2A2A2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B8963E"/>
                <w:sz w:val="19"/>
                <w:szCs w:val="19"/>
              </w:rPr>
              <w:t xml:space="preserve">CUSTO/MÊS</w:t>
            </w:r>
          </w:p>
        </w:tc>
      </w:tr>
      <w:tr>
        <w:tc>
          <w:tcPr>
            <w:tcW w:type="auto" w:w="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D0D0D"/>
                <w:sz w:val="19"/>
                <w:szCs w:val="19"/>
              </w:rPr>
              <w:t xml:space="preserve">n8n Cloud</w:t>
            </w:r>
          </w:p>
        </w:tc>
        <w:tc>
          <w:tcPr>
            <w:tcW w:type="auto" w:w="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D0D0D"/>
                <w:sz w:val="19"/>
                <w:szCs w:val="19"/>
              </w:rPr>
              <w:t xml:space="preserve">Pro ($50/mês) — 10.000 execuções/mês: nervo central que conecta todas as ferramentas</w:t>
            </w:r>
          </w:p>
        </w:tc>
        <w:tc>
          <w:tcPr>
            <w:tcW w:type="auto" w:w="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D0D0D"/>
                <w:sz w:val="19"/>
                <w:szCs w:val="19"/>
              </w:rPr>
              <w:t xml:space="preserve">R$ 290</w:t>
            </w:r>
          </w:p>
        </w:tc>
      </w:tr>
      <w:tr>
        <w:tc>
          <w:tcPr>
            <w:tcW w:type="auto" w:w="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D0D0D"/>
                <w:sz w:val="19"/>
                <w:szCs w:val="19"/>
              </w:rPr>
              <w:t xml:space="preserve">ManyChat Pro</w:t>
            </w:r>
          </w:p>
        </w:tc>
        <w:tc>
          <w:tcPr>
            <w:tcW w:type="auto" w:w="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D0D0D"/>
                <w:sz w:val="19"/>
                <w:szCs w:val="19"/>
              </w:rPr>
              <w:t xml:space="preserve">Pro — responde DMs e comentários por palavra-chave automaticamente</w:t>
            </w:r>
          </w:p>
        </w:tc>
        <w:tc>
          <w:tcPr>
            <w:tcW w:type="auto" w:w="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D0D0D"/>
                <w:sz w:val="19"/>
                <w:szCs w:val="19"/>
              </w:rPr>
              <w:t xml:space="preserve">R$ 75</w:t>
            </w:r>
          </w:p>
        </w:tc>
      </w:tr>
      <w:tr>
        <w:tc>
          <w:tcPr>
            <w:tcW w:type="auto" w:w="0"/>
            <w:shd w:fill="1A1A1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B8963E"/>
                <w:sz w:val="19"/>
                <w:szCs w:val="19"/>
              </w:rPr>
              <w:t xml:space="preserve">SUBTOTAL AUTOMAÇÃO</w:t>
            </w:r>
          </w:p>
        </w:tc>
        <w:tc>
          <w:tcPr>
            <w:tcW w:type="auto" w:w="0"/>
            <w:shd w:fill="1A1A1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B8963E"/>
                <w:sz w:val="19"/>
                <w:szCs w:val="19"/>
              </w:rPr>
              <w:t xml:space="preserve"/>
            </w:r>
          </w:p>
        </w:tc>
        <w:tc>
          <w:tcPr>
            <w:tcW w:type="auto" w:w="0"/>
            <w:shd w:fill="1A1A1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B8963E"/>
                <w:sz w:val="19"/>
                <w:szCs w:val="19"/>
              </w:rPr>
              <w:t xml:space="preserve">R$ 365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  <w:color w:val="B8963E"/>
          <w:sz w:val="22"/>
          <w:szCs w:val="22"/>
        </w:rPr>
        <w:t xml:space="preserve">INFRAESTRUTURA DIGITAL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5000"/>
        <w:gridCol w:w="1800"/>
      </w:tblGrid>
      <w:tr>
        <w:trPr>
          <w:tblHeader/>
        </w:trPr>
        <w:tc>
          <w:tcPr>
            <w:tcW w:type="auto" w:w="0"/>
            <w:shd w:fill="2A2A2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B8963E"/>
                <w:sz w:val="19"/>
                <w:szCs w:val="19"/>
              </w:rPr>
              <w:t xml:space="preserve">FERRAMENTA</w:t>
            </w:r>
          </w:p>
        </w:tc>
        <w:tc>
          <w:tcPr>
            <w:tcW w:type="auto" w:w="0"/>
            <w:shd w:fill="2A2A2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B8963E"/>
                <w:sz w:val="19"/>
                <w:szCs w:val="19"/>
              </w:rPr>
              <w:t xml:space="preserve">PLANO / O QUE FAZ</w:t>
            </w:r>
          </w:p>
        </w:tc>
        <w:tc>
          <w:tcPr>
            <w:tcW w:type="auto" w:w="0"/>
            <w:shd w:fill="2A2A2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B8963E"/>
                <w:sz w:val="19"/>
                <w:szCs w:val="19"/>
              </w:rPr>
              <w:t xml:space="preserve">CUSTO/MÊS</w:t>
            </w:r>
          </w:p>
        </w:tc>
      </w:tr>
      <w:tr>
        <w:tc>
          <w:tcPr>
            <w:tcW w:type="auto" w:w="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D0D0D"/>
                <w:sz w:val="19"/>
                <w:szCs w:val="19"/>
              </w:rPr>
              <w:t xml:space="preserve">Vercel Pro</w:t>
            </w:r>
          </w:p>
        </w:tc>
        <w:tc>
          <w:tcPr>
            <w:tcW w:type="auto" w:w="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D0D0D"/>
                <w:sz w:val="19"/>
                <w:szCs w:val="19"/>
              </w:rPr>
              <w:t xml:space="preserve">Pro — mantém os sites do universo Bonaparte no ar 24h</w:t>
            </w:r>
          </w:p>
        </w:tc>
        <w:tc>
          <w:tcPr>
            <w:tcW w:type="auto" w:w="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D0D0D"/>
                <w:sz w:val="19"/>
                <w:szCs w:val="19"/>
              </w:rPr>
              <w:t xml:space="preserve">R$ 100</w:t>
            </w:r>
          </w:p>
        </w:tc>
      </w:tr>
      <w:tr>
        <w:tc>
          <w:tcPr>
            <w:tcW w:type="auto" w:w="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D0D0D"/>
                <w:sz w:val="19"/>
                <w:szCs w:val="19"/>
              </w:rPr>
              <w:t xml:space="preserve">Cloudinary Plus</w:t>
            </w:r>
          </w:p>
        </w:tc>
        <w:tc>
          <w:tcPr>
            <w:tcW w:type="auto" w:w="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D0D0D"/>
                <w:sz w:val="19"/>
                <w:szCs w:val="19"/>
              </w:rPr>
              <w:t xml:space="preserve">Plus ($99/mês) — banco de fotos e vídeos com CDN: volume de conteúdo do Kraken exige plano pago (25 créditos free não suportam)</w:t>
            </w:r>
          </w:p>
        </w:tc>
        <w:tc>
          <w:tcPr>
            <w:tcW w:type="auto" w:w="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D0D0D"/>
                <w:sz w:val="19"/>
                <w:szCs w:val="19"/>
              </w:rPr>
              <w:t xml:space="preserve">R$ 575</w:t>
            </w:r>
          </w:p>
        </w:tc>
      </w:tr>
      <w:tr>
        <w:tc>
          <w:tcPr>
            <w:tcW w:type="auto" w:w="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D0D0D"/>
                <w:sz w:val="19"/>
                <w:szCs w:val="19"/>
              </w:rPr>
              <w:t xml:space="preserve">Supabase Pro</w:t>
            </w:r>
          </w:p>
        </w:tc>
        <w:tc>
          <w:tcPr>
            <w:tcW w:type="auto" w:w="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D0D0D"/>
                <w:sz w:val="19"/>
                <w:szCs w:val="19"/>
              </w:rPr>
              <w:t xml:space="preserve">Pro ($25/mês) — banco de dados de leads, métricas e conteúdo. Free pausa após 7 dias de inatividade; produção exige Pro</w:t>
            </w:r>
          </w:p>
        </w:tc>
        <w:tc>
          <w:tcPr>
            <w:tcW w:type="auto" w:w="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D0D0D"/>
                <w:sz w:val="19"/>
                <w:szCs w:val="19"/>
              </w:rPr>
              <w:t xml:space="preserve">R$ 145</w:t>
            </w:r>
          </w:p>
        </w:tc>
      </w:tr>
      <w:tr>
        <w:tc>
          <w:tcPr>
            <w:tcW w:type="auto" w:w="0"/>
            <w:shd w:fill="1A1A1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B8963E"/>
                <w:sz w:val="19"/>
                <w:szCs w:val="19"/>
              </w:rPr>
              <w:t xml:space="preserve">SUBTOTAL INFRAESTRUTURA</w:t>
            </w:r>
          </w:p>
        </w:tc>
        <w:tc>
          <w:tcPr>
            <w:tcW w:type="auto" w:w="0"/>
            <w:shd w:fill="1A1A1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B8963E"/>
                <w:sz w:val="19"/>
                <w:szCs w:val="19"/>
              </w:rPr>
              <w:t xml:space="preserve"/>
            </w:r>
          </w:p>
        </w:tc>
        <w:tc>
          <w:tcPr>
            <w:tcW w:type="auto" w:w="0"/>
            <w:shd w:fill="1A1A1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B8963E"/>
                <w:sz w:val="19"/>
                <w:szCs w:val="19"/>
              </w:rPr>
              <w:t xml:space="preserve">R$ 820</w:t>
            </w:r>
          </w:p>
        </w:tc>
      </w:tr>
    </w:tbl>
    <w:p>
      <w:pPr>
        <w:spacing w:after="8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0"/>
        <w:gridCol w:w="3600"/>
      </w:tblGrid>
      <w:tr>
        <w:trPr>
          <w:tblHeader/>
        </w:trPr>
        <w:tc>
          <w:tcPr>
            <w:tcW w:type="auto" w:w="0"/>
            <w:shd w:fill="2A2A2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B8963E"/>
                <w:sz w:val="19"/>
                <w:szCs w:val="19"/>
              </w:rPr>
              <w:t xml:space="preserve">RESUMO</w:t>
            </w:r>
          </w:p>
        </w:tc>
        <w:tc>
          <w:tcPr>
            <w:tcW w:type="auto" w:w="0"/>
            <w:shd w:fill="2A2A2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B8963E"/>
                <w:sz w:val="19"/>
                <w:szCs w:val="19"/>
              </w:rPr>
              <w:t xml:space="preserve">VALOR</w:t>
            </w:r>
          </w:p>
        </w:tc>
      </w:tr>
      <w:tr>
        <w:tc>
          <w:tcPr>
            <w:tcW w:type="auto" w:w="0"/>
            <w:shd w:fill="1A1A1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B8963E"/>
                <w:sz w:val="19"/>
                <w:szCs w:val="19"/>
              </w:rPr>
              <w:t xml:space="preserve">SUBTOTAL IA</w:t>
            </w:r>
          </w:p>
        </w:tc>
        <w:tc>
          <w:tcPr>
            <w:tcW w:type="auto" w:w="0"/>
            <w:shd w:fill="1A1A1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B8963E"/>
                <w:sz w:val="19"/>
                <w:szCs w:val="19"/>
              </w:rPr>
              <w:t xml:space="preserve">R$ 1.124</w:t>
            </w:r>
          </w:p>
        </w:tc>
      </w:tr>
      <w:tr>
        <w:tc>
          <w:tcPr>
            <w:tcW w:type="auto" w:w="0"/>
            <w:shd w:fill="1A1A1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B8963E"/>
                <w:sz w:val="19"/>
                <w:szCs w:val="19"/>
              </w:rPr>
              <w:t xml:space="preserve">SUBTOTAL CRIAÇÃO</w:t>
            </w:r>
          </w:p>
        </w:tc>
        <w:tc>
          <w:tcPr>
            <w:tcW w:type="auto" w:w="0"/>
            <w:shd w:fill="1A1A1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B8963E"/>
                <w:sz w:val="19"/>
                <w:szCs w:val="19"/>
              </w:rPr>
              <w:t xml:space="preserve">R$ 650</w:t>
            </w:r>
          </w:p>
        </w:tc>
      </w:tr>
      <w:tr>
        <w:tc>
          <w:tcPr>
            <w:tcW w:type="auto" w:w="0"/>
            <w:shd w:fill="1A1A1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B8963E"/>
                <w:sz w:val="19"/>
                <w:szCs w:val="19"/>
              </w:rPr>
              <w:t xml:space="preserve">SUBTOTAL AUTOMAÇÃO</w:t>
            </w:r>
          </w:p>
        </w:tc>
        <w:tc>
          <w:tcPr>
            <w:tcW w:type="auto" w:w="0"/>
            <w:shd w:fill="1A1A1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B8963E"/>
                <w:sz w:val="19"/>
                <w:szCs w:val="19"/>
              </w:rPr>
              <w:t xml:space="preserve">R$ 365</w:t>
            </w:r>
          </w:p>
        </w:tc>
      </w:tr>
      <w:tr>
        <w:tc>
          <w:tcPr>
            <w:tcW w:type="auto" w:w="0"/>
            <w:shd w:fill="1A1A1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B8963E"/>
                <w:sz w:val="19"/>
                <w:szCs w:val="19"/>
              </w:rPr>
              <w:t xml:space="preserve">SUBTOTAL INFRAESTRUTURA</w:t>
            </w:r>
          </w:p>
        </w:tc>
        <w:tc>
          <w:tcPr>
            <w:tcW w:type="auto" w:w="0"/>
            <w:shd w:fill="1A1A1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B8963E"/>
                <w:sz w:val="19"/>
                <w:szCs w:val="19"/>
              </w:rPr>
              <w:t xml:space="preserve">R$ 820</w:t>
            </w:r>
          </w:p>
        </w:tc>
      </w:tr>
      <w:tr>
        <w:tc>
          <w:tcPr>
            <w:tcW w:type="auto" w:w="0"/>
            <w:shd w:fill="1A1A1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B8963E"/>
                <w:sz w:val="19"/>
                <w:szCs w:val="19"/>
              </w:rPr>
              <w:t xml:space="preserve">TOTAL DE FERRAMENTAS (REAL)</w:t>
            </w:r>
          </w:p>
        </w:tc>
        <w:tc>
          <w:tcPr>
            <w:tcW w:type="auto" w:w="0"/>
            <w:shd w:fill="1A1A1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B8963E"/>
                <w:sz w:val="19"/>
                <w:szCs w:val="19"/>
              </w:rPr>
              <w:t xml:space="preserve">R$ 2.959</w:t>
            </w:r>
          </w:p>
        </w:tc>
      </w:tr>
      <w:tr>
        <w:tc>
          <w:tcPr>
            <w:tcW w:type="auto" w:w="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D0D0D"/>
                <w:sz w:val="19"/>
                <w:szCs w:val="19"/>
              </w:rPr>
              <w:t xml:space="preserve">ARREDONDADO + MARGEM CAMBIAL (5%)</w:t>
            </w:r>
          </w:p>
        </w:tc>
        <w:tc>
          <w:tcPr>
            <w:tcW w:type="auto" w:w="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D0D0D"/>
                <w:sz w:val="19"/>
                <w:szCs w:val="19"/>
              </w:rPr>
              <w:t xml:space="preserve">R$ 3.100/mês</w:t>
            </w:r>
          </w:p>
        </w:tc>
      </w:tr>
      <w:tr>
        <w:tc>
          <w:tcPr>
            <w:tcW w:type="auto" w:w="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D0D0D"/>
                <w:sz w:val="19"/>
                <w:szCs w:val="19"/>
              </w:rPr>
              <w:t xml:space="preserve">LUCRO ALSHAM NO MÊS 1</w:t>
            </w:r>
          </w:p>
        </w:tc>
        <w:tc>
          <w:tcPr>
            <w:tcW w:type="auto" w:w="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D0D0D"/>
                <w:sz w:val="19"/>
                <w:szCs w:val="19"/>
              </w:rPr>
              <w:t xml:space="preserve">R$ 0,00</w:t>
            </w:r>
          </w:p>
        </w:tc>
      </w:tr>
    </w:tbl>
    <w:p>
      <w:pPr>
        <w:spacing w:after="80"/>
      </w:pPr>
    </w:p>
    <w:p>
      <w:pPr>
        <w:spacing w:after="120"/>
        <w:jc w:val="both"/>
      </w:pPr>
      <w:r>
        <w:rPr>
          <w:rFonts w:ascii="Calibri" w:cs="Calibri" w:eastAsia="Calibri" w:hAnsi="Calibri"/>
          <w:b w:val="false"/>
          <w:bCs w:val="false"/>
          <w:i/>
          <w:iCs/>
          <w:color w:val="2A2A2A"/>
          <w:sz w:val="22"/>
          <w:szCs w:val="22"/>
        </w:rPr>
        <w:t xml:space="preserve">Os valores de ChatGPT, Grok, Genspark e Perplexity foram convertidos de USD usando câmbio R$ 5,80. Cloudinary e Supabase free não suportam o volume de operação do Kraken — os planos pagos são mandatórios.</w:t>
      </w:r>
    </w:p>
    <w:p>
      <w:pPr>
        <w:spacing w:after="120"/>
        <w:jc w:val="both"/>
      </w:pPr>
      <w:r>
        <w:rPr>
          <w:rFonts w:ascii="Calibri" w:cs="Calibri" w:eastAsia="Calibri" w:hAnsi="Calibri"/>
          <w:b w:val="false"/>
          <w:bCs w:val="false"/>
          <w:i/>
          <w:iCs/>
          <w:color w:val="2A2A2A"/>
          <w:sz w:val="22"/>
          <w:szCs w:val="22"/>
        </w:rPr>
        <w:t xml:space="preserve">O mês 1 cobre exatamente o custo das ferramentas. Nenhum centavo de lucro. A partir do mês 2, o excedente vai integralmente para tráfego pago — para crescer o seu negócio e o meu ao mesmo tempo.</w:t>
      </w:r>
    </w:p>
    <w:p>
      <w:pPr>
        <w:pBdr>
          <w:bottom w:val="single" w:color="B8963E" w:sz="6"/>
        </w:pBdr>
        <w:spacing w:after="160" w:before="160"/>
      </w:pPr>
    </w:p>
    <w:p>
      <w:pPr>
        <w:pStyle w:val="Heading2"/>
        <w:spacing w:after="160" w:before="320"/>
      </w:pPr>
      <w:r>
        <w:rPr>
          <w:rFonts w:ascii="Calibri" w:cs="Calibri" w:eastAsia="Calibri" w:hAnsi="Calibri"/>
          <w:b/>
          <w:bCs/>
          <w:color w:val="B8963E"/>
          <w:sz w:val="26"/>
          <w:szCs w:val="26"/>
        </w:rPr>
        <w:t xml:space="preserve">4. O MODELO ESCALONADO — 6 MESES</w:t>
      </w:r>
    </w:p>
    <w:p>
      <w:pPr>
        <w:spacing w:after="12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A2A2A"/>
          <w:sz w:val="22"/>
          <w:szCs w:val="22"/>
        </w:rPr>
        <w:t xml:space="preserve">O investimento cresce conforme você vê o sistema funcionando. Você nunca arrisca mais do que já viu funcionar.</w:t>
      </w:r>
    </w:p>
    <w:p>
      <w:pPr>
        <w:spacing w:after="8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3200"/>
        <w:gridCol w:w="2400"/>
      </w:tblGrid>
      <w:tr>
        <w:trPr>
          <w:tblHeader/>
        </w:trPr>
        <w:tc>
          <w:tcPr>
            <w:tcW w:type="auto" w:w="0"/>
            <w:shd w:fill="2A2A2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B8963E"/>
                <w:sz w:val="19"/>
                <w:szCs w:val="19"/>
              </w:rPr>
              <w:t xml:space="preserve">MÊS</w:t>
            </w:r>
          </w:p>
        </w:tc>
        <w:tc>
          <w:tcPr>
            <w:tcW w:type="auto" w:w="0"/>
            <w:shd w:fill="2A2A2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B8963E"/>
                <w:sz w:val="19"/>
                <w:szCs w:val="19"/>
              </w:rPr>
              <w:t xml:space="preserve">INVESTIMENTO</w:t>
            </w:r>
          </w:p>
        </w:tc>
        <w:tc>
          <w:tcPr>
            <w:tcW w:type="auto" w:w="0"/>
            <w:shd w:fill="2A2A2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B8963E"/>
                <w:sz w:val="19"/>
                <w:szCs w:val="19"/>
              </w:rPr>
              <w:t xml:space="preserve">DESTINO DO EXCEDENTE</w:t>
            </w:r>
          </w:p>
        </w:tc>
        <w:tc>
          <w:tcPr>
            <w:tcW w:type="auto" w:w="0"/>
            <w:shd w:fill="2A2A2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B8963E"/>
                <w:sz w:val="19"/>
                <w:szCs w:val="19"/>
              </w:rPr>
              <w:t xml:space="preserve">O QUE VOCÊ VÊ</w:t>
            </w:r>
          </w:p>
        </w:tc>
      </w:tr>
      <w:tr>
        <w:tc>
          <w:tcPr>
            <w:tcW w:type="auto" w:w="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D0D0D"/>
                <w:sz w:val="19"/>
                <w:szCs w:val="19"/>
              </w:rPr>
              <w:t xml:space="preserve">Mês 1 — Julho</w:t>
            </w:r>
          </w:p>
        </w:tc>
        <w:tc>
          <w:tcPr>
            <w:tcW w:type="auto" w:w="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D0D0D"/>
                <w:sz w:val="19"/>
                <w:szCs w:val="19"/>
              </w:rPr>
              <w:t xml:space="preserve">R$ 3.100</w:t>
            </w:r>
          </w:p>
        </w:tc>
        <w:tc>
          <w:tcPr>
            <w:tcW w:type="auto" w:w="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D0D0D"/>
                <w:sz w:val="19"/>
                <w:szCs w:val="19"/>
              </w:rPr>
              <w:t xml:space="preserve">Cobre ferramentas exatamente</w:t>
            </w:r>
          </w:p>
        </w:tc>
        <w:tc>
          <w:tcPr>
            <w:tcW w:type="auto" w:w="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D0D0D"/>
                <w:sz w:val="19"/>
                <w:szCs w:val="19"/>
              </w:rPr>
              <w:t xml:space="preserve">Sistema montado e rodando — você vê ao vivo</w:t>
            </w:r>
          </w:p>
        </w:tc>
      </w:tr>
      <w:tr>
        <w:tc>
          <w:tcPr>
            <w:tcW w:type="auto" w:w="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D0D0D"/>
                <w:sz w:val="19"/>
                <w:szCs w:val="19"/>
              </w:rPr>
              <w:t xml:space="preserve">Mês 2 — Agosto</w:t>
            </w:r>
          </w:p>
        </w:tc>
        <w:tc>
          <w:tcPr>
            <w:tcW w:type="auto" w:w="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D0D0D"/>
                <w:sz w:val="19"/>
                <w:szCs w:val="19"/>
              </w:rPr>
              <w:t xml:space="preserve">R$ 4.100</w:t>
            </w:r>
          </w:p>
        </w:tc>
        <w:tc>
          <w:tcPr>
            <w:tcW w:type="auto" w:w="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D0D0D"/>
                <w:sz w:val="19"/>
                <w:szCs w:val="19"/>
              </w:rPr>
              <w:t xml:space="preserve">R$ 1.000 extra → tráfego pago</w:t>
            </w:r>
          </w:p>
        </w:tc>
        <w:tc>
          <w:tcPr>
            <w:tcW w:type="auto" w:w="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D0D0D"/>
                <w:sz w:val="19"/>
                <w:szCs w:val="19"/>
              </w:rPr>
              <w:t xml:space="preserve">Primeiros seguidores reais e CTAs funcionando</w:t>
            </w:r>
          </w:p>
        </w:tc>
      </w:tr>
      <w:tr>
        <w:tc>
          <w:tcPr>
            <w:tcW w:type="auto" w:w="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D0D0D"/>
                <w:sz w:val="19"/>
                <w:szCs w:val="19"/>
              </w:rPr>
              <w:t xml:space="preserve">Mês 3 — Setembro</w:t>
            </w:r>
          </w:p>
        </w:tc>
        <w:tc>
          <w:tcPr>
            <w:tcW w:type="auto" w:w="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D0D0D"/>
                <w:sz w:val="19"/>
                <w:szCs w:val="19"/>
              </w:rPr>
              <w:t xml:space="preserve">R$ 5.100</w:t>
            </w:r>
          </w:p>
        </w:tc>
        <w:tc>
          <w:tcPr>
            <w:tcW w:type="auto" w:w="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D0D0D"/>
                <w:sz w:val="19"/>
                <w:szCs w:val="19"/>
              </w:rPr>
              <w:t xml:space="preserve">R$ 2.000 extra → tráfego + escala</w:t>
            </w:r>
          </w:p>
        </w:tc>
        <w:tc>
          <w:tcPr>
            <w:tcW w:type="auto" w:w="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D0D0D"/>
                <w:sz w:val="19"/>
                <w:szCs w:val="19"/>
              </w:rPr>
              <w:t xml:space="preserve">5.000 seguidores + primeiros clientes via Kraken</w:t>
            </w:r>
          </w:p>
        </w:tc>
      </w:tr>
      <w:tr>
        <w:tc>
          <w:tcPr>
            <w:tcW w:type="auto" w:w="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D0D0D"/>
                <w:sz w:val="19"/>
                <w:szCs w:val="19"/>
              </w:rPr>
              <w:t xml:space="preserve">Mês 4 — Outubro</w:t>
            </w:r>
          </w:p>
        </w:tc>
        <w:tc>
          <w:tcPr>
            <w:tcW w:type="auto" w:w="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D0D0D"/>
                <w:sz w:val="19"/>
                <w:szCs w:val="19"/>
              </w:rPr>
              <w:t xml:space="preserve">R$ 5.100</w:t>
            </w:r>
          </w:p>
        </w:tc>
        <w:tc>
          <w:tcPr>
            <w:tcW w:type="auto" w:w="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D0D0D"/>
                <w:sz w:val="19"/>
                <w:szCs w:val="19"/>
              </w:rPr>
              <w:t xml:space="preserve">Operação plena</w:t>
            </w:r>
          </w:p>
        </w:tc>
        <w:tc>
          <w:tcPr>
            <w:tcW w:type="auto" w:w="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D0D0D"/>
                <w:sz w:val="19"/>
                <w:szCs w:val="19"/>
              </w:rPr>
              <w:t xml:space="preserve">10.000 seguidores + receita recorrente visível</w:t>
            </w:r>
          </w:p>
        </w:tc>
      </w:tr>
      <w:tr>
        <w:tc>
          <w:tcPr>
            <w:tcW w:type="auto" w:w="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D0D0D"/>
                <w:sz w:val="19"/>
                <w:szCs w:val="19"/>
              </w:rPr>
              <w:t xml:space="preserve">Mês 5 — Novembro</w:t>
            </w:r>
          </w:p>
        </w:tc>
        <w:tc>
          <w:tcPr>
            <w:tcW w:type="auto" w:w="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D0D0D"/>
                <w:sz w:val="19"/>
                <w:szCs w:val="19"/>
              </w:rPr>
              <w:t xml:space="preserve">R$ 5.100</w:t>
            </w:r>
          </w:p>
        </w:tc>
        <w:tc>
          <w:tcPr>
            <w:tcW w:type="auto" w:w="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D0D0D"/>
                <w:sz w:val="19"/>
                <w:szCs w:val="19"/>
              </w:rPr>
              <w:t xml:space="preserve">Máxima exposição</w:t>
            </w:r>
          </w:p>
        </w:tc>
        <w:tc>
          <w:tcPr>
            <w:tcW w:type="auto" w:w="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D0D0D"/>
                <w:sz w:val="19"/>
                <w:szCs w:val="19"/>
              </w:rPr>
              <w:t xml:space="preserve">Expedição Bonaparte — maior momento narrativo</w:t>
            </w:r>
          </w:p>
        </w:tc>
      </w:tr>
      <w:tr>
        <w:tc>
          <w:tcPr>
            <w:tcW w:type="auto" w:w="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D0D0D"/>
                <w:sz w:val="19"/>
                <w:szCs w:val="19"/>
              </w:rPr>
              <w:t xml:space="preserve">Mês 6 — Dezembro</w:t>
            </w:r>
          </w:p>
        </w:tc>
        <w:tc>
          <w:tcPr>
            <w:tcW w:type="auto" w:w="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D0D0D"/>
                <w:sz w:val="19"/>
                <w:szCs w:val="19"/>
              </w:rPr>
              <w:t xml:space="preserve">R$ 4.100</w:t>
            </w:r>
          </w:p>
        </w:tc>
        <w:tc>
          <w:tcPr>
            <w:tcW w:type="auto" w:w="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D0D0D"/>
                <w:sz w:val="19"/>
                <w:szCs w:val="19"/>
              </w:rPr>
              <w:t xml:space="preserve">Transferência</w:t>
            </w:r>
          </w:p>
        </w:tc>
        <w:tc>
          <w:tcPr>
            <w:tcW w:type="auto" w:w="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D0D0D"/>
                <w:sz w:val="19"/>
                <w:szCs w:val="19"/>
              </w:rPr>
              <w:t xml:space="preserve">Sistema entregue completo para você</w:t>
            </w:r>
          </w:p>
        </w:tc>
      </w:tr>
      <w:tr>
        <w:tc>
          <w:tcPr>
            <w:tcW w:type="auto" w:w="0"/>
            <w:shd w:fill="1A1A1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B8963E"/>
                <w:sz w:val="19"/>
                <w:szCs w:val="19"/>
              </w:rPr>
              <w:t xml:space="preserve">TOTAL</w:t>
            </w:r>
          </w:p>
        </w:tc>
        <w:tc>
          <w:tcPr>
            <w:tcW w:type="auto" w:w="0"/>
            <w:shd w:fill="1A1A1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B8963E"/>
                <w:sz w:val="19"/>
                <w:szCs w:val="19"/>
              </w:rPr>
              <w:t xml:space="preserve">R$ 26.600</w:t>
            </w:r>
          </w:p>
        </w:tc>
        <w:tc>
          <w:tcPr>
            <w:tcW w:type="auto" w:w="0"/>
            <w:shd w:fill="1A1A1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B8963E"/>
                <w:sz w:val="19"/>
                <w:szCs w:val="19"/>
              </w:rPr>
              <w:t xml:space="preserve"/>
            </w:r>
          </w:p>
        </w:tc>
        <w:tc>
          <w:tcPr>
            <w:tcW w:type="auto" w:w="0"/>
            <w:shd w:fill="1A1A1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B8963E"/>
                <w:sz w:val="19"/>
                <w:szCs w:val="19"/>
              </w:rPr>
              <w:t xml:space="preserve"/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  <w:color w:val="B8963E"/>
          <w:sz w:val="22"/>
          <w:szCs w:val="22"/>
        </w:rPr>
        <w:t xml:space="preserve">REGRA DE SAÍDA — SEM RISCO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000"/>
      </w:tblGrid>
      <w:tr>
        <w:trPr>
          <w:tblHeader/>
        </w:trPr>
        <w:tc>
          <w:tcPr>
            <w:tcW w:type="auto" w:w="0"/>
            <w:shd w:fill="2A2A2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B8963E"/>
                <w:sz w:val="19"/>
                <w:szCs w:val="19"/>
              </w:rPr>
              <w:t xml:space="preserve">CONDIÇÃO</w:t>
            </w:r>
          </w:p>
        </w:tc>
        <w:tc>
          <w:tcPr>
            <w:tcW w:type="auto" w:w="0"/>
            <w:shd w:fill="2A2A2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B8963E"/>
                <w:sz w:val="19"/>
                <w:szCs w:val="19"/>
              </w:rPr>
              <w:t xml:space="preserve">DETALHE</w:t>
            </w:r>
          </w:p>
        </w:tc>
      </w:tr>
      <w:tr>
        <w:tc>
          <w:tcPr>
            <w:tcW w:type="auto" w:w="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D0D0D"/>
                <w:sz w:val="19"/>
                <w:szCs w:val="19"/>
              </w:rPr>
              <w:t xml:space="preserve">Aviso mínimo para cancelar</w:t>
            </w:r>
          </w:p>
        </w:tc>
        <w:tc>
          <w:tcPr>
            <w:tcW w:type="auto" w:w="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D0D0D"/>
                <w:sz w:val="19"/>
                <w:szCs w:val="19"/>
              </w:rPr>
              <w:t xml:space="preserve">7 dias de antecedência</w:t>
            </w:r>
          </w:p>
        </w:tc>
      </w:tr>
      <w:tr>
        <w:tc>
          <w:tcPr>
            <w:tcW w:type="auto" w:w="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D0D0D"/>
                <w:sz w:val="19"/>
                <w:szCs w:val="19"/>
              </w:rPr>
              <w:t xml:space="preserve">Multa por saída antecipada</w:t>
            </w:r>
          </w:p>
        </w:tc>
        <w:tc>
          <w:tcPr>
            <w:tcW w:type="auto" w:w="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D0D0D"/>
                <w:sz w:val="19"/>
                <w:szCs w:val="19"/>
              </w:rPr>
              <w:t xml:space="preserve">Zero — nenhuma</w:t>
            </w:r>
          </w:p>
        </w:tc>
      </w:tr>
      <w:tr>
        <w:tc>
          <w:tcPr>
            <w:tcW w:type="auto" w:w="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D0D0D"/>
                <w:sz w:val="19"/>
                <w:szCs w:val="19"/>
              </w:rPr>
              <w:t xml:space="preserve">Compromisso mínimo</w:t>
            </w:r>
          </w:p>
        </w:tc>
        <w:tc>
          <w:tcPr>
            <w:tcW w:type="auto" w:w="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D0D0D"/>
                <w:sz w:val="19"/>
                <w:szCs w:val="19"/>
              </w:rPr>
              <w:t xml:space="preserve">Nenhum — mês a mês</w:t>
            </w:r>
          </w:p>
        </w:tc>
      </w:tr>
      <w:tr>
        <w:tc>
          <w:tcPr>
            <w:tcW w:type="auto" w:w="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D0D0D"/>
                <w:sz w:val="19"/>
                <w:szCs w:val="19"/>
              </w:rPr>
              <w:t xml:space="preserve">O que acontece se sair no mês 1</w:t>
            </w:r>
          </w:p>
        </w:tc>
        <w:tc>
          <w:tcPr>
            <w:tcW w:type="auto" w:w="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D0D0D"/>
                <w:sz w:val="19"/>
                <w:szCs w:val="19"/>
              </w:rPr>
              <w:t xml:space="preserve">Você perde R$ 3.100 — o sistema fica com a ALSHAM</w:t>
            </w:r>
          </w:p>
        </w:tc>
      </w:tr>
      <w:tr>
        <w:tc>
          <w:tcPr>
            <w:tcW w:type="auto" w:w="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D0D0D"/>
                <w:sz w:val="19"/>
                <w:szCs w:val="19"/>
              </w:rPr>
              <w:t xml:space="preserve">O que acontece se ficar 6 meses</w:t>
            </w:r>
          </w:p>
        </w:tc>
        <w:tc>
          <w:tcPr>
            <w:tcW w:type="auto" w:w="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D0D0D"/>
                <w:sz w:val="19"/>
                <w:szCs w:val="19"/>
              </w:rPr>
              <w:t xml:space="preserve">Você recebe o Kraken completo e transferido</w:t>
            </w:r>
          </w:p>
        </w:tc>
      </w:tr>
    </w:tbl>
    <w:p>
      <w:pPr>
        <w:pBdr>
          <w:bottom w:val="single" w:color="B8963E" w:sz="6"/>
        </w:pBdr>
        <w:spacing w:after="160" w:before="160"/>
      </w:pPr>
    </w:p>
    <w:p>
      <w:pPr>
        <w:pStyle w:val="Heading2"/>
        <w:spacing w:after="160" w:before="320"/>
      </w:pPr>
      <w:r>
        <w:rPr>
          <w:rFonts w:ascii="Calibri" w:cs="Calibri" w:eastAsia="Calibri" w:hAnsi="Calibri"/>
          <w:b/>
          <w:bCs/>
          <w:color w:val="B8963E"/>
          <w:sz w:val="26"/>
          <w:szCs w:val="26"/>
        </w:rPr>
        <w:t xml:space="preserve">5. O DIA A DIA — O QUE ACONTECE</w:t>
      </w:r>
    </w:p>
    <w:p>
      <w:pPr>
        <w:spacing w:after="12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A2A2A"/>
          <w:sz w:val="22"/>
          <w:szCs w:val="22"/>
        </w:rPr>
        <w:t xml:space="preserve">Para o parceiro, o funcionamento é invisível. O sistema opera sozinho.</w:t>
      </w:r>
    </w:p>
    <w:p>
      <w:pPr>
        <w:spacing w:after="8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200"/>
      </w:tblGrid>
      <w:tr>
        <w:trPr>
          <w:tblHeader/>
        </w:trPr>
        <w:tc>
          <w:tcPr>
            <w:tcW w:type="auto" w:w="0"/>
            <w:shd w:fill="2A2A2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B8963E"/>
                <w:sz w:val="19"/>
                <w:szCs w:val="19"/>
              </w:rPr>
              <w:t xml:space="preserve">HORÁRIO</w:t>
            </w:r>
          </w:p>
        </w:tc>
        <w:tc>
          <w:tcPr>
            <w:tcW w:type="auto" w:w="0"/>
            <w:shd w:fill="2A2A2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B8963E"/>
                <w:sz w:val="19"/>
                <w:szCs w:val="19"/>
              </w:rPr>
              <w:t xml:space="preserve">O QUE ACONTECE</w:t>
            </w:r>
          </w:p>
        </w:tc>
      </w:tr>
      <w:tr>
        <w:tc>
          <w:tcPr>
            <w:tcW w:type="auto" w:w="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D0D0D"/>
                <w:sz w:val="19"/>
                <w:szCs w:val="19"/>
              </w:rPr>
              <w:t xml:space="preserve">7h00</w:t>
            </w:r>
          </w:p>
        </w:tc>
        <w:tc>
          <w:tcPr>
            <w:tcW w:type="auto" w:w="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D0D0D"/>
                <w:sz w:val="19"/>
                <w:szCs w:val="19"/>
              </w:rPr>
              <w:t xml:space="preserve">Sistema pesquisa tendências do dia automaticamente</w:t>
            </w:r>
          </w:p>
        </w:tc>
      </w:tr>
      <w:tr>
        <w:tc>
          <w:tcPr>
            <w:tcW w:type="auto" w:w="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D0D0D"/>
                <w:sz w:val="19"/>
                <w:szCs w:val="19"/>
              </w:rPr>
              <w:t xml:space="preserve">7h10</w:t>
            </w:r>
          </w:p>
        </w:tc>
        <w:tc>
          <w:tcPr>
            <w:tcW w:type="auto" w:w="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D0D0D"/>
                <w:sz w:val="19"/>
                <w:szCs w:val="19"/>
              </w:rPr>
              <w:t xml:space="preserve">Fundador recebe 5 sugestões de conteúdo no WhatsApp</w:t>
            </w:r>
          </w:p>
        </w:tc>
      </w:tr>
      <w:tr>
        <w:tc>
          <w:tcPr>
            <w:tcW w:type="auto" w:w="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D0D0D"/>
                <w:sz w:val="19"/>
                <w:szCs w:val="19"/>
              </w:rPr>
              <w:t xml:space="preserve">7h15</w:t>
            </w:r>
          </w:p>
        </w:tc>
        <w:tc>
          <w:tcPr>
            <w:tcW w:type="auto" w:w="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D0D0D"/>
                <w:sz w:val="19"/>
                <w:szCs w:val="19"/>
              </w:rPr>
              <w:t xml:space="preserve">Fundador escolhe o tema respondendo '1' ou '3'</w:t>
            </w:r>
          </w:p>
        </w:tc>
      </w:tr>
      <w:tr>
        <w:tc>
          <w:tcPr>
            <w:tcW w:type="auto" w:w="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D0D0D"/>
                <w:sz w:val="19"/>
                <w:szCs w:val="19"/>
              </w:rPr>
              <w:t xml:space="preserve">Manhã</w:t>
            </w:r>
          </w:p>
        </w:tc>
        <w:tc>
          <w:tcPr>
            <w:tcW w:type="auto" w:w="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D0D0D"/>
                <w:sz w:val="19"/>
                <w:szCs w:val="19"/>
              </w:rPr>
              <w:t xml:space="preserve">Fundador grava 60–90 segundos no celular</w:t>
            </w:r>
          </w:p>
        </w:tc>
      </w:tr>
      <w:tr>
        <w:tc>
          <w:tcPr>
            <w:tcW w:type="auto" w:w="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D0D0D"/>
                <w:sz w:val="19"/>
                <w:szCs w:val="19"/>
              </w:rPr>
              <w:t xml:space="preserve">Automático</w:t>
            </w:r>
          </w:p>
        </w:tc>
        <w:tc>
          <w:tcPr>
            <w:tcW w:type="auto" w:w="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D0D0D"/>
                <w:sz w:val="19"/>
                <w:szCs w:val="19"/>
              </w:rPr>
              <w:t xml:space="preserve">Sistema transcreve, gera 10 peças e agenda em 5 plataformas</w:t>
            </w:r>
          </w:p>
        </w:tc>
      </w:tr>
      <w:tr>
        <w:tc>
          <w:tcPr>
            <w:tcW w:type="auto" w:w="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D0D0D"/>
                <w:sz w:val="19"/>
                <w:szCs w:val="19"/>
              </w:rPr>
              <w:t xml:space="preserve">Dia todo</w:t>
            </w:r>
          </w:p>
        </w:tc>
        <w:tc>
          <w:tcPr>
            <w:tcW w:type="auto" w:w="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D0D0D"/>
                <w:sz w:val="19"/>
                <w:szCs w:val="19"/>
              </w:rPr>
              <w:t xml:space="preserve">DMs e comentários respondidos automaticamente</w:t>
            </w:r>
          </w:p>
        </w:tc>
      </w:tr>
      <w:tr>
        <w:tc>
          <w:tcPr>
            <w:tcW w:type="auto" w:w="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D0D0D"/>
                <w:sz w:val="19"/>
                <w:szCs w:val="19"/>
              </w:rPr>
              <w:t xml:space="preserve">Domingo 9h</w:t>
            </w:r>
          </w:p>
        </w:tc>
        <w:tc>
          <w:tcPr>
            <w:tcW w:type="auto" w:w="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D0D0D"/>
                <w:sz w:val="19"/>
                <w:szCs w:val="19"/>
              </w:rPr>
              <w:t xml:space="preserve">Relatório de performance entregue para os dois parceiros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  <w:color w:val="B8963E"/>
          <w:sz w:val="22"/>
          <w:szCs w:val="22"/>
        </w:rPr>
        <w:t xml:space="preserve">1 VÍDEO → 10 PEÇAS PUBLICADAS AUTOMATICAMENTE</w:t>
      </w:r>
    </w:p>
    <w:p>
      <w:pPr>
        <w:spacing w:after="12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A2A2A"/>
          <w:sz w:val="22"/>
          <w:szCs w:val="22"/>
        </w:rPr>
        <w:t xml:space="preserve">◆  Instagram: Reels com legenda otimizada + hashtags</w:t>
      </w:r>
    </w:p>
    <w:p>
      <w:pPr>
        <w:spacing w:after="12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A2A2A"/>
          <w:sz w:val="22"/>
          <w:szCs w:val="22"/>
        </w:rPr>
        <w:t xml:space="preserve">◆  Instagram: Carrossel de 5 slides gerado automaticamente</w:t>
      </w:r>
    </w:p>
    <w:p>
      <w:pPr>
        <w:spacing w:after="12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A2A2A"/>
          <w:sz w:val="22"/>
          <w:szCs w:val="22"/>
        </w:rPr>
        <w:t xml:space="preserve">◆  Instagram: Story com caixinha de pergunta</w:t>
      </w:r>
    </w:p>
    <w:p>
      <w:pPr>
        <w:spacing w:after="12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A2A2A"/>
          <w:sz w:val="22"/>
          <w:szCs w:val="22"/>
        </w:rPr>
        <w:t xml:space="preserve">◆  YouTube: Shorts adaptado</w:t>
      </w:r>
    </w:p>
    <w:p>
      <w:pPr>
        <w:spacing w:after="12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A2A2A"/>
          <w:sz w:val="22"/>
          <w:szCs w:val="22"/>
        </w:rPr>
        <w:t xml:space="preserve">◆  YouTube: Thumbnail gerada por IA</w:t>
      </w:r>
    </w:p>
    <w:p>
      <w:pPr>
        <w:spacing w:after="12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A2A2A"/>
          <w:sz w:val="22"/>
          <w:szCs w:val="22"/>
        </w:rPr>
        <w:t xml:space="preserve">◆  TikTok: Versão para formato vertical</w:t>
      </w:r>
    </w:p>
    <w:p>
      <w:pPr>
        <w:spacing w:after="12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A2A2A"/>
          <w:sz w:val="22"/>
          <w:szCs w:val="22"/>
        </w:rPr>
        <w:t xml:space="preserve">◆  Twitter/X: Thread de 5 tweets</w:t>
      </w:r>
    </w:p>
    <w:p>
      <w:pPr>
        <w:spacing w:after="12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A2A2A"/>
          <w:sz w:val="22"/>
          <w:szCs w:val="22"/>
        </w:rPr>
        <w:t xml:space="preserve">◆  Newsletter: Parágrafo da semana</w:t>
      </w:r>
    </w:p>
    <w:p>
      <w:pPr>
        <w:spacing w:after="12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A2A2A"/>
          <w:sz w:val="22"/>
          <w:szCs w:val="22"/>
        </w:rPr>
        <w:t xml:space="preserve">◆  Site: Card de novidade atualizado</w:t>
      </w:r>
    </w:p>
    <w:p>
      <w:pPr>
        <w:spacing w:after="12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A2A2A"/>
          <w:sz w:val="22"/>
          <w:szCs w:val="22"/>
        </w:rPr>
        <w:t xml:space="preserve">◆  WhatsApp: Disparo para lista de interessados</w:t>
      </w:r>
    </w:p>
    <w:p>
      <w:pPr>
        <w:pBdr>
          <w:bottom w:val="single" w:color="B8963E" w:sz="6"/>
        </w:pBdr>
        <w:spacing w:after="160" w:before="160"/>
      </w:pPr>
    </w:p>
    <w:p>
      <w:pPr>
        <w:pStyle w:val="Heading2"/>
        <w:spacing w:after="160" w:before="320"/>
      </w:pPr>
      <w:r>
        <w:rPr>
          <w:rFonts w:ascii="Calibri" w:cs="Calibri" w:eastAsia="Calibri" w:hAnsi="Calibri"/>
          <w:b/>
          <w:bCs/>
          <w:color w:val="B8963E"/>
          <w:sz w:val="26"/>
          <w:szCs w:val="26"/>
        </w:rPr>
        <w:t xml:space="preserve">6. O QUE CADA UM RECEBE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B8963E"/>
          <w:sz w:val="22"/>
          <w:szCs w:val="22"/>
        </w:rPr>
        <w:t xml:space="preserve">VOCÊ RECEBE — MÊS A MÊS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400"/>
      </w:tblGrid>
      <w:tr>
        <w:trPr>
          <w:tblHeader/>
        </w:trPr>
        <w:tc>
          <w:tcPr>
            <w:tcW w:type="auto" w:w="0"/>
            <w:shd w:fill="2A2A2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B8963E"/>
                <w:sz w:val="19"/>
                <w:szCs w:val="19"/>
              </w:rPr>
              <w:t xml:space="preserve">MÊS</w:t>
            </w:r>
          </w:p>
        </w:tc>
        <w:tc>
          <w:tcPr>
            <w:tcW w:type="auto" w:w="0"/>
            <w:shd w:fill="2A2A2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B8963E"/>
                <w:sz w:val="19"/>
                <w:szCs w:val="19"/>
              </w:rPr>
              <w:t xml:space="preserve">O QUE VOCÊ RECEBE</w:t>
            </w:r>
          </w:p>
        </w:tc>
      </w:tr>
      <w:tr>
        <w:tc>
          <w:tcPr>
            <w:tcW w:type="auto" w:w="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D0D0D"/>
                <w:sz w:val="19"/>
                <w:szCs w:val="19"/>
              </w:rPr>
              <w:t xml:space="preserve">Mês 1</w:t>
            </w:r>
          </w:p>
        </w:tc>
        <w:tc>
          <w:tcPr>
            <w:tcW w:type="auto" w:w="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D0D0D"/>
                <w:sz w:val="19"/>
                <w:szCs w:val="19"/>
              </w:rPr>
              <w:t xml:space="preserve">Sistema Kraken montado e funcionando para o seu negócio</w:t>
            </w:r>
          </w:p>
        </w:tc>
      </w:tr>
      <w:tr>
        <w:tc>
          <w:tcPr>
            <w:tcW w:type="auto" w:w="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D0D0D"/>
                <w:sz w:val="19"/>
                <w:szCs w:val="19"/>
              </w:rPr>
              <w:t xml:space="preserve">Mês 2</w:t>
            </w:r>
          </w:p>
        </w:tc>
        <w:tc>
          <w:tcPr>
            <w:tcW w:type="auto" w:w="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D0D0D"/>
                <w:sz w:val="19"/>
                <w:szCs w:val="19"/>
              </w:rPr>
              <w:t xml:space="preserve">Primeiros seguidores reais + relatório com números concretos</w:t>
            </w:r>
          </w:p>
        </w:tc>
      </w:tr>
      <w:tr>
        <w:tc>
          <w:tcPr>
            <w:tcW w:type="auto" w:w="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D0D0D"/>
                <w:sz w:val="19"/>
                <w:szCs w:val="19"/>
              </w:rPr>
              <w:t xml:space="preserve">Mês 3</w:t>
            </w:r>
          </w:p>
        </w:tc>
        <w:tc>
          <w:tcPr>
            <w:tcW w:type="auto" w:w="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D0D0D"/>
                <w:sz w:val="19"/>
                <w:szCs w:val="19"/>
              </w:rPr>
              <w:t xml:space="preserve">Primeiros clientes chegando via conteúdo automatizado</w:t>
            </w:r>
          </w:p>
        </w:tc>
      </w:tr>
      <w:tr>
        <w:tc>
          <w:tcPr>
            <w:tcW w:type="auto" w:w="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D0D0D"/>
                <w:sz w:val="19"/>
                <w:szCs w:val="19"/>
              </w:rPr>
              <w:t xml:space="preserve">Mês 4</w:t>
            </w:r>
          </w:p>
        </w:tc>
        <w:tc>
          <w:tcPr>
            <w:tcW w:type="auto" w:w="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D0D0D"/>
                <w:sz w:val="19"/>
                <w:szCs w:val="19"/>
              </w:rPr>
              <w:t xml:space="preserve">10.000 seguidores + receita recorrente mensurável</w:t>
            </w:r>
          </w:p>
        </w:tc>
      </w:tr>
      <w:tr>
        <w:tc>
          <w:tcPr>
            <w:tcW w:type="auto" w:w="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D0D0D"/>
                <w:sz w:val="19"/>
                <w:szCs w:val="19"/>
              </w:rPr>
              <w:t xml:space="preserve">Mês 5</w:t>
            </w:r>
          </w:p>
        </w:tc>
        <w:tc>
          <w:tcPr>
            <w:tcW w:type="auto" w:w="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D0D0D"/>
                <w:sz w:val="19"/>
                <w:szCs w:val="19"/>
              </w:rPr>
              <w:t xml:space="preserve">Presença no maior momento narrativo Bonaparte — a partida da expedição</w:t>
            </w:r>
          </w:p>
        </w:tc>
      </w:tr>
      <w:tr>
        <w:tc>
          <w:tcPr>
            <w:tcW w:type="auto" w:w="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D0D0D"/>
                <w:sz w:val="19"/>
                <w:szCs w:val="19"/>
              </w:rPr>
              <w:t xml:space="preserve">Mês 6</w:t>
            </w:r>
          </w:p>
        </w:tc>
        <w:tc>
          <w:tcPr>
            <w:tcW w:type="auto" w:w="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D0D0D"/>
                <w:sz w:val="19"/>
                <w:szCs w:val="19"/>
              </w:rPr>
              <w:t xml:space="preserve">Transferência completa — o sistema é seu</w:t>
            </w:r>
          </w:p>
        </w:tc>
      </w:tr>
    </w:tbl>
    <w:p>
      <w:pPr>
        <w:spacing w:after="80"/>
      </w:pPr>
    </w:p>
    <w:p>
      <w:pPr>
        <w:spacing w:after="100"/>
      </w:pPr>
      <w:r>
        <w:rPr>
          <w:rFonts w:ascii="Calibri" w:cs="Calibri" w:eastAsia="Calibri" w:hAnsi="Calibri"/>
          <w:b/>
          <w:bCs/>
          <w:color w:val="B8963E"/>
          <w:sz w:val="22"/>
          <w:szCs w:val="22"/>
        </w:rPr>
        <w:t xml:space="preserve">VOCÊ RECEBE — AO FINAL DOS 6 MESES</w:t>
      </w:r>
    </w:p>
    <w:p>
      <w:pPr>
        <w:spacing w:after="12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A2A2A"/>
          <w:sz w:val="22"/>
          <w:szCs w:val="22"/>
        </w:rPr>
        <w:t xml:space="preserve">◆  Kraken próprio com audiência real construída</w:t>
      </w:r>
    </w:p>
    <w:p>
      <w:pPr>
        <w:spacing w:after="12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A2A2A"/>
          <w:sz w:val="22"/>
          <w:szCs w:val="22"/>
        </w:rPr>
        <w:t xml:space="preserve">◆  Documentação completa de todos os fluxos e automações</w:t>
      </w:r>
    </w:p>
    <w:p>
      <w:pPr>
        <w:spacing w:after="12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A2A2A"/>
          <w:sz w:val="22"/>
          <w:szCs w:val="22"/>
        </w:rPr>
        <w:t xml:space="preserve">◆  Treinamento de uso do sistema</w:t>
      </w:r>
    </w:p>
    <w:p>
      <w:pPr>
        <w:spacing w:after="12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A2A2A"/>
          <w:sz w:val="22"/>
          <w:szCs w:val="22"/>
        </w:rPr>
        <w:t xml:space="preserve">◆  Acesso a todas as contas das ferramentas configuradas</w:t>
      </w:r>
    </w:p>
    <w:p>
      <w:pPr>
        <w:spacing w:after="12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A2A2A"/>
          <w:sz w:val="22"/>
          <w:szCs w:val="22"/>
        </w:rPr>
        <w:t xml:space="preserve">◆  Suporte de 30 dias após a transferência</w:t>
      </w:r>
    </w:p>
    <w:p>
      <w:pPr>
        <w:spacing w:after="80"/>
      </w:pPr>
    </w:p>
    <w:p>
      <w:pPr>
        <w:spacing w:after="100"/>
      </w:pPr>
      <w:r>
        <w:rPr>
          <w:rFonts w:ascii="Calibri" w:cs="Calibri" w:eastAsia="Calibri" w:hAnsi="Calibri"/>
          <w:b/>
          <w:bCs/>
          <w:color w:val="B8963E"/>
          <w:sz w:val="22"/>
          <w:szCs w:val="22"/>
        </w:rPr>
        <w:t xml:space="preserve">EU RECEBO</w:t>
      </w:r>
    </w:p>
    <w:p>
      <w:pPr>
        <w:spacing w:after="12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A2A2A"/>
          <w:sz w:val="22"/>
          <w:szCs w:val="22"/>
        </w:rPr>
        <w:t xml:space="preserve">◆  Capital para operar a infraestrutura durante os 6 meses</w:t>
      </w:r>
    </w:p>
    <w:p>
      <w:pPr>
        <w:spacing w:after="12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A2A2A"/>
          <w:sz w:val="22"/>
          <w:szCs w:val="22"/>
        </w:rPr>
        <w:t xml:space="preserve">◆  Primeiro caso de sucesso documentado da ALSHAM</w:t>
      </w:r>
    </w:p>
    <w:p>
      <w:pPr>
        <w:spacing w:after="12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A2A2A"/>
          <w:sz w:val="22"/>
          <w:szCs w:val="22"/>
        </w:rPr>
        <w:t xml:space="preserve">◆  Prova de conceito do método para os próximos clientes</w:t>
      </w:r>
    </w:p>
    <w:p>
      <w:pPr>
        <w:spacing w:after="80"/>
      </w:pPr>
    </w:p>
    <w:p>
      <w:pPr>
        <w:spacing w:after="100"/>
      </w:pPr>
      <w:r>
        <w:rPr>
          <w:rFonts w:ascii="Calibri" w:cs="Calibri" w:eastAsia="Calibri" w:hAnsi="Calibri"/>
          <w:b/>
          <w:bCs/>
          <w:color w:val="B8963E"/>
          <w:sz w:val="22"/>
          <w:szCs w:val="22"/>
        </w:rPr>
        <w:t xml:space="preserve">OS DOIS RECEBEMOS</w:t>
      </w:r>
    </w:p>
    <w:p>
      <w:pPr>
        <w:spacing w:after="12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A2A2A"/>
          <w:sz w:val="22"/>
          <w:szCs w:val="22"/>
        </w:rPr>
        <w:t xml:space="preserve">◆  Dois Krakens rodando na mesma infraestrutura</w:t>
      </w:r>
    </w:p>
    <w:p>
      <w:pPr>
        <w:spacing w:after="12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A2A2A"/>
          <w:sz w:val="22"/>
          <w:szCs w:val="22"/>
        </w:rPr>
        <w:t xml:space="preserve">◆  Crescimento simultâneo e complementar</w:t>
      </w:r>
    </w:p>
    <w:p>
      <w:pPr>
        <w:spacing w:after="12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A2A2A"/>
          <w:sz w:val="22"/>
          <w:szCs w:val="22"/>
        </w:rPr>
        <w:t xml:space="preserve">◆  Um método validado e documentado</w:t>
      </w:r>
    </w:p>
    <w:p>
      <w:pPr>
        <w:pBdr>
          <w:bottom w:val="single" w:color="B8963E" w:sz="6"/>
        </w:pBdr>
        <w:spacing w:after="160" w:before="160"/>
      </w:pPr>
    </w:p>
    <w:p>
      <w:pPr>
        <w:pStyle w:val="Heading2"/>
        <w:spacing w:after="160" w:before="320"/>
      </w:pPr>
      <w:r>
        <w:rPr>
          <w:rFonts w:ascii="Calibri" w:cs="Calibri" w:eastAsia="Calibri" w:hAnsi="Calibri"/>
          <w:b/>
          <w:bCs/>
          <w:color w:val="B8963E"/>
          <w:sz w:val="26"/>
          <w:szCs w:val="26"/>
        </w:rPr>
        <w:t xml:space="preserve">7. APÓS 6 MESES — SUAS OPÇÕES</w:t>
      </w:r>
    </w:p>
    <w:p>
      <w:pPr>
        <w:spacing w:after="12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A2A2A"/>
          <w:sz w:val="22"/>
          <w:szCs w:val="22"/>
        </w:rPr>
        <w:t xml:space="preserve">No mês 6 você recebe a operação completa transferida. A partir daí, você decide:</w:t>
      </w:r>
    </w:p>
    <w:p>
      <w:pPr>
        <w:spacing w:after="8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200"/>
        <w:gridCol w:w="2800"/>
      </w:tblGrid>
      <w:tr>
        <w:trPr>
          <w:tblHeader/>
        </w:trPr>
        <w:tc>
          <w:tcPr>
            <w:tcW w:type="auto" w:w="0"/>
            <w:shd w:fill="2A2A2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B8963E"/>
                <w:sz w:val="19"/>
                <w:szCs w:val="19"/>
              </w:rPr>
              <w:t xml:space="preserve">OPÇÃO</w:t>
            </w:r>
          </w:p>
        </w:tc>
        <w:tc>
          <w:tcPr>
            <w:tcW w:type="auto" w:w="0"/>
            <w:shd w:fill="2A2A2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B8963E"/>
                <w:sz w:val="19"/>
                <w:szCs w:val="19"/>
              </w:rPr>
              <w:t xml:space="preserve">COMO FUNCIONA</w:t>
            </w:r>
          </w:p>
        </w:tc>
        <w:tc>
          <w:tcPr>
            <w:tcW w:type="auto" w:w="0"/>
            <w:shd w:fill="2A2A2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B8963E"/>
                <w:sz w:val="19"/>
                <w:szCs w:val="19"/>
              </w:rPr>
              <w:t xml:space="preserve">CUSTO</w:t>
            </w:r>
          </w:p>
        </w:tc>
      </w:tr>
      <w:tr>
        <w:tc>
          <w:tcPr>
            <w:tcW w:type="auto" w:w="0"/>
            <w:shd w:fill="1A1A1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B8963E"/>
                <w:sz w:val="19"/>
                <w:szCs w:val="19"/>
              </w:rPr>
              <w:t xml:space="preserve">Independência Total</w:t>
            </w:r>
          </w:p>
        </w:tc>
        <w:tc>
          <w:tcPr>
            <w:tcW w:type="auto" w:w="0"/>
            <w:shd w:fill="1A1A1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B8963E"/>
                <w:sz w:val="19"/>
                <w:szCs w:val="19"/>
              </w:rPr>
              <w:t xml:space="preserve">Você opera sozinho com o que aprendeu</w:t>
            </w:r>
          </w:p>
        </w:tc>
        <w:tc>
          <w:tcPr>
            <w:tcW w:type="auto" w:w="0"/>
            <w:shd w:fill="1A1A1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B8963E"/>
                <w:sz w:val="19"/>
                <w:szCs w:val="19"/>
              </w:rPr>
              <w:t xml:space="preserve">R$ 3.100/mês (ferramentas direto no seu cartão)</w:t>
            </w:r>
          </w:p>
        </w:tc>
      </w:tr>
      <w:tr>
        <w:tc>
          <w:tcPr>
            <w:tcW w:type="auto" w:w="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D0D0D"/>
                <w:sz w:val="19"/>
                <w:szCs w:val="19"/>
              </w:rPr>
              <w:t xml:space="preserve">Assessoria ALSHAM</w:t>
            </w:r>
          </w:p>
        </w:tc>
        <w:tc>
          <w:tcPr>
            <w:tcW w:type="auto" w:w="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D0D0D"/>
                <w:sz w:val="19"/>
                <w:szCs w:val="19"/>
              </w:rPr>
              <w:t xml:space="preserve">Nós operamos o Kraken para você</w:t>
            </w:r>
          </w:p>
        </w:tc>
        <w:tc>
          <w:tcPr>
            <w:tcW w:type="auto" w:w="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D0D0D"/>
                <w:sz w:val="19"/>
                <w:szCs w:val="19"/>
              </w:rPr>
              <w:t xml:space="preserve">R$ 1.800/mês (tudo incluído)</w:t>
            </w:r>
          </w:p>
        </w:tc>
      </w:tr>
    </w:tbl>
    <w:p>
      <w:pPr>
        <w:spacing w:after="80"/>
      </w:pPr>
    </w:p>
    <w:p>
      <w:pPr>
        <w:spacing w:after="120"/>
        <w:jc w:val="both"/>
      </w:pPr>
      <w:r>
        <w:rPr>
          <w:rFonts w:ascii="Calibri" w:cs="Calibri" w:eastAsia="Calibri" w:hAnsi="Calibri"/>
          <w:b w:val="false"/>
          <w:bCs w:val="false"/>
          <w:i/>
          <w:iCs/>
          <w:color w:val="2A2A2A"/>
          <w:sz w:val="22"/>
          <w:szCs w:val="22"/>
        </w:rPr>
        <w:t xml:space="preserve">A assessoria mensal pós-parceria é opcional. Você decide no mês 6, sem compromisso.</w:t>
      </w:r>
    </w:p>
    <w:p>
      <w:pPr>
        <w:pBdr>
          <w:bottom w:val="single" w:color="B8963E" w:sz="6"/>
        </w:pBdr>
        <w:spacing w:after="160" w:before="160"/>
      </w:pPr>
    </w:p>
    <w:p>
      <w:pPr>
        <w:pStyle w:val="Heading2"/>
        <w:spacing w:after="160" w:before="320"/>
      </w:pPr>
      <w:r>
        <w:rPr>
          <w:rFonts w:ascii="Calibri" w:cs="Calibri" w:eastAsia="Calibri" w:hAnsi="Calibri"/>
          <w:b/>
          <w:bCs/>
          <w:color w:val="B8963E"/>
          <w:sz w:val="26"/>
          <w:szCs w:val="26"/>
        </w:rPr>
        <w:t xml:space="preserve">8. RESUMO EXECUTIVO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000"/>
      </w:tblGrid>
      <w:tr>
        <w:trPr>
          <w:tblHeader/>
        </w:trPr>
        <w:tc>
          <w:tcPr>
            <w:tcW w:type="auto" w:w="0"/>
            <w:shd w:fill="2A2A2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B8963E"/>
                <w:sz w:val="19"/>
                <w:szCs w:val="19"/>
              </w:rPr>
              <w:t xml:space="preserve">ITEM</w:t>
            </w:r>
          </w:p>
        </w:tc>
        <w:tc>
          <w:tcPr>
            <w:tcW w:type="auto" w:w="0"/>
            <w:shd w:fill="2A2A2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B8963E"/>
                <w:sz w:val="19"/>
                <w:szCs w:val="19"/>
              </w:rPr>
              <w:t xml:space="preserve">DETALHE</w:t>
            </w:r>
          </w:p>
        </w:tc>
      </w:tr>
      <w:tr>
        <w:tc>
          <w:tcPr>
            <w:tcW w:type="auto" w:w="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D0D0D"/>
                <w:sz w:val="19"/>
                <w:szCs w:val="19"/>
              </w:rPr>
              <w:t xml:space="preserve">Modelo</w:t>
            </w:r>
          </w:p>
        </w:tc>
        <w:tc>
          <w:tcPr>
            <w:tcW w:type="auto" w:w="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D0D0D"/>
                <w:sz w:val="19"/>
                <w:szCs w:val="19"/>
              </w:rPr>
              <w:t xml:space="preserve">Parceria estratégica — capital por trabalho e expertise</w:t>
            </w:r>
          </w:p>
        </w:tc>
      </w:tr>
      <w:tr>
        <w:tc>
          <w:tcPr>
            <w:tcW w:type="auto" w:w="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D0D0D"/>
                <w:sz w:val="19"/>
                <w:szCs w:val="19"/>
              </w:rPr>
              <w:t xml:space="preserve">Duração</w:t>
            </w:r>
          </w:p>
        </w:tc>
        <w:tc>
          <w:tcPr>
            <w:tcW w:type="auto" w:w="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D0D0D"/>
                <w:sz w:val="19"/>
                <w:szCs w:val="19"/>
              </w:rPr>
              <w:t xml:space="preserve">6 meses — julho a dezembro 2026</w:t>
            </w:r>
          </w:p>
        </w:tc>
      </w:tr>
      <w:tr>
        <w:tc>
          <w:tcPr>
            <w:tcW w:type="auto" w:w="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D0D0D"/>
                <w:sz w:val="19"/>
                <w:szCs w:val="19"/>
              </w:rPr>
              <w:t xml:space="preserve">Mês 1</w:t>
            </w:r>
          </w:p>
        </w:tc>
        <w:tc>
          <w:tcPr>
            <w:tcW w:type="auto" w:w="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D0D0D"/>
                <w:sz w:val="19"/>
                <w:szCs w:val="19"/>
              </w:rPr>
              <w:t xml:space="preserve">R$ 3.100 — você testa com risco mínimo</w:t>
            </w:r>
          </w:p>
        </w:tc>
      </w:tr>
      <w:tr>
        <w:tc>
          <w:tcPr>
            <w:tcW w:type="auto" w:w="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D0D0D"/>
                <w:sz w:val="19"/>
                <w:szCs w:val="19"/>
              </w:rPr>
              <w:t xml:space="preserve">Mês 2</w:t>
            </w:r>
          </w:p>
        </w:tc>
        <w:tc>
          <w:tcPr>
            <w:tcW w:type="auto" w:w="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D0D0D"/>
                <w:sz w:val="19"/>
                <w:szCs w:val="19"/>
              </w:rPr>
              <w:t xml:space="preserve">R$ 4.100 — você viu funcionar</w:t>
            </w:r>
          </w:p>
        </w:tc>
      </w:tr>
      <w:tr>
        <w:tc>
          <w:tcPr>
            <w:tcW w:type="auto" w:w="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D0D0D"/>
                <w:sz w:val="19"/>
                <w:szCs w:val="19"/>
              </w:rPr>
              <w:t xml:space="preserve">Meses 3 a 5</w:t>
            </w:r>
          </w:p>
        </w:tc>
        <w:tc>
          <w:tcPr>
            <w:tcW w:type="auto" w:w="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D0D0D"/>
                <w:sz w:val="19"/>
                <w:szCs w:val="19"/>
              </w:rPr>
              <w:t xml:space="preserve">R$ 5.100/mês — você está convicto</w:t>
            </w:r>
          </w:p>
        </w:tc>
      </w:tr>
      <w:tr>
        <w:tc>
          <w:tcPr>
            <w:tcW w:type="auto" w:w="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D0D0D"/>
                <w:sz w:val="19"/>
                <w:szCs w:val="19"/>
              </w:rPr>
              <w:t xml:space="preserve">Mês 6</w:t>
            </w:r>
          </w:p>
        </w:tc>
        <w:tc>
          <w:tcPr>
            <w:tcW w:type="auto" w:w="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D0D0D"/>
                <w:sz w:val="19"/>
                <w:szCs w:val="19"/>
              </w:rPr>
              <w:t xml:space="preserve">R$ 4.100 — transferência completa</w:t>
            </w:r>
          </w:p>
        </w:tc>
      </w:tr>
      <w:tr>
        <w:tc>
          <w:tcPr>
            <w:tcW w:type="auto" w:w="0"/>
            <w:shd w:fill="1A1A1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B8963E"/>
                <w:sz w:val="19"/>
                <w:szCs w:val="19"/>
              </w:rPr>
              <w:t xml:space="preserve">Total</w:t>
            </w:r>
          </w:p>
        </w:tc>
        <w:tc>
          <w:tcPr>
            <w:tcW w:type="auto" w:w="0"/>
            <w:shd w:fill="1A1A1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B8963E"/>
                <w:sz w:val="19"/>
                <w:szCs w:val="19"/>
              </w:rPr>
              <w:t xml:space="preserve">R$ 26.600 em 6 meses</w:t>
            </w:r>
          </w:p>
        </w:tc>
      </w:tr>
      <w:tr>
        <w:tc>
          <w:tcPr>
            <w:tcW w:type="auto" w:w="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D0D0D"/>
                <w:sz w:val="19"/>
                <w:szCs w:val="19"/>
              </w:rPr>
              <w:t xml:space="preserve">Saída</w:t>
            </w:r>
          </w:p>
        </w:tc>
        <w:tc>
          <w:tcPr>
            <w:tcW w:type="auto" w:w="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D0D0D"/>
                <w:sz w:val="19"/>
                <w:szCs w:val="19"/>
              </w:rPr>
              <w:t xml:space="preserve">Livre — 7 dias de aviso — zero multa</w:t>
            </w:r>
          </w:p>
        </w:tc>
      </w:tr>
      <w:tr>
        <w:tc>
          <w:tcPr>
            <w:tcW w:type="auto" w:w="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D0D0D"/>
                <w:sz w:val="19"/>
                <w:szCs w:val="19"/>
              </w:rPr>
              <w:t xml:space="preserve">Entrega final</w:t>
            </w:r>
          </w:p>
        </w:tc>
        <w:tc>
          <w:tcPr>
            <w:tcW w:type="auto" w:w="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D0D0D"/>
                <w:sz w:val="19"/>
                <w:szCs w:val="19"/>
              </w:rPr>
              <w:t xml:space="preserve">Kraken funcionando transferido para você</w:t>
            </w:r>
          </w:p>
        </w:tc>
      </w:tr>
      <w:tr>
        <w:tc>
          <w:tcPr>
            <w:tcW w:type="auto" w:w="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D0D0D"/>
                <w:sz w:val="19"/>
                <w:szCs w:val="19"/>
              </w:rPr>
              <w:t xml:space="preserve">Pós-parceria</w:t>
            </w:r>
          </w:p>
        </w:tc>
        <w:tc>
          <w:tcPr>
            <w:tcW w:type="auto" w:w="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D0D0D"/>
                <w:sz w:val="19"/>
                <w:szCs w:val="19"/>
              </w:rPr>
              <w:t xml:space="preserve">Independência ou assessoria R$ 1.800/mês</w:t>
            </w:r>
          </w:p>
        </w:tc>
      </w:tr>
      <w:tr>
        <w:tc>
          <w:tcPr>
            <w:tcW w:type="auto" w:w="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D0D0D"/>
                <w:sz w:val="19"/>
                <w:szCs w:val="19"/>
              </w:rPr>
              <w:t xml:space="preserve">Meta de audiência</w:t>
            </w:r>
          </w:p>
        </w:tc>
        <w:tc>
          <w:tcPr>
            <w:tcW w:type="auto" w:w="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D0D0D"/>
                <w:sz w:val="19"/>
                <w:szCs w:val="19"/>
              </w:rPr>
              <w:t xml:space="preserve">20.000 seguidores em 6 meses</w:t>
            </w:r>
          </w:p>
        </w:tc>
      </w:tr>
      <w:tr>
        <w:tc>
          <w:tcPr>
            <w:tcW w:type="auto" w:w="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D0D0D"/>
                <w:sz w:val="19"/>
                <w:szCs w:val="19"/>
              </w:rPr>
              <w:t xml:space="preserve">Custo real de ferramentas</w:t>
            </w:r>
          </w:p>
        </w:tc>
        <w:tc>
          <w:tcPr>
            <w:tcW w:type="auto" w:w="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D0D0D"/>
                <w:sz w:val="19"/>
                <w:szCs w:val="19"/>
              </w:rPr>
              <w:t xml:space="preserve">R$ 2.959/mês (valores reais, câmbio R$ 5,80/USD)</w:t>
            </w:r>
          </w:p>
        </w:tc>
      </w:tr>
      <w:tr>
        <w:tc>
          <w:tcPr>
            <w:tcW w:type="auto" w:w="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D0D0D"/>
                <w:sz w:val="19"/>
                <w:szCs w:val="19"/>
              </w:rPr>
              <w:t xml:space="preserve">Lucro ALSHAM no mês 1</w:t>
            </w:r>
          </w:p>
        </w:tc>
        <w:tc>
          <w:tcPr>
            <w:tcW w:type="auto" w:w="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D0D0D"/>
                <w:sz w:val="19"/>
                <w:szCs w:val="19"/>
              </w:rPr>
              <w:t xml:space="preserve">R$ 0,00 — 100% vai para as ferramentas</w:t>
            </w:r>
          </w:p>
        </w:tc>
      </w:tr>
    </w:tbl>
    <w:p>
      <w:pPr>
        <w:pBdr>
          <w:bottom w:val="single" w:color="B8963E" w:sz="6"/>
        </w:pBdr>
        <w:spacing w:after="160" w:before="160"/>
      </w:pPr>
    </w:p>
    <w:p>
      <w:pPr>
        <w:spacing w:after="80"/>
      </w:pPr>
    </w:p>
    <w:p>
      <w:pPr>
        <w:spacing w:after="120"/>
        <w:jc w:val="center"/>
      </w:pPr>
      <w:r>
        <w:rPr>
          <w:rFonts w:ascii="Calibri" w:cs="Calibri" w:eastAsia="Calibri" w:hAnsi="Calibri"/>
          <w:b/>
          <w:bCs/>
          <w:color w:val="B8963E"/>
          <w:sz w:val="32"/>
          <w:szCs w:val="32"/>
        </w:rPr>
        <w:t xml:space="preserve">PRÓXIMO PASSO</w:t>
      </w: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A2A2A"/>
          <w:sz w:val="26"/>
          <w:szCs w:val="26"/>
        </w:rPr>
        <w:t xml:space="preserve">Uma conversa. Uma decisão. O sistema começa em 7 dias.</w:t>
      </w:r>
    </w:p>
    <w:p>
      <w:pPr>
        <w:pBdr>
          <w:bottom w:val="single" w:color="B8963E" w:sz="6"/>
        </w:pBdr>
        <w:spacing w:after="160" w:before="160"/>
      </w:pPr>
    </w:p>
    <w:p>
      <w:pPr>
        <w:spacing w:after="80"/>
      </w:pPr>
    </w:p>
    <w:p>
      <w:pPr>
        <w:spacing w:after="80"/>
        <w:jc w:val="center"/>
      </w:pPr>
      <w:r>
        <w:rPr>
          <w:rFonts w:ascii="Calibri" w:cs="Calibri" w:eastAsia="Calibri" w:hAnsi="Calibri"/>
          <w:b/>
          <w:bCs/>
          <w:color w:val="B8963E"/>
          <w:sz w:val="26"/>
          <w:szCs w:val="26"/>
        </w:rPr>
        <w:t xml:space="preserve">Abnadaby Bonaparte</w:t>
      </w:r>
    </w:p>
    <w:p>
      <w:pPr>
        <w:spacing w:after="80"/>
        <w:jc w:val="center"/>
      </w:pPr>
      <w:r>
        <w:rPr>
          <w:rFonts w:ascii="Calibri" w:cs="Calibri" w:eastAsia="Calibri" w:hAnsi="Calibri"/>
          <w:color w:val="2A2A2A"/>
          <w:sz w:val="20"/>
          <w:szCs w:val="20"/>
        </w:rPr>
        <w:t xml:space="preserve">ALSHAM Global Commerce™  ·  CNPJ 59.332.265/0001-30</w:t>
      </w:r>
    </w:p>
    <w:p>
      <w:pPr>
        <w:spacing w:after="80"/>
        <w:jc w:val="center"/>
      </w:pPr>
      <w:r>
        <w:rPr>
          <w:rFonts w:ascii="Calibri" w:cs="Calibri" w:eastAsia="Calibri" w:hAnsi="Calibri"/>
          <w:color w:val="2A2A2A"/>
          <w:sz w:val="20"/>
          <w:szCs w:val="20"/>
        </w:rPr>
        <w:t xml:space="preserve">WhatsApp: (63) 99242-8800  ·  alshamglobal.com.br</w:t>
      </w:r>
    </w:p>
    <w:sectPr>
      <w:pgSz w:w="12240" w:h="15840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A2A2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2026-07-02T18:18:50.294Z</dcterms:created>
  <dcterms:modified xsi:type="dcterms:W3CDTF">2026-07-02T18:18:50.308Z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