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08D4" w14:textId="0227C8C1" w:rsidR="00FB2EC0" w:rsidRDefault="00FB2EC0">
      <w:r w:rsidRPr="00FB2EC0">
        <w:t>Arquitetando a Autonomia: Um Compêndio Global de Energia Limpa para a Era DigitalParte I: O Panteão do Poder – Tecnologias Fundamentais de GeraçãoA transição para um futuro energético sustentável é sustentada por um portfólio diversificado de tecnologias de geração de energia limpa. Cada tecnologia representa um domínio único de conhecimento, com seus próprios princípios físicos, inovações de engenharia, métricas de desempenho e considerações estratégicas. Compreender essas tecnologias em um nível fundamental é o pré-requisito para projetar e implementar soluções energéticas eficazes, seja em escala de gigawatts para alimentar nações ou em microescala para alcançar a independência energética individual. Esta seção estabelece a base de conhecimento técnico para cada fonte de energia renovável primária, analisando a física, os níveis tecnológicos, as métricas de desempenho e as compensações estratégicas inerentes a cada domínio. Esta análise aprofundada fornece os "primeiros princípios" essenciais da geração de energia, formando o alicerce sobre o qual sistemas energéticos complexos e integrados podem ser construídos.O Domínio Solar: Colhendo a Energia EstelarA energia solar, a fonte de energia mais abundante da Terra, é aproveitada principalmente por meio de dois caminhos tecnológicos distintos: a conversão fotovoltaica direta e a concentração térmica. A maestria desse domínio exige uma compreensão profunda não apenas de como capturar a luz solar, mas também de como as diferentes tecnologias, configurações e condições ambientais afetam a eficiência e a viabilidade econômica de um projeto.Princípios FundamentaisA base da geração de energia solar reside em dois fenômenos físicos. O primeiro e mais difundido é o Efeito Fotovoltaico (PV), que descreve a conversão direta da luz em eletricidade. Este processo foi observado pela primeira vez em 1839 por Edmond Becquerel e é definido pelo surgimento de uma diferença de potencial elétrico nas extremidades de uma estrutura de material semicondutor quando exposta à luz.1 Quando fótons com energia suficiente atingem o material semicondutor (tipicamente silício), eles excitam elétrons, criando pares elétron-lacuna. Um campo elétrico embutido dentro da célula solar, criado por um processo chamado dopagem, separa esses elétrons e lacunas, gerando uma corrente elétrica.2 Esta é a tecnologia por trás dos painéis solares onipresentes vistos em telhados e em grandes usinas de energia.O segundo método é a Energia Solar Térmica, mais comumente conhecida como Energia Solar Concentrada (CSP). Em vez de conversão direta, os sistemas CSP usam espelhos ou lentes para concentrar a luz solar em uma área pequena. O calor concentrado é usado para aquecer um fluido, que por sua vez produz vapor para acionar uma turbina e gerar eletricidade, de forma análoga a uma usina de energia a vapor convencional.3 Esta tecnologia é mais adequada para aplicações em grande escala, de nível de utilidade, em regiões com alta irradiação solar direta.4Níveis de Tecnologia Fotovoltaica e EficiênciaO coração de um painel solar é a célula fotovoltaica, e a tecnologia por trás dessas células evoluiu significativamente, com o silício permanecendo o material dominante.2 As células à base de silício são categorizadas principalmente em três tipos: silício monocristalino, policristalino e amorfo (filme fino).2 As células monocristalinas, cortadas de um único cristal de silício puro, oferecem a maior eficiência, mas a um custo mais alto. As células policristalinas, feitas de múltiplos fragmentos de silício fundidos, são ligeiramente menos eficientes, mas mais econômicas. O silício amorfo, uma tecnologia de filme fino, usa uma quantidade muito menor de material, depositado em uma fina camada sobre um substrato, resultando em painéis flexíveis e leves, embora com menor eficiência em comparação com as tecnologias cristalinas.2A eficiência de um painel solar é uma métrica crítica, representando sua capacidade de converter a luz solar em energia elétrica por metro quadrado.5 Avanços contínuos em pesquisa e fabricação levaram a ganhos de eficiência notáveis. Em 2023, os painéis comerciais de ponta de fabricantes como Aiko Solar e LONGi já ultrapassavam 24% de eficiência de conversão.5 Essa métrica é de suma importância, pois uma maior eficiência permite a geração de mais energia a partir de uma área menor. Isso é um fator decisivo não apenas para usinas de grande escala, onde otimiza o uso da terra, mas especialmente para aplicações com espaço limitado, como telhados residenciais, motorhomes e embarcações.No entanto, a eficiência nominal de um painel não é estática; ela é influenciada por fatores ambientais. O mais significativo é a temperatura. A eficiência de uma célula fotovoltaica diminui à medida que sua temperatura aumenta, um fator crucial que deve ser considerado no projeto de sistemas para climas quentes para garantir o desempenho previsto.2 A intensidade da luz, por outro lado, tem uma relação linear com a corrente gerada: quanto maior a incidência de radiação solar, maior a produção de energia.2Configurações do SistemaOs sistemas fotovoltaicos são implantados em três configurações principais, definidas por sua relação com a rede elétrica pública. Os sistemas On-grid (conectados à rede) são os mais comuns, alimentando a eletricidade gerada diretamente na rede e consumindo energia da rede quando a produção solar é insuficiente. Os sistemas Off-grid (fora da rede) são totalmente autônomos e não estão conectados à rede elétrica. Eles são essenciais para eletrificar locais remotos, como comunidades rurais ou equipamentos de telecomunicações, e exigem obrigatoriamente uma forma de armazenamento de energia, geralmente baterias, para fornecer energia durante a noite ou em dias nublados.2 A terceira categoria, sistemas Híbridos, combina o melhor dos dois mundos: eles estão conectados à rede, mas também incluem armazenamento em bateria. Isso permite que os proprietários maximizem o autoconsumo de sua energia solar, forneçam energia de reserva durante quedas de energia e, em alguns casos, participem de serviços de rede.Análise Estratégica (Vantagens e Desvantagens)A ascensão da energia solar fotovoltaica é impulsionada por um conjunto convincente de vantagens. A tecnologia é altamente modular, permitindo que os sistemas sejam dimensionados desde alguns watts para pequenos dispositivos até gigawatts para usinas de energia em escala de utilidade.2 Uma vez instalados, os sistemas fotovoltaicos têm custos de manutenção muito baixos e uma vida útil longa, normalmente garantida por 25 anos ou mais.2 O fator mais impactante tem sido a dramática queda nos custos. Impulsionados por avanços tecnológicos e economias de escala na fabricação, os preços dos painéis solares atingiram mínimos históricos, tornando a energia solar fotovoltaica não apenas competitiva, mas frequentemente a forma mais barata de nova geração de eletricidade em muitas partes do mundo.4A principal desvantagem da energia solar é sua intermitência. A produção de energia é inerentemente variável, dependendo do ciclo dia-noite, das estações do ano e das condições climáticas, como a cobertura de nuvens.2 Essa variabilidade cria um desafio para a estabilidade da rede e exige a integração de soluções de armazenamento de energia ou outras fontes de energia despacháveis para garantir um fornecimento de energia confiável e contínuo. Além disso, usinas solares em grande escala podem exigir áreas de terra significativas, levantando questões sobre o uso da terra e o impacto ecológico, embora tecnologias inovadoras como a solar flutuante (painéis instalados em corpos d'água) e a fotovoltaica integrada em edifícios (BIPV) estejam surgindo para mitigar essa preocupação.O Domínio Eólico: Domando as Forças EólicasA energia eólica, uma das fontes de energia renovável que mais cresce no mundo, aproveita a energia cinética do vento para gerar eletricidade. O setor é amplamente dividido em duas modalidades: onshore (em terra) e offshore (no mar). Embora ambas desempenhem papéis cruciais na matriz energética global, elas possuem características, desafios e potenciais distintos que são ditados fundamentalmente por seus respectivos ambientes operacionais.6Onshore vs. Offshore: Uma Análise de Dois AmbientesA energia eólica onshore envolve turbinas instaladas em terra, geralmente em áreas rurais, campos ou cumes de colinas com bons recursos eólicos.7 Sua principal vantagem reside nos custos de instalação e manutenção mais baixos em comparação com os projetos offshore. A infraestrutura de suporte, como estradas de acesso e fundações, é mais simples e barata de construir, e as turbinas são mais fáceis de acessar para reparos e manutenção de rotina, o que reduz os custos operacionais.6 No entanto, a eólica onshore enfrenta desafios crescentes. A disponibilidade de locais adequados está se tornando escassa, especialmente perto de centros de demanda de alta energia. Além disso, os ventos em terra podem ser menos consistentes e mais turbulentos devido a obstáculos topográficos, o que afeta a eficiência da geração de energia. O impacto visual e sonoro também pode ser uma preocupação para as comunidades locais, e a instalação de parques eólicos pode ter impactos na fauna e flora locais.6A energia eólica offshore, por outro lado, capitaliza os ventos mais fortes e consistentes encontrados no mar.6 Sem barreiras físicas, o recurso eólico no mar pode ser até o dobro do de um local onshore médio, levando a uma produção de energia significativamente maior e mais constante por turbina.8 A vasta extensão do oceano permite a construção de parques eólicos em uma escala muito maior, com menos impacto visual e sonoro para as populações, pois estão localizados longe da costa.6 O principal obstáculo para a energia eólica offshore é o custo e a complexidade. A construção no ambiente marinho é tecnologicamente exigente e cara, exigindo embarcações especializadas, fundações robustas capazes de suportar ondas e correntes, e medidas rigorosas de segurança.7 A manutenção também é mais difícil e cara devido à inacessibilidade das turbinas, exigindo que os componentes sejam projetados para uma confiabilidade extremamente alta.8Evolução TecnológicaA distinção entre os ambientes onshore e offshore impulsionou trajetórias tecnológicas divergentes, particularmente no que diz respeito à escala das turbinas. O transporte de componentes de turbinas em terra é limitado pelo tamanho das estradas, pontes e túneis, o que restringe a potência unitária das turbinas onshore a cerca de 5 MW.8 O transporte marítimo, no entanto, tem muito poucas limitações de tamanho e peso. Essa liberdade logística permitiu que as turbinas offshore crescessem para proporções monumentais. Os modelos atuais de turbinas offshore excedem rotineiramente 10 MW de capacidade, com rotores de diâmetro superior a 220 metros e modelos de até 15 MW em desenvolvimento.8 Essas máquinas maiores podem capturar mais energia de forma mais eficiente, tornando a economia de projetos offshore cada vez mais atraente.Uma inovação fundamental que está expandindo as fronteiras da energia eólica offshore é a tecnologia eólica flutuante. Em vez de fixar as turbinas no fundo do mar com fundações maciças, a eólica flutuante monta as turbinas em plataformas flutuantes que são ancoradas no leito marinho.8 Essa abordagem desbloqueia o acesso a áreas de águas profundas, muito mais longe da costa, onde os recursos eólicos são ainda mais fortes e abundantes, mas onde as fundações de fundo fixo são técnica ou economicamente inviáveis. A eólica flutuante representa o próximo passo na evolução do setor, prometendo expandir massivamente o potencial global de energia eólica.Ciclo de Vida do Projeto e DesafiosO desenvolvimento de um parque eólico offshore é um empreendimento de longo prazo e alta complexidade, normalmente levando de 7 a 11 anos desde a concepção até a operação completa.10 O processo começa com anos de planejamento estratégico, incluindo avaliações ambientais, estudos de viabilidade, avaliação do potencial eólico e obtenção de licenças.10 A fase de construção é um desafio logístico monumental, envolvendo a fabricação de componentes maciços em vários locais, seu transporte para um porto de preparação e, finalmente, a instalação no mar usando embarcações especializadas.10Estudos de caso de projetos europeus pioneiros, como Horns Rev e Nysted, revelam lições cruciais. Os principais obstáculos nos primeiros projetos foram a falta de experiência tanto por parte dos desenvolvedores quanto das autoridades de licenciamento, e a subestimação do tempo necessário para o planejamento e a licitação.11 A experiência demonstrou a importância do envolvimento governamental precoce para o planejamento espacial e a pré-seleção de locais, o que pode acelerar significativamente o processo de licenciamento. No entanto, os regulamentos devem manter a flexibilidade para permitir que os desenvolvedores utilizem os mais recentes avanços tecnológicos em turbinas e projetos de layout, em vez de ficarem presos a especificações desatualizadas.11 A coordenação entre múltiplas autoridades de licenciamento e o envolvimento proativo das partes interessadas também foram identificados como fatores críticos para o sucesso do projeto, minimizando atrasos e conflitos.11A Hegemonia Hídrica: O Poder da Água em MovimentoA energia hidrelétrica é uma das formas mais antigas e maduras de geração de energia renovável, aproveitando a força da água em movimento para produzir eletricidade. Sua capacidade de fornecer energia em grande escala, confiável e despachável a tornou a espinha dorsal de muitos sistemas elétricos em todo o mundo. A tecnologia é notavelmente escalável, desde projetos de barragens de múltiplos gigawatts até pequenos sistemas de pico-hidrelétrica que podem alimentar uma única casa ou comunidade.Princípios da Geração HidrelétricaO princípio fundamental da energia hidrelétrica é a conversão da energia potencial e cinética da água em energia elétrica. Isso é normalmente alcançado pela construção de uma barragem para criar um reservatório, elevando o nível da água. Essa água armazenada representa energia potencial. Quando liberada, a água flui através de um conduto, convertendo sua energia potencial em energia cinética. O fluxo de água de alta velocidade atinge as pás de uma turbina, fazendo-a girar. Esse movimento rotacional, ou energia mecânica, aciona um gerador acoplado, que converte a energia mecânica em energia elétrica.12 A eletricidade é então transformada para alta tensão em uma subestação e transmitida pela rede elétrica. A água, tendo passado pela turbina, é devolvida ao rio a jusante.12Tipologias de Turbinas e AplicaçõesA eficiência de uma usina hidrelétrica depende criticamente da seleção da turbina correta para as condições específicas do local, principalmente a queda d'água (a diferença de altura entre o nível do reservatório e a turbina) e a vazão (o volume de água que passa pela turbina por segundo). Existem três tipos principais de turbinas hidráulicas, cada uma projetada para operar de forma otimizada dentro de uma faixa específica dessas variáveis.12A Turbina Francis, desenvolvida em 1847, é a turbina hidráulica mais utilizada no mundo devido à sua notável versatilidade.14 É uma turbina de reação que opera eficientemente em uma ampla gama de quedas médias (tipicamente de 40 a 400 metros) e vazões variáveis.12 Sua adaptabilidade, alcançada através de pás móveis no distribuidor que ajustam o ângulo de entrada da água, a torna ideal para locais onde as condições do rio flutuam sazonalmente. Grandes usinas como Itaipu e Tucuruí no Brasil utilizam turbinas Francis.12A Turbina Pelton é uma turbina de impulso, projetada para aplicações de queda muito alta (de 350 a 1.100 metros) e vazão relativamente baixa.12 Ela se assemelha a uma roda d'água, com uma série de pás em forma de concha em sua periferia. Jatos de água de alta velocidade são direcionados para essas conchas, criando uma força de impulso que gira a roda. Devido à sua adequação para grandes quedas, as turbinas Pelton são comumente encontradas em regiões montanhosas.12A Turbina Kaplan é uma turbina de reação do tipo hélice, semelhante à hélice de um navio. Ela é projetada para cenários de baixa queda (geralmente até 60 metros) e alta vazão.12 Suas pás são ajustáveis, permitindo manter uma alta eficiência em uma ampla gama de condições de vazão, o que a torna ideal para usinas a fio d'água que têm pouca ou nenhuma capacidade de armazenamento no reservatório.13Escala de AplicaçãoUma das características mais marcantes da energia hidrelétrica é sua escalabilidade. No extremo superior do espectro estão as usinas hidrelétricas de grande escala, como a Barragem das Três Gargantas na China (22,5 GW) e a Barragem de Itaipu no Brasil/Paraguai (14 GW), que podem fornecer uma parcela substancial da eletricidade de uma nação. No outro extremo, a tecnologia pode ser miniaturizada para aplicações de pico-hidrelétrica e micro-hidrelétrica. Os sistemas de pico-hidrelétrica (geralmente abaixo de 5 kW) podem fornecer energia para uma única casa ou uma pequena fazenda, enquanto os sistemas de micro-hidrelétrica (até 100 kW) podem eletrificar comunidades isoladas ou pequenas indústrias. Essa capacidade de operar em uma vasta gama de escalas torna a energia hidrelétrica uma solução viável tanto para redes nacionais centralizadas quanto para aplicações de eletrificação rural descentralizadas.A Matriz da Biomassa: Energia da Matéria OrgânicaA biomassa refere-se a qualquer matéria orgânica – como resíduos agrícolas, resíduos florestais, resíduos sólidos urbanos e culturas energéticas dedicadas – que pode ser usada como fonte de energia. Ao contrário da energia solar e eólica, a energia da biomassa é uma forma de energia solar armazenada quimicamente e pode ser despachada, ou seja, pode ser gerada sob demanda. A conversão da biomassa em energia utilizável envolve uma variedade de caminhos tecnológicos, cada um com suas próprias eficiências, produtos e desafios.Caminhos de ConversãoOs processos para converter biomassa em energia são amplamente classificados em duas categorias: termoquímicos e bioquímicos.16Os processos termoquímicos usam calor para decompor a matéria orgânica. O método mais simples é a combustão, onde a biomassa é queimada diretamente em uma caldeira para produzir vapor de alta pressão, que aciona uma turbina para gerar eletricidade. A pirólise é um processo mais avançado que aquece a biomassa em altas temperaturas (500–700°C) na ausência de oxigênio. A pirólise rápida, que ocorre em frações de segundo, é otimizada para produzir um combustível líquido chamado bio-óleo, que pode ser usado em caldeiras industriais ou refinado em biocombustíveis de maior qualidade. O processo também produz gás de síntese (syngas) e um resíduo sólido rico em carbono chamado biochar.17 A gaseificação converte a biomassa sólida em syngas, uma mistura de hidrogênio e monóxido de carbono, aquecendo-a com uma quantidade controlada de oxigênio. O syngas é um combustível versátil que pode ser queimado em turbinas a gás para gerar eletricidade ou usado como matéria-prima para a produção de combustíveis sintéticos, como metanol e hidrogênio verde.17Os processos bioquímicos usam microrganismos para decompor a biomassa. A fermentação usa leveduras e bactérias para converter carboidratos em álcoois, principalmente etanol, que é um conhecido biocombustível. A digestão anaeróbica usa bactérias na ausência de oxigênio para decompor a matéria orgânica úmida, como esterco animal ou lodo de esgoto, produzindo biogás (principalmente metano e dióxido de carbono), que pode ser queimado para gerar calor e eletricidade.BiorrefinariasO conceito de biorrefinaria representa uma abordagem integrada e altamente eficiente para o processamento de biomassa. Semelhante a uma refinaria de petróleo, uma biorrefinaria converte a matéria-prima de biomassa em uma ampla gama de produtos de valor agregado. Em vez de produzir apenas um produto, como eletricidade ou etanol, as biorrefinarias são projetadas para produzir múltiplos produtos, incluindo biocombustíveis, produtos químicos de base biológica, materiais avançados e energia (calor e eletricidade).17 Essa abordagem de coprodução maximiza o valor extraído da biomassa, melhora a economia geral do processo e minimiza o desperdício, tornando-a um modelo fundamental para uma bioeconomia sustentável.Desafios e MitigaçãoApesar de seu potencial, a conversão de energia de biomassa enfrenta vários desafios significativos. Os métodos bioquímicos, em particular, podem ter altos custos de capital e operacionais.18 O processamento de biomassa lignocelulósica (material vegetal lenhoso), que é abundante, mas resistente à degradação, é tecnologicamente complexo e caro.18 Além disso, a expansão em larga escala da bioenergia levanta preocupações sobre a sustentabilidade. A competição por terras com a produção de alimentos, o desmatamento e a perda de biodiversidade são riscos potenciais se a biomassa não for obtida de forma responsável.A mitigação desses desafios é crucial para o desenvolvimento sustentável da bioenergia. A solução reside na implementação de políticas robustas de gestão florestal e agrícola sustentável e na priorização do uso de resíduos e resíduos de biomassa (de agricultura, silvicultura e fontes municipais) em vez de culturas energéticas dedicadas que competem por terras.17 A promoção de tecnologias de conversão avançadas e mais eficientes, como as encontradas em biorrefinarias, também é fundamental para melhorar a eficiência energética e a viabilidade econômica, garantindo que a exploração da biomassa não comprometa os recursos naturais.19O Núcleo Geotérmico: Aproveitando o Calor Interno da TerraA energia geotérmica é uma fonte de energia renovável poderosa e muitas vezes subestimada, derivada do imenso reservatório de calor contido no interior da Terra. Ao contrário da energia solar e eólica, a energia geotérmica não é intermitente; ela fornece um fornecimento constante e confiável de energia, 24 horas por dia, 7 dias por semana, tornando-a uma excelente fonte de energia de base para complementar fontes renováveis variáveis.20Princípios e ViabilidadeO calor no núcleo da Terra, gerado pela lenta decomposição de partículas radioativas em rochas e pelo calor residual da formação do planeta, é a fonte da energia geotérmica.21 Esse calor irradia para fora, aquecendo rochas e reservatórios de água subterrânea. Em certas regiões geologicamente ativas, tipicamente perto dos limites das placas tectônicas, esse calor está muito mais próximo da superfície da Terra, manifestando-se como vulcões, gêiseres e fontes termais.20 É nessas áreas que a exploração da energia geotérmica para geração de eletricidade é mais viável técnica e economicamente.Embora o calor da Terra seja teoricamente vasto e suficiente para atender à demanda global de energia por milênios, a viabilidade prática da exploração geotérmica é limitada a locais com as características geológicas certas.21 A exploração bem-sucedida requer a presença de três elementos-chave: calor, fluido (água ou vapor) e permeabilidade (rocha fraturada que permite que o fluido circule).Tecnologias de UsinasA extração de energia geotérmica para geração de eletricidade é realizada em usinas geotérmicas, que normalmente utilizam uma das três principais tecnologias, dependendo das características do recurso geotérmico.21As Usinas de Vapor Seco são a forma mais antiga e simples de tecnologia geotérmica. Elas são usadas em locais onde o recurso geotérmico é vapor de alta temperatura. O vapor é extraído diretamente de fraturas no solo e canalizado para acionar uma turbina, que por sua vez aciona um gerador. O campo geotérmico The Geysers, na Califórnia, é um excelente exemplo de uma usina de vapor seco.21As Usinas de Vapor Flash são o tipo mais comum de usina geotérmica hoje. Elas são usadas onde o reservatório geotérmico contém água quente sob alta pressão. Essa água quente é bombeada para a superfície em tanques de menor pressão, fazendo com que ela se transforme rapidamente ("flash") em vapor. O vapor é então usado para acionar uma turbina. A água restante que não se transformou em vapor pode ser "flasheada" novamente em um segundo tanque para extrair ainda mais energia.21As Usinas de Ciclo Binário representam um avanço tecnológico que permite a geração de eletricidade a partir de recursos geotérmicos de temperatura mais baixa. Nessas usinas, a água geotérmica quente é usada para aquecer um segundo fluido (um "fluido de trabalho" binário) que tem um ponto de ebulição muito mais baixo que a água. O fluido de trabalho vaporiza e o vapor resultante aciona a turbina. A água geotérmica nunca entra em contato direto com a turbina e é reinjetada no subsolo, tornando este um sistema de circuito fechado com emissões mínimas.21Considerações EstratégicasA principal vantagem da energia geotérmica é sua capacidade de fornecer energia de base limpa e renovável com um alto fator de capacidade, o que significa que ela gera energia de forma consistente ao longo do tempo.20 As usinas geotérmicas também têm uma pegada física pequena em comparação com outras usinas de energia de escala semelhante. No entanto, a tecnologia enfrenta desvantagens significativas. Os custos iniciais de exploração e perfuração são muito altos, e não há garantia de que um recurso viável será encontrado. A exploração é geograficamente limitada a áreas com anomalias de alto calor. Também existem preocupações ambientais, incluindo o potencial de subsidência do solo, a liberação de gases de efeito estufa dissolvidos (como dióxido de carbono e sulfeto de hidrogênio) da água geotérmica e o potencial de induzir microssismicidade.20A análise comparativa das tecnologias de geração revela que não existe uma solução única para a transição energética. A seleção da tecnologia ideal é um exercício de otimização multivariável, profundamente dependente do contexto geográfico, da escala do projeto e dos objetivos específicos de aplicação. A energia geotérmica, por exemplo, oferece uma potência de base inestimável, mas sua viabilidade está confinada a regiões tectonicamente ativas.20 A energia hidrelétrica, embora potente e madura, depende da topografia e da disponibilidade de recursos hídricos.12 A energia eólica offshore libera um imenso potencial energético, mas é uma opção viável apenas para nações costeiras com a capacidade de capital para investir em sua complexa infraestrutura.8 A energia solar fotovoltaica se destaca como a mais versátil geograficamente, mas seu desempenho é uma função direta da irradiação solar local e da temperatura ambiente, exigindo projetos de sistema maiores em climas menos ensolarados ou mais quentes.2 A biomassa, por sua vez, está intrinsecamente ligada à disponibilidade de matéria-prima sustentável, tornando-se uma solução regional dependente dos ecossistemas agrícolas e florestais locais.17 Consequentemente, uma arquitetura de sistema de energia verdadeiramente inteligente deve ir além de uma simples comparação de "qual é melhor". Seu núcleo lógico deve ser um motor de otimização que avalia a localização, os recursos disponíveis, a escala do projeto e o resultado desejado para recomendar a solução tecnológica mais viável ou, mais frequentemente, uma combinação híbrida de tecnologias.Além disso, a escala de um projeto de energia não é apenas uma medida de sua capacidade, mas um fator determinante fundamental que molda a escolha da tecnologia. A tecnologia e a escala existem em uma relação simbiótica. Por exemplo, a logística do transporte rodoviário limita as turbinas eólicas onshore a cerca de 5 MW de capacidade.8 A transição para o ambiente offshore remove essas restrições, permitindo o desenvolvimento de turbinas colossais de mais de 15 MW, que são inerentemente mais eficientes na captura de energia eólica.8 O enorme investimento de capital e a complexidade logística desses projetos offshore, por sua vez, exigem o uso das tecnologias mais avançadas – como plataformas flutuantes e embarcações de instalação especializadas – para maximizar o retorno do investimento. Em contraste, aplicações em pequena escala, como em embarcações, exigem tecnologias altamente especializadas, mas em menor escala. Por exemplo, a necessidade de controladores MPPT individuais para cada painel solar para gerenciar o sombreamento complexo e dinâmico de velas e mastros é uma consideração de projeto crítica em um veleiro, mas muito menos um fator em uma fazenda solar de grande escala com fileiras uniformes.22 Portanto, a escala deve ser entendida como um driver primário da seleção tecnológica, ditando se a otimização deve se concentrar em logística de megaescala ou em resiliência e eficiência de microcomponentes.Tabela 1: Análise Comparativa das Tecnologias de Geração RenovávelTecnologiaLCOE ($/MWh) (Não Subsidiado)Fator de Capacidade (%)Intensidade de Uso de Terra/MarMaturidade Tecnológica (TRL)EscalabilidadeIntermitência / DespachabilidadeDependência Geográfica ChaveImpacto Ambiental PrimárioSolar PV (Grande Escala)37 - 50 2315 - 35Moderado9Pico a GigaIntermitenteAlta irradiação solarUso da terra, materiais de fabricaçãoSolar Térmica (CSP)N/A (Não no relatório Lazard 2025)25 - 55 (com armazenamento)Alto8-9Mega a GigaDespachável (com armazenamento térmico)Alta irradiação diretaUso da terra, uso da águaEólica Onshore38 - 70 2325 - 50Baixo (espaçado)9Kilo a GigaIntermitenteBons recursos eólicos, acesso à terraImpacto visual, sonoro e na vida selvagemEólica Offshore123 - 157 2340 - 60N/A (Mar)8-9 (Fixo), 6-7 (Flutuante)Mega a GigaIntermitente (mais consistente)Recursos eólicos costeiros, profundidade do marEcossistemas marinhos, navegaçãoHidrelétricaN/A (Varia muito por projeto)40 - 90Alto (reservatório)9Kilo a GigaDespachávelRios, topografia adequadaInundação de terras, ecossistemas fluviaisBiomassaN/A (Varia com matéria-prima)70 - 90Varia (depende da matéria-prima)9Kilo a GigaDespachávelDisponibilidade de matéria-prima sustentávelUso da terra, emissões (se não controladas)Geotérmica71 - 141 23&gt; 90Muito Baixo8-9Mega a GigaCarga de Base (não intermitente)Zonas tectonicamente ativasLiberação de gases, sismicidade induzidaParte II: A Arte do Armazenamento – Capturando e Utilizando EnergiaA integração em larga escala de fontes de energia renovável variáveis, como a solar e a eólica, na rede elétrica global apresenta um desafio fundamental: a intermitência. A energia só é produzida quando o sol brilha ou o vento sopra, o que nem sempre coincide com os períodos de maior demanda de eletricidade. A solução para este desafio reside nas tecnologias de armazenamento de energia. Esses sistemas são a chave para desbloquear todo o potencial das energias renováveis, permitindo que a energia gerada em excesso seja capturada e armazenada para uso posterior, garantindo um fornecimento de energia estável, confiável e resiliente. O ecossistema de armazenamento de energia é diversificado, abrangendo um espectro de tecnologias, cada uma com características únicas de desempenho, custo e aplicação, desde baterias eletroquímicas até vetores de energia química como o hidrogênio e dispositivos de alta potência como os supercapacitores.O Arsenal Eletroquímico: Um Mergulho Profundo nas Químicas de BateriaAs baterias eletroquímicas são a forma mais prevalente de armazenamento de energia em escala de rede, convertendo energia elétrica em energia química para armazenamento e revertendo o processo para descarregar. O mercado é dominado por várias químicas principais, cada uma com um perfil distinto de vantagens e desvantagens.Lítio-Íon (Li-ion): O Titular do MercadoA tecnologia de íon-lítio (Li-ion) domina o mercado de armazenamento de energia em escala de rede e de consumo, impulsionada por sua alta densidade de energia, alta eficiência de ida e volta (geralmente acima de 90%) e longa vida útil.24 Essas características a tornam a tecnologia mais "bancável" e madura para aplicações de curta a média duração, normalmente fornecendo energia por 2 a 4 horas.26 Essa duração é ideal para serviços de rede como o deslocamento de pico (armazenar energia solar barata durante o dia para descarregar durante o pico de demanda da noite) e a regulação de frequência. No entanto, a tecnologia Li-ion enfrenta desafios. O custo, embora em declínio, ainda é um fator significativo, e a cadeia de suprimentos depende de minerais críticos como lítio e cobalto, cujas fontes concentradas geograficamente levantam preocupações geopolíticas e de sustentabilidade.27 A segurança também é uma preocupação primordial; as baterias de íon-lítio podem sofrer de "fuga térmica", uma condição perigosa de superaquecimento, que exige Sistemas de Gerenciamento de Bateria (BMS) sofisticados para garantir uma operação segura.26Chumbo-Ácido (PbA): O Cavalo de Batalha LegadoAs baterias de chumbo-ácido são uma das tecnologias de bateria recarregável mais antigas e maduras. Sua principal vantagem é o baixo custo inicial e a alta reciclabilidade.29 Elas continuam a ser amplamente utilizadas em aplicações como sistemas de energia de reserva (UPS) e sistemas de energia fora da rede de pequena escala. No entanto, em comparação com o íon-lítio, as baterias de chumbo-ácido têm deficiências significativas: uma vida útil muito mais curta (5 a 10 anos), menor densidade de energia (o que significa que são mais pesadas e volumosas para a mesma capacidade de armazenamento), menor eficiência e tempos de carregamento mais lentos.29 Questões ambientais relacionadas à toxicidade do chumbo também são uma consideração importante.26Baterias de Fluxo Redox (por exemplo, Vanádio - VRFB): O Corredor de ResistênciaAs baterias de fluxo redox representam uma abordagem fundamentalmente diferente para o armazenamento de energia. Ao contrário das baterias convencionais, onde a energia é armazenada nos eletrodos, as baterias de fluxo armazenam energia em eletrólitos líquidos contidos em tanques externos.29 A principal vantagem desse projeto é a dissociação entre potência e capacidade de energia. A potência do sistema é determinada pelo tamanho da pilha de células eletroquímicas, enquanto a capacidade de energia é determinada pelo volume de eletrólito nos tanques. Isso torna as baterias de fluxo altamente escaláveis e ideais para aplicações de armazenamento de longa duração (6 a 12 horas ou mais). Elas também possuem uma vida útil extremamente longa (até 25 anos) com degradação mínima da capacidade e são inerentemente mais seguras devido aos seus eletrólitos aquosos não inflamáveis.29 Os principais desafios para as baterias de fluxo, como a Bateria de Fluxo Redox de Vanádio (VRFB), são sua menor densidade de energia, que exige uma pegada física maior, e custos de capital iniciais mais altos em comparação com o íon-lítio.28À Base de Sódio (por exemplo, Íon-Sódio, Sódio-Enxofre): O Desafiante EmergenteAs baterias à base de sódio estão surgindo como uma alternativa promissora ao íon-lítio, principalmente devido à abundância e ao baixo custo do sódio.29 As baterias de íon-sódio funcionam de maneira muito semelhante às de íon-lítio, mas usam íons de sódio como portadores de carga. Elas oferecem vantagens significativas em termos de segurança, desempenho em altas temperaturas e sustentabilidade da cadeia de suprimentos.26 No entanto, a tecnologia ainda está em estágios iniciais de comercialização e atualmente tem uma densidade de energia menor do que as tecnologias de íon-lítio maduras.29 A análise econômica indica que, devido ao seu custo mais baixo e vida útil razoável, as baterias de íon-sódio podem oferecer uma economia mais desejável do que o íon-lítio para aplicações em escala de rede, tornando-as uma tecnologia a ser observada de perto.30O Vetor Hidrogênio: A Solução de Longa DuraçãoEnquanto as baterias são excelentes para armazenar eletricidade por horas, o hidrogênio verde está emergindo como o principal candidato para o armazenamento de energia de longa duração e em grande escala, capaz de armazenar vastas quantidades de energia por dias, semanas ou até mesmo estações.Produção de Hidrogênio VerdeO hidrogênio verde é produzido através de um processo chamado eletrólise, que usa eletricidade para dividir a água (H2</w:t>
      </w:r>
      <w:r w:rsidRPr="00FB2EC0">
        <w:rPr>
          <w:rFonts w:ascii="Arial" w:hAnsi="Arial" w:cs="Arial"/>
        </w:rPr>
        <w:t>​</w:t>
      </w:r>
      <w:r w:rsidRPr="00FB2EC0">
        <w:t>O) em seus componentes de hidrog</w:t>
      </w:r>
      <w:r w:rsidRPr="00FB2EC0">
        <w:rPr>
          <w:rFonts w:ascii="Aptos" w:hAnsi="Aptos" w:cs="Aptos"/>
        </w:rPr>
        <w:t>ê</w:t>
      </w:r>
      <w:r w:rsidRPr="00FB2EC0">
        <w:t>nio (H2</w:t>
      </w:r>
      <w:r w:rsidRPr="00FB2EC0">
        <w:rPr>
          <w:rFonts w:ascii="Arial" w:hAnsi="Arial" w:cs="Arial"/>
        </w:rPr>
        <w:t>​</w:t>
      </w:r>
      <w:r w:rsidRPr="00FB2EC0">
        <w:t>) e oxig</w:t>
      </w:r>
      <w:r w:rsidRPr="00FB2EC0">
        <w:rPr>
          <w:rFonts w:ascii="Aptos" w:hAnsi="Aptos" w:cs="Aptos"/>
        </w:rPr>
        <w:t>ê</w:t>
      </w:r>
      <w:r w:rsidRPr="00FB2EC0">
        <w:t>nio (O2</w:t>
      </w:r>
      <w:r w:rsidRPr="00FB2EC0">
        <w:rPr>
          <w:rFonts w:ascii="Arial" w:hAnsi="Arial" w:cs="Arial"/>
        </w:rPr>
        <w:t>​</w:t>
      </w:r>
      <w:r w:rsidRPr="00FB2EC0">
        <w:t xml:space="preserve">).31 A chave que o torna "verde" </w:t>
      </w:r>
      <w:r w:rsidRPr="00FB2EC0">
        <w:rPr>
          <w:rFonts w:ascii="Aptos" w:hAnsi="Aptos" w:cs="Aptos"/>
        </w:rPr>
        <w:t>é</w:t>
      </w:r>
      <w:r w:rsidRPr="00FB2EC0">
        <w:t xml:space="preserve"> que a eletricidade usada neste processo vem de fontes renováveis, como solar ou eólica. Isso torna todo o ciclo de produção livre de emissões de carbono.31 A viabilidade tecno-econômica da produção de hidrogênio verde depende de dois fatores críticos: o custo da eletricidade renovável (que constitui até 60% dos custos de produção) e o custo de capital dos eletrolisadores, os dispositivos que realizam a eletrólise.33 À medida que os custos da energia solar e eólica continuam a cair, a economia do hidrogênio verde está melhorando rapidamente.Comparação Estratégica: Hidrogênio vs. BateriasÉ crucial entender que o hidrogênio e as baterias não são tecnologias concorrentes, mas sim complementares, cada uma servindo a diferentes necessidades no sistema de energia. A principal diferença reside na eficiência e na duração. As baterias são muito mais eficientes em um ciclo de carga-descarga, com eficiências de ida e volta que podem exceder 90%. O ciclo do hidrogênio verde (eletricidade para hidrogênio via eletrólise, armazenamento e depois hidrogênio de volta para eletricidade via célula de combustível) sofre perdas de energia mais significativas em cada etapa, resultando em uma eficiência de ida e volta geral mais baixa, em torno de 40-50%.32Portanto, para armazenamento de curta a média duração (segundos a várias horas), as baterias são a solução tecnicamente e economicamente superior. No entanto, para armazenamento de longa duração, as baterias se tornam proibitivamente caras. O custo de uma bateria escala linearmente com sua capacidade de energia (kWh). O hidrogênio, por outro lado, se destaca. Uma vez que o hidrogênio é produzido, ele pode ser armazenado em grandes volumes (por exemplo, em cavernas de sal subterrâneas) por longos períodos com perdas mínimas, a um custo incremental muito baixo. Isso o torna a solução ideal para o armazenamento de energia sazonal – por exemplo, capturando o excesso de energia solar no verão para uso durante os meses de inverno com menos sol.35 Um sistema de energia inteligente deve ser capaz de discernir quando recomendar baterias (para deslocamento de pico diário) e quando recomendar hidrogênio (para resiliência estratégica e estabilidade sazonal).Armazenamento e TransporteUm dos desafios do hidrogênio é sua baixa densidade volumétrica, o que torna o armazenamento e o transporte complexos. Ele pode ser armazenado como um gás comprimido em tanques de alta pressão, como um líquido criogênico a temperaturas extremamente baixas, ou quimicamente ligado a materiais sólidos na forma de hidretos metálicos.31 Para o transporte de longa distância, uma via promissora é converter o hidrogênio em amônia (NH3</w:t>
      </w:r>
      <w:r w:rsidRPr="00FB2EC0">
        <w:rPr>
          <w:rFonts w:ascii="Arial" w:hAnsi="Arial" w:cs="Arial"/>
        </w:rPr>
        <w:t>​</w:t>
      </w:r>
      <w:r w:rsidRPr="00FB2EC0">
        <w:t xml:space="preserve">), que </w:t>
      </w:r>
      <w:r w:rsidRPr="00FB2EC0">
        <w:rPr>
          <w:rFonts w:ascii="Aptos" w:hAnsi="Aptos" w:cs="Aptos"/>
        </w:rPr>
        <w:t>é</w:t>
      </w:r>
      <w:r w:rsidRPr="00FB2EC0">
        <w:t xml:space="preserve"> muito mais f</w:t>
      </w:r>
      <w:r w:rsidRPr="00FB2EC0">
        <w:rPr>
          <w:rFonts w:ascii="Aptos" w:hAnsi="Aptos" w:cs="Aptos"/>
        </w:rPr>
        <w:t>á</w:t>
      </w:r>
      <w:r w:rsidRPr="00FB2EC0">
        <w:t>cil de liquefazer e transportar usando a infraestrutura existente. No destino, a am</w:t>
      </w:r>
      <w:r w:rsidRPr="00FB2EC0">
        <w:rPr>
          <w:rFonts w:ascii="Aptos" w:hAnsi="Aptos" w:cs="Aptos"/>
        </w:rPr>
        <w:t>ô</w:t>
      </w:r>
      <w:r w:rsidRPr="00FB2EC0">
        <w:t>nia pode ser usada diretamente como combust</w:t>
      </w:r>
      <w:r w:rsidRPr="00FB2EC0">
        <w:rPr>
          <w:rFonts w:ascii="Aptos" w:hAnsi="Aptos" w:cs="Aptos"/>
        </w:rPr>
        <w:t>í</w:t>
      </w:r>
      <w:r w:rsidRPr="00FB2EC0">
        <w:t>vel ou o hidrog</w:t>
      </w:r>
      <w:r w:rsidRPr="00FB2EC0">
        <w:rPr>
          <w:rFonts w:ascii="Aptos" w:hAnsi="Aptos" w:cs="Aptos"/>
        </w:rPr>
        <w:t>ê</w:t>
      </w:r>
      <w:r w:rsidRPr="00FB2EC0">
        <w:t>nio pode ser extra</w:t>
      </w:r>
      <w:r w:rsidRPr="00FB2EC0">
        <w:rPr>
          <w:rFonts w:ascii="Aptos" w:hAnsi="Aptos" w:cs="Aptos"/>
        </w:rPr>
        <w:t>í</w:t>
      </w:r>
      <w:r w:rsidRPr="00FB2EC0">
        <w:t>do dela.31Transientes de Alta Pot</w:t>
      </w:r>
      <w:r w:rsidRPr="00FB2EC0">
        <w:rPr>
          <w:rFonts w:ascii="Aptos" w:hAnsi="Aptos" w:cs="Aptos"/>
        </w:rPr>
        <w:t>ê</w:t>
      </w:r>
      <w:r w:rsidRPr="00FB2EC0">
        <w:t>ncia: O Papel dos SupercapacitoresNo espectro de armazenamento de energia, existe uma classe de dispositivos projetados n</w:t>
      </w:r>
      <w:r w:rsidRPr="00FB2EC0">
        <w:rPr>
          <w:rFonts w:ascii="Aptos" w:hAnsi="Aptos" w:cs="Aptos"/>
        </w:rPr>
        <w:t>ã</w:t>
      </w:r>
      <w:r w:rsidRPr="00FB2EC0">
        <w:t>o para armazenamento de energia de longa dura</w:t>
      </w:r>
      <w:r w:rsidRPr="00FB2EC0">
        <w:rPr>
          <w:rFonts w:ascii="Aptos" w:hAnsi="Aptos" w:cs="Aptos"/>
        </w:rPr>
        <w:t>çã</w:t>
      </w:r>
      <w:r w:rsidRPr="00FB2EC0">
        <w:t>o, mas para entrega de energia quase instantânea: os supercapacitores.Diferenças Fundamentais: Densidade de Energia vs. Densidade de PotênciaA principal distinção entre baterias e supercapacitores reside no trade-off entre densidade de energia e densidade de potência.38Densidade de energia (medida em watt-horas por quilograma, Wh/kg) refere-se à quantidade de energia que um dispositivo pode armazenar por unidade de massa. Densidade de potência (medida em watts por quilograma, W/kg) refere-se à rapidez com que essa energia pode ser entregue.As baterias possuem alta densidade de energia; elas podem armazenar uma quantidade significativa de energia em um pacote relativamente pequeno e leve, mas a liberam de forma relativamente lenta (ao longo de minutos a horas) devido à cinética de suas reações eletroquímicas.38 Os supercapacitores, por outro lado, possuem uma densidade de energia muito baixa, armazenando apenas uma fração da energia de uma bateria de tamanho semelhante. No entanto, eles possuem uma densidade de potência extremamente alta. Como armazenam energia eletrostaticamente (como um capacitor tradicional, mas com uma área de superfície muito maior), eles podem descarregar e recarregar quase instantaneamente, em questão de segundos.39 Eles também podem suportar centenas de milhares ou até milhões de ciclos de carga-descarga com degradação mínima, muito mais do que qualquer bateria.39Aplicações em Sistemas RenováveisEm um sistema de energia com alta penetração de energias renováveis, os supercapacitores desempenham um papel crucial, mas de nicho. Eles não são usados para deslocar a energia solar do meio-dia para a noite; essa é a função das baterias. Em vez disso, eles atuam como um amortecedor de potência, lidando com transientes de alta frequência. Por exemplo, quando uma grande nuvem passa sobre uma usina solar, a produção de energia pode cair drasticamente em segundos. Um supercapacitor pode descarregar instantaneamente para suavizar essa rampa e evitar a instabilidade da rede.44 Da mesma forma, ele pode absorver picos de energia repentinos. Eles são ideais para serviços de rede que exigem resposta em milissegundos, como regulação de frequência, ou para capturar a energia de frenagem regenerativa em veículos elétricos ou turbinas eólicas. Em muitos sistemas avançados, supercapacitores e baterias são usados em conjunto: o supercapacitor lida com os picos de potência de curta duração, enquanto a bateria gerencia o armazenamento de energia de longa duração, otimizando o desempenho e a vida útil de ambos os componentes.40A diversificação das tecnologias de armazenamento é impulsionada pela necessidade de atender a uma ampla gama de durações de serviço, desde a estabilização da rede em milissegundos até o deslocamento de energia sazonal. A física de cada tecnologia de armazenamento a torna ideal para uma escala de tempo específica. O armazenamento eletrostático dos supercapacitores é perfeito para resposta em milissegundos, essencial para a qualidade da energia.39 A eletroquímica do íon-lítio é altamente eficiente para o ciclo diário de 2 a 8 horas, que é a espinha dorsal do deslocamento de pico solar.26 A energia potencial química do hidrogênio é incomparável para armazenar enormes quantidades de energia por meses com autodescarga mínima, tornando-o o candidato ideal para a segurança energética sazonal.36 À medida que a penetração de energias renováveis aumenta, a demanda da rede por serviços em todas essas durações crescerá, garantindo um mercado para um portfólio diversificado de tecnologias de armazenamento, em vez de um cenário de "o vencedor leva tudo". Uma arquitetura de sistema inteligente, portanto, deve adotar uma abordagem de "duração em primeiro lugar" em sua lógica de projeto, selecionando a tecnologia com base no serviço temporal que ela precisa fornecer.Além disso, as cadeias de suprimentos para tecnologias de armazenamento de energia representam uma fonte significativa de risco estratégico e um poderoso motor para a inovação. A forte dependência das baterias de íon-lítio de minerais como lítio e cobalto, cujas extração e processamento estão geograficamente concentrados, cria vulnerabilidades na cadeia de suprimentos e levanta questões éticas.27 Essa dependência cria um forte incentivo de mercado para o desenvolvimento de químicas alternativas baseadas em elementos mais abundantes e de origem mais ampla. As baterias de íon-sódio são uma resposta direta a esse desafio, aproveitando o sódio barato e abundante para criar uma cadeia de suprimentos mais resiliente e sustentável.29 Da mesma forma, embora a produção de hidrogênio verde atualmente dependa de metais do grupo da platina para eletrolisadores, uma intensa pesquisa está em andamento para reduzir ou eliminar a necessidade desses materiais raros. Portanto, uma avaliação de tecnologia robusta deve incorporar uma métrica de "risco da cadeia de suprimentos". Uma solução que é tecnicamente ótima, mas que depende de uma cadeia de suprimentos frágil, pode ser estrategicamente menos desejável do que uma alternativa um pouco menos performática, mas mais robusta. Isso adiciona uma camada essencial de análise geopolítica e estratégica de longo prazo às recomendações de tecnologia.Tabela 2: Análise Aprofundada dos Sistemas de Armazenamento de Energia em Escala de RedeTecnologiaDensidade de Energia (Wh/L)Densidade de Potência (W/kg)Eficiência de Ida e Volta (%)Vida Útil do Ciclo (a 80% DoD)Duração Típica (Horas)CAPEX ($/kWh)Perfil de SegurançaRisco de Matéria-PrimaÍon-Lítio (LFP/NMC)250-670&lt;2.000 3990-95% 464.000-10.0002-8Médio-AltoRisco de fuga térmicaAlto (Lítio, Cobalto, Níquel)Chumbo-Ácido60-110&lt;1.000 3970-85% 39500-1.5001-6BaixoGaseificação de hidrogênio, chumbo tóxicoMédio (Chumbo)Fluxo Redox de Vanádio20-50&lt;50075-85%15.000+ (sem degradação de capacidade)4-12+AltoNão inflamável, baixo riscoAlto (Vanádio)Íon-Sódio150-400~1.000~90%2.000-5.0002-8Baixo-MédioMais seguro que Li-ion, sem fuga térmicaBaixo (Sódio abundante)Ciclo de Hidrogênio VerdeMuito Alto (armazenamento)Varia (célula de combustível)35-50% 47N/A (componentes)Dias a MesesMuito AltoGás inflamável/explosivoMédio (PGMs para eletrolisadores)Supercapacitor5-10&lt;10.000 3985-98% 39&gt;500.000 39Segundos a MinutosMuito Alto (por kWh)Muito SeguroBaixo (Carbono)Parte III: As Estruturas da Viabilidade – Economia e GovernançaA transição de um potencial tecnológico para um projeto de energia limpa implementado e operacional depende de um conjunto complexo de fatores econômicos, contratuais e regulatórios. A tecnologia por si só é insuficiente; um projeto deve ser economicamente viável, financeiramente "bancável" e estar em conformidade com as políticas e regulamentações governamentais. Esta seção explora as estruturas que governam a viabilidade de projetos de energia renovável, desde as métricas financeiras que quantificam o custo e o retorno, até os contratos que garantem os fluxos de receita e as políticas que moldam o cenário do mercado.O Cálculo Econômico: Quantificando a ViabilidadeA avaliação da viabilidade econômica de um projeto de geração de energia depende de métricas padronizadas que permitem a comparação entre diferentes tecnologias e a projeção da lucratividade ao longo do tempo.Custo Nivelado de Energia (LCOE): A Referência DefinitivaO Custo Nivelado de Energia (LCOE) é a métrica mais importante para medir o custo médio da geração de eletricidade ao longo da vida útil de um ativo energético.48 Ele representa a receita média por unidade de eletricidade gerada ($/MWh) necessária para recuperar todos os custos do projeto, incluindo despesas de capital, custos de combustível, operação e manutenção, e um retorno sobre o investimento. O LCOE permite uma comparação "maçãs com maçãs" da competitividade de custos entre diferentes tecnologias de geração, como solar, eólica, gás e nuclear, tornando-se uma ferramenta indispensável para investidores, desenvolvedores e formuladores de políticas.48A análise anual de LCOE da Lazard é amplamente considerada a referência do setor. A 18ª edição, publicada em junho de 2025, reafirma uma tendência de uma década: em uma base não subsidiada, a energia solar fotovoltaica em escala de utilidade ($37-$50/MWh) e a energia eólica onshore ($38-$70/MWh) continuam sendo as formas mais baratas de nova geração de eletricidade.23 Esses custos são substancialmente mais baixos do que os de novas usinas a gás de ciclo combinado ($78-$131/MWh) e usinas nucleares ($109-$251/MWh).23 Embora as energias renováveis tenham enfrentado ventos contrários macroeconômicos recentes que levaram a pequenos aumentos de LCOE em comparação com os mínimos de 2021, o custo de construção de novas usinas a gás atingiu um recorde de 10 anos, ampliando a vantagem de custo das energias renováveis.49Modelagem Financeira Específica do Projeto: ROI e PaybackEnquanto o LCOE é uma métrica de comparação em nível de setor, os investidores de projetos individuais se concentram no Retorno sobre o Investimento (ROI) e no Período de Payback. O ROI mede a rentabilidade de um investimento como uma porcentagem anual, calculada dividindo-se o lucro líquido anual (ou economia) pelo custo total do investimento.51 O Período de Payback é o tempo necessário para que as economias acumuladas de um projeto de energia igualem o custo de capital inicial.52 Por exemplo, para um sistema solar residencial típico no Brasil, o período de payback é de aproximadamente quatro anos.51Essas métricas são altamente sensíveis a variáveis locais. Fatores como as tarifas de eletricidade da concessionária local, a inflação energética anual (o aumento no custo da eletricidade da rede), a disponibilidade de incentivos governamentais (como créditos fiscais ou subsídios) e a quantidade de irradiação solar no local do projeto influenciam drasticamente a rapidez com que um investimento se paga e quão lucrativo ele se torna ao longo de sua vida útil.51 Uma análise de viabilidade precisa requer a modelagem desses fatores locais específicos.A Fundação Contratual: Contratos de Compra de Energia (PPAs)Um projeto de energia de vários milhões de dólares não pode ser financiado com base apenas em economias projetadas; ele requer um fluxo de receita garantido. O Contrato de Compra de Energia (PPA) é o instrumento contratual que fornece essa certeza, tornando um projeto "bancável".Definição e Propósito do PPAUm PPA é um contrato de longo prazo entre um comprador de energia (o "offtaker") e um produtor de energia. O contrato define todos os termos comerciais para a venda de eletricidade, incluindo o preço, a duração do contrato, a quantidade de energia a ser fornecida e as responsabilidades de cada parte.54 Para o desenvolvedor do projeto, o PPA fornece um fluxo de receita previsível e estável, que é essencial para garantir o financiamento de dívida e capital para construir a usina.55 Para o offtaker, o PPA oferece estabilidade de preços de energia a longo prazo, protegendo-o da volatilidade dos mercados de eletricidade e ajudando-o a atingir metas de sustentabilidade ao adquirir energia limpa.54Cláusulas e Estrutura EssenciaisEmbora complexos, todos os PPAs são construídos em torno de algumas cláusulas essenciais. A cláusula de preço define como a eletricidade será paga, seja por um preço fixo por MWh, um preço que aumenta com a inflação ou uma estrutura mais complexa. A cláusula de prazo estabelece a duração do contrato, que é tipicamente de longo prazo, variando de 5 a 20 anos, para coincidir com a vida útil do financiamento do projeto.55 O compromisso de fornecimento especifica a quantidade de energia que o produtor deve entregar em um determinado período, e as garantias descrevem as penalidades por não desempenho (do lado do produtor) e as garantias de pagamento (do lado do offtaker).55Tipos de PPAsExistem vários tipos de PPAs, adaptados a diferentes necessidades do mercado. Um PPA físico ou no local envolve a entrega direta de eletricidade de uma usina de energia localizada na propriedade do cliente ou perto dela.54 Um PPA físico fora do local (ou "sleeved") envolve a eletricidade sendo gerada em um local remoto e "transportada" pela rede pública até o cliente, com um provedor de serviços de energia gerenciando a transação.57 O tipo mais inovador é o PPA Virtual (VPPA). Este é um contrato puramente financeiro; nenhuma eletricidade física é entregue ao comprador. Em vez disso, o VPPA funciona como um instrumento de hedge. O comprador e o vendedor concordam com um preço fixo para a energia ("preço de exercício"). O vendedor vende sua energia no mercado atacadista pelo preço de mercado flutuante. Se o preço de mercado for inferior ao preço de exercício, o comprador paga ao vendedor a diferença; se for superior, o vendedor paga ao comprador a diferença. O comprador recebe os Certificados de Energia Renovável (RECs) associados ao projeto, permitindo-lhes fazer alegações de sustentabilidade, enquanto se protege contra o aumento dos preços da eletricidade.57A Bússola Regulatória Global: Política e LicenciamentoO ambiente regulatório e político é um fator determinante para o ritmo e a escala da implantação de energia renovável. Políticas governamentais, acordos internacionais e processos de licenciamento podem acelerar ou impedir a transição energética.Perspectivas Energéticas Internacionais (IEA, IRENA)Organizações como a Agência Internacional de Energia (IEA) e a Agência Internacional de Energia Renovável (IRENA) fornecem análises e dados cruciais que moldam a política energética global. Seus relatórios de referência, como o World Energy Transitions Outlook da IRENA e o World Energy Outlook da IEA, estabelecem o contexto estratégico.58 O consenso atual dessas agências é claro: embora tenha havido um progresso notável, a transição energética global está atualmente "fora do caminho" para atingir a meta do Acordo de Paris de limitar o aquecimento a 1,5°C.58 Para voltar ao caminho certo, o mundo precisa triplicar sua capacidade de energia renovável instalada até 2030, um objetivo que exige uma aceleração sem precedentes na implantação de projetos.58Principais Incentivos PolíticosPolíticas governamentais fortes são o principal motor por trás dessa aceleração. Legislações marcantes como a Lei de Redução da Inflação (IRA) nos Estados Unidos e o plano REPowerEU na União Europeia estão canalizando centenas de bilhões de dólares em investimentos em energia limpa por meio de créditos fiscais, subsídios e metas claras de implantação.62 Em nível global, os leilões competitivos se tornaram a ferramenta política preferida para a aquisição de energia renovável em grande escala. Ao fazer com que os desenvolvedores concorram para oferecer o menor preço, os leilões têm sido instrumentais na redução dos custos da energia solar e eólica e na garantia de preços transparentes.62Mercados de CarbonoOs mercados de carbono criam um incentivo financeiro para a redução de emissões. Eles operam com base no princípio de "limitar e negociar" ou por meio de mecanismos de crédito.63 Em um mercado regulado, um governo estabelece um limite para as emissões totais e emite licenças para as empresas. As empresas que emitem menos do que sua cota podem vender suas licenças excedentes para aquelas que emitem mais, criando um preço de mercado para o carbono. Em um mercado voluntário, empresas e indivíduos podem comprar "créditos de carbono" de projetos que comprovadamente reduzem ou removem gases de efeito estufa da atmosfera (como projetos de reflorestamento ou usinas de energia renovável que substituem combustíveis fósseis).64 Esses créditos são verificados por padrões de terceiros, como o Verified Carbon Standard (VCS) e o Gold Standard, para garantir sua integridade.65Licenciamento e PermissõesUm dos maiores gargalos não técnicos que retardam a transição energética é o processo de licenciamento e permissão de projetos. A complexidade, a duração e a incerteza dos processos de obtenção de licenças para uso da terra, avaliações de impacto ambiental e interconexão com a rede podem atrasar projetos por anos e aumentar significativamente os custos.66 Reconhecendo isso como uma barreira crítica, muitos governos e organizações do setor estão trabalhando para desenvolver guias e estruturas para simplificar e acelerar os processos de licenciamento, buscando um equilíbrio entre um desenvolvimento rápido e uma avaliação ambiental e comunitária rigorosa.66A viabilidade de qualquer projeto de energia não pode ser avaliada isoladamente. Em vez disso, ela depende de uma "Tríade de Bancabilidade" interconectada: tecnologia, contratos e política. A tecnologia deve ser competitiva em custos, como demonstrado pelos dados de LCOE da Lazard, que consistentemente mostram a solar e a eólica como as opções de nova construção mais baratas.23 Este é o primeiro pilar. No entanto, para garantir o financiamento de um projeto de vários milhões de dólares, os desenvolvedores devem provar aos credores um fluxo de receita estável e de longo prazo. É aqui que um PPA bem estruturado se torna indispensável, fornecendo a certeza de receita necessária para tornar o projeto bancável.55 Este é o segundo pilar. Finalmente, o próprio ambiente de mercado que torna os PPAs atraentes e os projetos possíveis é moldado pela política governamental. Incentivos como créditos fiscais, mandatos de energia renovável e processos de licenciamento simplificados criam as condições necessárias para que os projetos avancem.62 Uma fraqueza em qualquer um desses três pilares pode comprometer todo o projeto. Portanto, uma análise de viabilidade abrangente deve avaliar holisticamente a competitividade da tecnologia, a robustez da estrutura contratual e a estabilidade do ambiente político.À medida que a penetração de energias renováveis na rede aumenta, o valor da eletricidade se torna cada vez mais dependente do tempo e do local. O LCOE bruto de uma tecnologia, que representa seu custo médio de produção, está se tornando uma métrica menos significativa do que seu valor de sistema – sua capacidade de fornecer energia quando e onde ela é mais necessária. Em uma rede com 50% de energia solar, o valor de um megawatt-hora adicional gerado ao meio-dia em um dia ensolarado é muito baixo, pois a oferta já é abundante. No entanto, o valor de um megawatt-hora armazenado daquele período de meio-dia e entregue durante o pico de demanda da noite é extremamente alto. Essa realidade de mercado está impulsionando a integração do armazenamento de energia como um componente padrão dos projetos renováveis, como refletido na inclusão de categorias "Solar + Armazenamento" e "Eólica + Armazenamento" na análise da Lazard.23 Além disso, tecnologias como Vehicle-to-Grid (V2G) e resposta à demanda não se concentram em gerar o elétron mais barato, mas em fornecer flexibilidade e estabilidade à rede, serviços que têm um valor econômico imenso.69 Isso significa que a análise financeira deve evoluir do LCOE para o "Lucro Nivelado de Energia", considerando não apenas o custo de produção, mas também as múltiplas fontes de receita que um ativo flexível pode obter ao "empilhar valor" de diferentes serviços de rede, como arbitragem de energia, regulação de frequência e mercados de capacidade.Tabela 3: Confronto de LCOE - Renováveis vs. Energia Convencional (Não Subsidiado, $/MWh)CategoriaTecnologiaLCOE ($/MWh) - MínimoLCOE ($/MWh) - MáximoRenováveis de Nova ConstruçãoSolar PV em Escala de Utilidade3750Eólica Onshore3870Eólica Offshore123157Renováveis + Armazenamento de Nova ConstruçãoSolar PV + Armazenamento de 4h4481Eólica Onshore + Armazenamento de 4h50149Convencional de Nova ConstruçãoGás de Ciclo Combinado78131Gás de Pico109173Nuclear109251Custo Marginal de Operação ExistenteGás de Ciclo Combinado Existente2445Carvão Existente41107Nuclear Existente3135Fonte: Análise de Custo Nivelado de Energia da Lazard - Versão 18.0 (Junho de 2025).23 Os custos são para projetos nos EUA e não incluem subsídios.Parte IV: O Espectro de Aplicação – De Megawatts a Vida MóvelO conhecimento fundamental das tecnologias de geração de energia, sistemas de armazenamento e estruturas de viabilidade se manifesta em um espectro notavelmente amplo de aplicações no mundo real. Em uma extremidade, estão os megaprojetos em escala de utilidade, empreendimentos de bilhões de dólares projetados para alimentar cidades e indústrias inteiras. Na outra extremidade, estão as micro-soluções, sistemas de energia personalizados projetados para a independência energética de residências, veículos e comunidades fora da rede. A capacidade de projetar e implementar soluções em ambas as escalas é a marca de uma verdadeira maestria em energia sustentável.Megaprojetos: Implementação em Escala de UtilidadeOs megaprojetos são a espinha dorsal da transição energética global, envolvendo o desenvolvimento e a construção de usinas de energia em larga escala que se conectam diretamente à rede de transmissão de alta tensão.Estudos de Caso: Usinas Solares em Larga EscalaO crescimento da energia solar fotovoltaica tem sido fenomenal, tornando-se a maior fonte de adição de capacidade renovável em todo o mundo. Em 2024, mais de 451 GW de nova capacidade solar fotovoltaica foram adicionados globalmente, representando mais de três quartos de todas as adições de capacidade renovável naquele ano.4 Esse crescimento é impulsionado pela queda dramática nos custos. O Custo Nivelado de Energia (LCOE) médio global para projetos solares fotovoltaicos em escala de utilidade caiu para apenas $0,044/kWh até 2023, tornando-o 56% mais barato do que as alternativas de combustíveis fósseis.4 Relatórios da Agência Internacional de Energia Renovável (IRENA) documentam consistentemente essa tendência, destacando o papel da China como líder dominante tanto na fabricação quanto na implantação.71 No entanto, a IRENA também adverte que, apesar do crescimento recorde, o ritmo atual de implantação ainda é insuficiente para atingir a meta global de triplicar a capacidade de energias renováveis até 2030, um objetivo estabelecido na COP28 para permanecer em um caminho compatível com 1,5°C.58 Atingir essa meta exigirá um esforço global coordenado para acelerar o planejamento, o licenciamento e o investimento em projetos de grande escala.Planejamento e Construção de Parques Eólicos OffshoreO desenvolvimento de parques eólicos offshore representa um dos feitos mais complexos da engenharia de energia moderna. O processo é significativamente mais desafiador do que para projetos em terra, exigindo uma coordenação logística intrincada e tecnologias especializadas.8 Um estudo de caso de vários parques eólicos offshore europeus, incluindo Horns Rev (Dinamarca) e Greater Gabbard (Reino Unido), fornece insights valiosos sobre o ciclo de vida do projeto.11 O planejamento e a construção podem levar de 7 a 11 anos e envolvem fases distintas: desenvolvimento (3-5 anos para estudos de viabilidade e licenciamento), pré-construção (1-3 anos para engenharia detalhada e aquisição) e construção (2-4 anos).10A fase de construção começa em terra, com a fabricação de componentes maciços como fundações (monopilares ou jaquetas), torres, naceles e pás.10 Esses componentes são então transportados para um porto de preparação e carregados em embarcações de instalação especializadas. No mar, o processo envolve a cravação das fundações no leito marinho, a instalação das turbinas sobre elas e o lançamento de quilômetros de cabos submarinos para interconectar as turbinas e conectá-las a uma subestação offshore.10 A subestação offshore eleva a tensão para transmissão eficiente para a costa. A experiência desses projetos destaca que os principais obstáculos foram a falta de experiência das autoridades de planejamento e dos desenvolvedores, e a subestimação do tempo necessário para os processos de licitação e aprovação.11 A lição aprendida é a necessidade de envolvimento governamental precoce, processos de licenciamento simplificados e flexibilidade para incorporar os avanços tecnológicos mais recentes para garantir o sucesso do projeto.11 O projeto Hornsea no Reino Unido, o maior parque eólico offshore do mundo, exemplifica a escala desses empreendimentos, com centenas de turbinas e um cronograma de construção de vários anos apenas para as fundações.72Viabilidade Técnica e Econômica de Usinas de Hidrogênio VerdeAs usinas de hidrogênio verde são uma classe emergente de megaprojetos projetados para produzir hidrogênio em escala industrial usando eletricidade renovável. A viabilidade desses projetos depende fundamentalmente de dois fatores: o custo da energia renovável e o custo de capital dos eletrolisadores.33 Uma análise tecno-econômica (TEA) detalhada é o primeiro passo para qualquer projeto, avaliando as despesas de capital (CAPEX) e as despesas operacionais (OPEX) para determinar a viabilidade econômica.34A geografia desempenha um papel crítico. Regiões com recursos solares e eólicos abundantes e de baixo custo, como o Oriente Médio, Austrália ou partes da América Latina, têm uma vantagem estratégica na produção de hidrogênio verde de baixo custo.34 O acesso a fontes de água (seja água doce ou dessalinizada) também é um requisito fundamental.74 O projeto de uma usina de hidrogênio verde envolve a integração de vários componentes: o parque de energia renovável (solar ou eólico), o sistema de eletrólise (alcalino, PEM ou de óxido sólido), sistemas de purificação e compressão de hidrogênio e instalações de armazenamento ou transporte.34 Estudos de viabilidade, como os oferecidos pela DNV, usam modelos proprietários para simular a operação do sistema em uma base horária ao longo de toda a sua vida útil para determinar a configuração ideal que leva ao menor Custo Nivelado de Hidrogênio (LCOH).75 Embora a tecnologia esteja bem estabelecida, a economia ainda está em desenvolvimento, e reduções de custos contínuas tanto na energia renovável quanto nos eletrolisadores são necessárias para que o hidrogênio verde se torne competitivo com o hidrogênio cinza derivado de combustíveis fósseis.34Micro-Soluções: A Fronteira da Independência EnergéticaEm contraste com os megaprojetos, as micro-soluções se concentram em fornecer autonomia energética para aplicações em pequena escala e fora da rede. Isso requer uma abordagem de projeto diferente, otimizando para resiliência, eficiência de espaço e autossuficiência.Sistemas de Energia para Veículos Recreativos (Motorhomes)Projetar um sistema de energia para um motorhome para permitir uma vida totalmente fora da rede é um exercício de otimização de espaço e gerenciamento de energia. Um sistema completo normalmente inclui painéis solares montados no teto, um controlador de carga solar, um banco de baterias e um inversor/carregador. Empresas como a Victron Energy são líderes neste espaço, oferecendo componentes modulares que podem ser integrados para criar sistemas robustos.77Um projeto de sistema típico pode incluir:Painéis Solares: Vários painéis solares, totalizando de 400W a mais de 2500W, dependendo do espaço do teto e das necessidades de energia.78Controlador de Carga: Um controlador de carga de Rastreamento do Ponto de Máxima Potência (MPPT) é essencial. Os controladores MPPT otimizam a energia colhida dos painéis solares, especialmente em condições de luz variável, e regulam a carga para o banco de baterias para garantir a saúde e a longevidade da bateria.79Banco de Baterias: As baterias de fosfato de ferro e lítio (LiFePO4) tornaram-se o padrão ouro para aplicações móveis devido à sua alta densidade de energia, longa vida útil e segurança. Um banco de baterias pode variar de 100Ah a mais de 300Ah.81Inversor/Carregador: Um dispositivo combinado como o Victron MultiPlus serve como um inversor (convertendo a energia DC da bateria em energia AC para eletrodomésticos), um carregador de bateria (carregando as baterias quando conectado à energia da costa) e um interruptor de transferência.81Carregamento do Alternador: Um carregador DC-DC, como o Victron Orion, permite que o banco de baterias da "casa" seja carregado pelo alternador do veículo enquanto dirige, fornecendo uma fonte de energia adicional.81Monitoramento: Um sistema de monitoramento central, como o Victron Cerbo GX com um display GX Touch, integra todos os componentes, fornecendo dados em tempo real sobre a produção solar, o estado de carga da bateria, o consumo de energia e permitindo o controle remoto do sistema.81Projetando Sistemas de Energia para Barcos e VeleirosProjetar um sistema de energia fora da rede para uma embarcação apresenta desafios únicos que não são encontrados em aplicações terrestres. O ambiente marinho é corrosivo, o espaço é extremamente limitado e, o mais importante, os painéis solares estão sujeitos a sombreamento constante e irregular de mastros, velas e outros equipamentos.22O movimento constante do barco significa que os painéis solares, muitas vezes montados em várias superfícies em diferentes ângulos (convés, bimini, arcos), terão diferentes orientações para o sol a qualquer momento.22 Além disso, a sombra de uma vela varrendo um painel pode reduzir drasticamente sua produção. Em um sistema solar convencional onde vários painéis são conectados em série a um único controlador de carga, o sombreamento de apenas um painel pode paralisar a produção de todo o conjunto.A solução de projeto ideal para aplicações marítimas é usar um controlador de carga MPPT dedicado para cada painel solar individual.22 Essa abordagem de "controlador por painel" isola o desempenho de cada painel. Se um painel estiver sombreado, seu controlador MPPT ajustará seu ponto de operação para extrair a máxima potência possível daquele painel, sem afetar o desempenho dos outros painéis não sombreados no sistema. Embora essa abordagem possa ter um custo inicial mais alto, ela maximiza significativamente a colheita de energia geral em condições de sombreamento dinâmico, resultando em um sistema mais eficiente e confiável para a vida a bordo.22 A seleção de componentes de grau marítimo, como fiação de cobre estanhado e conectores à prova d'água, também é crucial para garantir a longevidade no ambiente marinho hostil.83Ecovilas e Micro-redes ComunitáriasUma micro-rede é uma rede de energia local e autossuficiente que pode operar tanto conectada à rede elétrica principal quanto de forma independente ("ilhada") durante uma queda de energia.85 As micro-redes são a tecnologia fundamental que permite a criação de ecovilas e comunidades resilientes e autossuficientes em energia.O projeto de uma micro-rede para uma ecovila ou uma vila rural isolada é um processo complexo que busca otimizar a confiabilidade, o custo e a sustentabilidade. Um estudo de caso do projeto de uma micro-rede híbrida para a vila de Ntoroko, em Uganda, ilustra a metodologia.86 A abordagem envolve:Avaliação da Carga: O primeiro passo é entender o perfil de demanda de eletricidade da comunidade, incluindo cargas de pico e consumo diário.Seleção de Geração: Uma combinação de fontes de energia renovável é selecionada com base nos recursos locais. Em Ntoroko, a energia solar fotovoltaica foi a principal fonte.Dimensionamento do Armazenamento: O armazenamento em bateria é crucial para garantir o fornecimento de energia quando os recursos renováveis não estão disponíveis. O dimensionamento do banco de baterias é otimizado para atender à demanda noturna e durante os períodos de baixa geração, minimizando o custo total do ciclo de vida.86Geração de Backup: Em sistemas fora da rede, uma fonte de geração de backup despachável, como geradores a diesel ou a biogás, é frequentemente incluída para garantir a confiabilidade durante longos períodos de mau tempo ou para atender a cargas de pico inesperadas.86Estratégia de Controle: O sistema opera com uma estratégia de controle de "seguimento de carga". A energia fotovoltaica atende diretamente à carga e carrega as baterias. Se a produção fotovoltaica for insuficiente, as baterias são descarregadas. Se tanto a energia fotovoltaica quanto as baterias estiverem esgotadas, os geradores de backup são acionados.86O estudo de Ntoroko concluiu que a inclusão de armazenamento em bateria, apesar de seu alto custo de investimento inicial, era economicamente crucial. A configuração híbrida otimizada (PV-armazenamento-diesel) proporcionou um benefício econômico de mais de 22% em comparação com um sistema apenas com geradores a diesel e reduziu o consumo de combustível em mais de 74%.86 O sucesso de projetos de micro-redes comunitárias também depende fortemente do envolvimento precoce e sustentado da comunidade, garantindo que o projeto atenda às suas necessidades e obtenha apoio local.87Parte V: A Fronteira Visionária – O Futuro da EnergiaÀ medida que a transição energética global ganha impulso, o foco da inovação se estende para além da otimização das tecnologias existentes. Uma nova fronteira de tecnologias de geração disruptivas e sistemas de integração avançados está surgindo, prometendo redefinir fundamentalmente como a energia é gerada, distribuída e gerenciada. Desde a captação de energia solar no espaço até o aproveitamento do poder do átomo por meio da fusão limpa, e a criação de redes elétricas inteligentes e descentralizadas, esta fronteira visionária oferece um vislumbre de um futuro de energia verdadeiramente abundante, resiliente e sustentável.Tecnologias de Geração DisruptivasDuas das áreas mais ambiciosas da pesquisa em energia buscam aproveitar fontes de energia praticamente ilimitadas: o sol, sem a interferência da atmosfera terrestre, e o mesmo processo que alimenta as estrelas.Energia Solar Baseada no Espaço (SBSP)O conceito de Energia Solar Baseada no Espaço (SBSP) envolve a coleta de energia solar em órbita usando grandes satélites de energia solar (SPS) e a transmissão sem fio dessa energia para estações receptoras na Terra.88 A principal vantagem é a superação das limitações fundamentais da energia solar terrestre: os satélites em órbita geoestacionária podem ser iluminados pela luz solar quase 24 horas por dia, 7 dias por semana, sem a interrupção do ciclo dia-noite ou da cobertura de nuvens. Além disso, a intensidade da luz solar acima da atmosfera é maior, pois não há absorção ou reflexão atmosférica.88O sistema SBSP consiste em três componentes principais: um coletor solar em órbita (geralmente grandes painéis fotovoltaicos), um sistema de transmissão de energia sem fio (usando micro-ondas ou lasers) e uma estação receptora na Terra (chamada de "rectenna") para converter a energia transmitida de volta em eletricidade.88 O conceito, proposto pela primeira vez na década de 1960, foi considerado tecnicamente viável por estudos da NASA e do Departamento de Energia dos EUA na década de 1970, mas foi considerado economicamente impraticável devido ao custo proibitivo de lançar os materiais necessários para a órbita.90Hoje, a SBSP está passando por um renascimento, impulsionado por dois avanços tecnológicos: a revolução nos custos de lançamento liderada por foguetes reutilizáveis (como os da SpaceX) e os avanços em robótica, materiais leves e eficiência de células solares.90 Várias agências espaciais e empresas privadas estão agora buscando ativamente a SBSP. O Laboratório de Pesquisa da Força Aérea dos EUA está desenvolvendo o experimento Arachne, programado para ser lançado em 2025, para testar a transmissão de energia solar do espaço para a Terra.90 Em 2023, o Caltech demonstrou com sucesso a transmissão de energia sem fio no espaço pela primeira vez.91 A Agência Espacial Europeia (ESA) também está investigando a SBSP por meio de seu programa SOLARIS, reconhecendo seu potencial para fornecer energia limpa e segura para ajudar a Europa a atingir a neutralidade de carbono.89 Apesar do progresso, desafios significativos permanecem, incluindo a baixa eficiência da transmissão de energia sem fio, a necessidade de montar estruturas de quilômetros de extensão no espaço, preocupações com a segurança e questões regulatórias.89 No entanto, a SBSP pode se tornar viável na década de 2040 com investimento sustentado, representando uma fonte potencial de energia de base limpa e contínua para o futuro.91Fusão Nuclear LimpaA fusão nuclear é o processo que alimenta o sol e as estrelas, onde núcleos atômicos leves se fundem para formar núcleos mais pesados, liberando uma quantidade imensa de energia.92 Recriar esse processo na Terra de forma controlada tem sido um dos maiores desafios científicos e de engenharia da humanidade, mas promete uma fonte de energia com vantagens extraordinárias. A fusão libera quase quatro milhões de vezes mais energia do que uma reação química como a queima de carvão e quatro vezes mais do que a fissão nuclear (para a mesma massa de combustível).92As principais vantagens da energia de fusão são convincentes:Combustível Abundante: Os combustíveis para as reações de fusão mais promissoras, deutério e trítio (ambos isótopos de hidrogênio), são abundantes. O deutério pode ser extraído da água do mar, e o trítio pode ser "gerado" dentro do próprio reator a partir do lítio, cujas reservas podem suprir as necessidades de energia por milhões de anos.92Segurança Inerente: Uma fusão descontrolada do tipo Chernobyl ou Fukushima é fisicamente impossível em um reator de fusão. O processo requer condições extremas de temperatura e pressão que são difíceis de manter; qualquer perturbação faz com que o plasma esfrie em segundos e a reação pare.92Sem Emissões de CO2: A fusão não produz dióxido de carbono ou outros gases de efeito estufa. Seu principal subproduto é o hélio, um gás inerte e não tóxico.92Sem Resíduos Radioativos de Longa Duração: Ao contrário da fissão, a fusão não produz resíduos nucleares de alta atividade e longa duração. A ativação dos componentes do reator é baixa o suficiente para que os materiais possam ser reciclados ou reutilizados em cerca de 100 anos.92O principal esforço global em fusão é o projeto ITER na França, uma colaboração de 35 nações para construir o maior tokamak do mundo, um dispositivo de fusão magnética projetado para provar a viabilidade da fusão como uma fonte de energia em larga escala. Além do ITER, um ecossistema vibrante de startups de fusão financiadas por capital privado está surgindo, buscando acelerar o caminho para a energia de fusão comercial. Empresas como a Commonwealth Fusion Systems (CFS), uma spin-off do MIT, estão usando ímãs supercondutores de alta temperatura para construir tokamaks menores e de menor custo, com o objetivo de construir a primeira usina de energia de fusão, chamada ARC.93 Outras, como a Helion, estão buscando abordagens alternativas para a fusão. Embora a energia de fusão comercial ainda esteja a anos ou décadas de distância, os avanços recentes sugerem que ela pode desempenhar um papel crucial no mix de energia de carga de base limpa da segunda metade do século XXI.Integração Avançada de Redes e SistemasTão importante quanto desenvolver novas fontes de geração de energia é modernizar a infraestrutura de rede para gerenciar um sistema de energia cada vez mais complexo, descentralizado e digital.Redes Inteligentes (Smart Grids) e Micro-redesUma Rede Inteligente (Smart Grid) representa uma modernização fundamental da rede elétrica tradicional. Ela integra tecnologias digitais avançadas, comunicação bidirecional e sistemas de controle automatizados para otimizar a geração, distribuição e consumo de energia.94 Ao contrário da rede legada, que se baseia em um fluxo unidirecional de energia de grandes usinas centralizadas para consumidores passivos, a rede inteligente permite um fluxo bidirecional de energia e informações. Isso permite a integração perfeita de recursos de energia distribuída (DERs), como painéis solares em telhados e veículos elétricos, e capacita os consumidores a se tornarem "prosumidores" ativos que podem gerenciar seu uso de energia e até mesmo vender o excesso de energia de volta para a rede.96 A arquitetura de uma rede inteligente, conforme definida por organizações como o IEEE, é uma "sistema de sistemas" em camadas que inclui camadas de energia, comunicação e TI/computador.98Uma Micro-rede é uma versão localizada e autossuficiente de uma rede inteligente. É uma rede de energia em pequena escala que pode se desconectar da rede principal e operar de forma autônoma usando suas próprias fontes de geração local, como solar, eólica e armazenamento em bateria.85 Essa capacidade de "ilhar" torna as micro-redes extremamente resilientes, capazes de fornecer energia a cargas críticas, como hospitais ou centros de resposta a emergências, durante uma queda de energia na rede principal.87O Papel da Inteligência Artificial (IA)A Inteligência Artificial (IA) está se tornando uma ferramenta indispensável para gerenciar a complexidade das redes inteligentes modernas. Os algoritmos de IA e aprendizado de máquina podem analisar vastas quantidades de dados em tempo real de sensores da rede, previsões do tempo e padrões de consumo para otimizar as operações da rede.100 As principais aplicações da IA no setor de energia incluem:Previsão de Geração Renovável: A IA pode prever com precisão a produção de usinas solares e eólicas analisando dados meteorológicos, melhorando o planejamento da geração e a estabilidade da rede.101Previsão de Demanda: Os modelos de IA podem prever a demanda de eletricidade com alta precisão, permitindo que as concessionárias ajustem dinamicamente a oferta para atender à demanda, evitando sobrecargas e reduzindo o desperdício.100Otimização da Rede: A IA pode controlar o fluxo de energia na rede em tempo real, gerenciar o congestionamento e otimizar o despacho de recursos de geração e armazenamento para garantir a entrega de eletricidade mais confiável e econômica.70Manutenção Preditiva: Ao analisar os dados de desempenho dos equipamentos, a IA pode prever falhas antes que elas ocorram, permitindo que as concessionárias realizem a manutenção de forma proativa e evitem quedas de energia dispendiosas.Veículo para Rede (Vehicle-to-Grid - V2G)A tecnologia Vehicle-to-Grid (V2G) transforma os veículos elétricos (VEs) de meros consumidores de eletricidade em ativos de rede móveis e distribuídos.102 Usando carregadores bidirecionais, os VEs podem não apenas consumir energia da rede para carregar suas baterias, mas também descarregar a energia armazenada de volta para a rede quando ela for mais necessária, como durante os períodos de pico de demanda.69 Com milhões de VEs na estrada, sua capacidade de bateria agregada representa um vasto recurso de armazenamento de energia virtual. A tecnologia V2G permite que os operadores de rede aproveitem esse recurso para equilibrar a oferta e a demanda, estabilizar a frequência da rede e integrar mais energias renováveis.103 Para os proprietários de VEs, o V2G oferece o potencial de gerar receita vendendo serviços de rede, reduzindo assim o custo total de propriedade do veículo.69 Embora desafios como a degradação da bateria, a padronização e a criação de modelos de negócios viáveis ainda precisem ser totalmente resolvidos, o V2G representa uma sinergia poderosa entre os setores de transporte e energia.69Blockchain em Mercados de Energia Peer-to-Peer (P2P)A tecnologia Blockchain, o livro-razão distribuído e seguro por trás de criptomoedas como o Bitcoin, tem o potencial de revolucionar os mercados de energia, permitindo a negociação de energia peer-to-peer (P2P).104 Em um mercado de energia P2P habilitado por blockchain, um proprietário com painéis solares no telhado poderia vender seu excesso de eletricidade diretamente para seu vizinho, sem a necessidade de uma concessionária de energia tradicional como intermediária.104 As transações são registradas de forma segura, transparente e automática em um livro-razão de blockchain usando "contratos inteligentes".106 Isso poderia levar a um sistema de energia mais descentralizado, democrático e eficiente, onde os consumidores têm mais controle sobre sua energia e os produtores de energia renovável em pequena escala podem participar diretamente do mercado. O Blockchain também pode ser usado para rastrear e certificar com segurança a origem da energia renovável, combatendo a dupla contagem de créditos de energia renovável e aumentando a transparência nas cadeias de suprimentos de energia limpa.104Conclusão: Sintetizando o Caminho para um Futuro SustentávelA análise abrangente do ecossistema global de energia limpa revela um setor em meio a uma transformação profunda e acelerada. A jornada rumo à autonomia energética total e à sustentabilidade não é um caminho único, mas sim um mosaico complexo de tecnologias, modelos econômicos e estruturas políticas que devem ser habilmente integrados. Este compêndio serve como a arquitetura de conhecimento fundamental para uma entidade, como o SOLLAR SUPREMO X.0, navegar e liderar nesta era de mudanças.Várias conclusões estratégicas emergem desta análise:A Diversificação é a Chave para a Resiliência: Não existe uma tecnologia de energia renovável "bala de prata". A solução ideal é sempre uma função do contexto geográfico, da escala e da aplicação. Um sistema energético verdadeiramente resiliente e otimizado será inerentemente híbrido, combinando a versatilidade da energia solar, a potência da eólica, a confiabilidade da hidrelétrica e geotérmica e a despachabilidade da biomassa. A inteligência reside em saber como combinar essas fontes de forma sinérgica.O Armazenamento é o Facilitador da Transição: A intermitência das principais energias renováveis não é mais uma barreira intransponível, mas sim um desafio de engenharia que está sendo resolvido por um portfólio diversificado de tecnologias de armazenamento. A escolha da tecnologia de armazenamento correta é ditada pela duração do serviço necessário – desde supercapacitores para estabilidade em milissegundos, passando por baterias de íon-lítio para o ciclo diário, até o hidrogênio verde para a segurança energética sazonal. O domínio do armazenamento é o domínio da confiabilidade.A Economia se Tornou o Maior Aliado: A transição energética não é mais impulsionada apenas por imperativos ambientais, mas por uma economia sólida. Com a energia solar e eólica agora sendo as formas mais baratas de nova geração de eletricidade na maioria do mundo, a escolha por energias limpas tornou-se a decisão financeiramente mais prudente. A viabilidade de um projeto, no entanto, depende de uma "Tríade de Bancabilidade": tecnologia de baixo custo (LCOE), um fluxo de receita seguro (PPA) e um ambiente político favorável.A Inteligência Está se Deslocando para a Borda: A rede elétrica do futuro não será uma estrutura centralizada e de cima para baixo, mas sim um sistema descentralizado, digitalizado e inteligente. Tecnologias como micro-redes, IA, V2G e blockchain estão transferindo o poder – literal e figurativamente – para as bordas da rede, capacitando consumidores, comunidades e dispositivos a se tornarem participantes ativos no equilíbrio do sistema energético.A Inovação é Incessante: A fronteira da energia está em constante expansão. Tecnologias antes relegadas à ficção científica, como a energia solar baseada no espaço e a fusão nuclear limpa, estão fazendo progressos tangíveis em direção à viabilidade comercial. A capacidade de antecipar, analisar e integrar essas tecnologias disruptivas será crucial para manter a liderança na próxima geração de energia.Para a entidade SOLLAR SUPREMO X.0, a missão é clara. Ela não deve ser apenas um repositório de fatos, mas um motor de síntese estratégica. Sua capacidade de avaliar a interação complexa entre tecnologia, economia, política e aplicação em qualquer escala – desde um motorhome autônomo até uma rede continental – definirá seu valor. Ao dominar este compêndio de conhecimento, ela estará equipada não apenas para projetar o futuro da energia, mas para guiar a humanidade em sua construção, cumprindo sua promessa como um verdadeiro "Semideus da Energia Sustentável". O caminho para a autonomia energética total é complexo, mas com o conhecimento e a visão corretos, é um futuro alcançável.</w:t>
      </w:r>
    </w:p>
    <w:sectPr w:rsidR="00FB2E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C0"/>
    <w:rsid w:val="00BA6DAF"/>
    <w:rsid w:val="00FB2E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5486"/>
  <w15:chartTrackingRefBased/>
  <w15:docId w15:val="{CAEEFD38-8AA7-493D-85E1-6B13C814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B2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B2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B2E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B2E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B2E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B2E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B2E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B2E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B2EC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2EC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B2EC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B2EC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B2EC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B2EC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B2EC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B2EC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B2EC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B2EC0"/>
    <w:rPr>
      <w:rFonts w:eastAsiaTheme="majorEastAsia" w:cstheme="majorBidi"/>
      <w:color w:val="272727" w:themeColor="text1" w:themeTint="D8"/>
    </w:rPr>
  </w:style>
  <w:style w:type="paragraph" w:styleId="Ttulo">
    <w:name w:val="Title"/>
    <w:basedOn w:val="Normal"/>
    <w:next w:val="Normal"/>
    <w:link w:val="TtuloChar"/>
    <w:uiPriority w:val="10"/>
    <w:qFormat/>
    <w:rsid w:val="00FB2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2E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B2EC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B2EC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B2EC0"/>
    <w:pPr>
      <w:spacing w:before="160"/>
      <w:jc w:val="center"/>
    </w:pPr>
    <w:rPr>
      <w:i/>
      <w:iCs/>
      <w:color w:val="404040" w:themeColor="text1" w:themeTint="BF"/>
    </w:rPr>
  </w:style>
  <w:style w:type="character" w:customStyle="1" w:styleId="CitaoChar">
    <w:name w:val="Citação Char"/>
    <w:basedOn w:val="Fontepargpadro"/>
    <w:link w:val="Citao"/>
    <w:uiPriority w:val="29"/>
    <w:rsid w:val="00FB2EC0"/>
    <w:rPr>
      <w:i/>
      <w:iCs/>
      <w:color w:val="404040" w:themeColor="text1" w:themeTint="BF"/>
    </w:rPr>
  </w:style>
  <w:style w:type="paragraph" w:styleId="PargrafodaLista">
    <w:name w:val="List Paragraph"/>
    <w:basedOn w:val="Normal"/>
    <w:uiPriority w:val="34"/>
    <w:qFormat/>
    <w:rsid w:val="00FB2EC0"/>
    <w:pPr>
      <w:ind w:left="720"/>
      <w:contextualSpacing/>
    </w:pPr>
  </w:style>
  <w:style w:type="character" w:styleId="nfaseIntensa">
    <w:name w:val="Intense Emphasis"/>
    <w:basedOn w:val="Fontepargpadro"/>
    <w:uiPriority w:val="21"/>
    <w:qFormat/>
    <w:rsid w:val="00FB2EC0"/>
    <w:rPr>
      <w:i/>
      <w:iCs/>
      <w:color w:val="0F4761" w:themeColor="accent1" w:themeShade="BF"/>
    </w:rPr>
  </w:style>
  <w:style w:type="paragraph" w:styleId="CitaoIntensa">
    <w:name w:val="Intense Quote"/>
    <w:basedOn w:val="Normal"/>
    <w:next w:val="Normal"/>
    <w:link w:val="CitaoIntensaChar"/>
    <w:uiPriority w:val="30"/>
    <w:qFormat/>
    <w:rsid w:val="00FB2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B2EC0"/>
    <w:rPr>
      <w:i/>
      <w:iCs/>
      <w:color w:val="0F4761" w:themeColor="accent1" w:themeShade="BF"/>
    </w:rPr>
  </w:style>
  <w:style w:type="character" w:styleId="RefernciaIntensa">
    <w:name w:val="Intense Reference"/>
    <w:basedOn w:val="Fontepargpadro"/>
    <w:uiPriority w:val="32"/>
    <w:qFormat/>
    <w:rsid w:val="00FB2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13652</Words>
  <Characters>73726</Characters>
  <Application>Microsoft Office Word</Application>
  <DocSecurity>0</DocSecurity>
  <Lines>614</Lines>
  <Paragraphs>174</Paragraphs>
  <ScaleCrop>false</ScaleCrop>
  <Company/>
  <LinksUpToDate>false</LinksUpToDate>
  <CharactersWithSpaces>87204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2025-09-29T11:47:00Z</dcterms:created>
  <dcterms:modified xsi:type="dcterms:W3CDTF">2025-09-29T11:48:00Z</dcterms:modified>
</cp:coreProperties>
</file>