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F0E" w:rsidRDefault="00E32F0E" w:rsidP="00E32F0E">
      <w:r>
        <w:t>Chapitre 2 : Modélisation de l’application (</w:t>
      </w:r>
      <w:r w:rsidRPr="000D5A9E">
        <w:t>&lt;= 15 p</w:t>
      </w:r>
      <w:r>
        <w:t>ages)</w:t>
      </w:r>
    </w:p>
    <w:p w:rsidR="00E32F0E" w:rsidRDefault="00E32F0E" w:rsidP="00E32F0E"/>
    <w:p w:rsidR="00E32F0E" w:rsidRDefault="00E32F0E" w:rsidP="00E32F0E">
      <w:pPr>
        <w:pStyle w:val="Paragraphedeliste"/>
        <w:numPr>
          <w:ilvl w:val="0"/>
          <w:numId w:val="2"/>
        </w:numPr>
      </w:pPr>
      <w:r>
        <w:t>Présentation et critique de l’existant</w:t>
      </w:r>
    </w:p>
    <w:p w:rsidR="00920597" w:rsidRPr="00A82527" w:rsidRDefault="00DC3A68" w:rsidP="00920597">
      <w:pPr>
        <w:pStyle w:val="Paragraphedeliste"/>
        <w:rPr>
          <w:b/>
        </w:rPr>
      </w:pPr>
      <w:r w:rsidRPr="00A82527">
        <w:rPr>
          <w:b/>
        </w:rPr>
        <w:t>Présentation</w:t>
      </w:r>
    </w:p>
    <w:p w:rsidR="00563F79" w:rsidRDefault="00563F79" w:rsidP="00920597">
      <w:pPr>
        <w:pStyle w:val="Paragraphedeliste"/>
      </w:pPr>
    </w:p>
    <w:p w:rsidR="00DC3A68" w:rsidRDefault="00DC3A68" w:rsidP="00E32F0E">
      <w:pPr>
        <w:pStyle w:val="Paragraphedeliste"/>
      </w:pPr>
      <w:r>
        <w:t>Les opérations de recherche, de location et de réservation de logement sont de plus en plus récurrentes. Sollicités par di</w:t>
      </w:r>
      <w:r w:rsidR="00A22CCA">
        <w:t>vers c</w:t>
      </w:r>
      <w:r>
        <w:t>lients (Apprenants, Artisans, Fonctionnaires, toutes personnes en besoin de logement étranger ou non), les services de logements s</w:t>
      </w:r>
      <w:r w:rsidR="00920597">
        <w:t>e font de maintes manières.</w:t>
      </w:r>
    </w:p>
    <w:p w:rsidR="00563F79" w:rsidRDefault="00920597" w:rsidP="009F263C">
      <w:pPr>
        <w:pStyle w:val="Paragraphedeliste"/>
      </w:pPr>
      <w:r>
        <w:t>D’abord, de bouche à oreille et passant de maison en maison, certains locataires parviennent à identifier les logements disponibles pour location ou réservation.</w:t>
      </w:r>
    </w:p>
    <w:p w:rsidR="009F263C" w:rsidRDefault="009F263C" w:rsidP="009F263C">
      <w:pPr>
        <w:pStyle w:val="Paragraphedeliste"/>
      </w:pPr>
    </w:p>
    <w:p w:rsidR="009F263C" w:rsidRDefault="00920597" w:rsidP="00A82527">
      <w:pPr>
        <w:pStyle w:val="Paragraphedeliste"/>
      </w:pPr>
      <w:r>
        <w:t>A l’</w:t>
      </w:r>
      <w:r w:rsidR="00686CA4">
        <w:t>état</w:t>
      </w:r>
      <w:r w:rsidR="00677940">
        <w:t xml:space="preserve"> actuel</w:t>
      </w:r>
      <w:r w:rsidR="008D49AA">
        <w:t xml:space="preserve"> des choses</w:t>
      </w:r>
      <w:r w:rsidR="00677940">
        <w:t>, les clients en recherche de logement sollicitent plus souvent les services des agents immobiliers. Ces agents immobiliers disposent au préalable des contacts de propriétaires de logement mis en location selon leurs types et les zones.</w:t>
      </w:r>
      <w:r w:rsidR="00C577C4">
        <w:t xml:space="preserve"> </w:t>
      </w:r>
      <w:r w:rsidR="00563F79">
        <w:t xml:space="preserve">Les agents immobiliers pour rendre ce service perçoivent des frais de déplacement et un mois de loyer du logement </w:t>
      </w:r>
      <w:r w:rsidR="00A22CCA">
        <w:t>lorsque</w:t>
      </w:r>
      <w:r w:rsidR="00563F79">
        <w:t xml:space="preserve"> celui-ci a été accepté par le client.</w:t>
      </w:r>
      <w:r w:rsidR="00C577C4">
        <w:t xml:space="preserve"> </w:t>
      </w:r>
    </w:p>
    <w:p w:rsidR="0062211D" w:rsidRDefault="0062211D" w:rsidP="00A82527">
      <w:pPr>
        <w:pStyle w:val="Paragraphedeliste"/>
      </w:pPr>
    </w:p>
    <w:p w:rsidR="0062211D" w:rsidRDefault="0062211D" w:rsidP="00A82527">
      <w:pPr>
        <w:pStyle w:val="Paragraphedeliste"/>
      </w:pPr>
      <w:r>
        <w:t>Aussi, des solutions informatiques de location et de réservation sont disponible sur le marché actuel. Il s’agit p</w:t>
      </w:r>
      <w:r w:rsidR="007F5A13">
        <w:t xml:space="preserve">rincipalement des plateformes d’e-commerce au monde dans le secteur du voyage. C’est le cas de : </w:t>
      </w:r>
      <w:proofErr w:type="spellStart"/>
      <w:r w:rsidR="007F5A13">
        <w:t>Booking</w:t>
      </w:r>
      <w:proofErr w:type="spellEnd"/>
      <w:r w:rsidR="007F5A13">
        <w:t xml:space="preserve">, Abritel, Expedia </w:t>
      </w:r>
      <w:r w:rsidR="001E2ED8">
        <w:t xml:space="preserve">et biens d’autres encore </w:t>
      </w:r>
      <w:r w:rsidR="007F5A13">
        <w:t>qui favorisent le voyage à travers le monde</w:t>
      </w:r>
      <w:r w:rsidR="00235691">
        <w:t xml:space="preserve"> en proposant des logements dans plus d’une cinquantaine de pays.</w:t>
      </w:r>
    </w:p>
    <w:p w:rsidR="001E2ED8" w:rsidRDefault="001E2ED8" w:rsidP="00A82527">
      <w:pPr>
        <w:pStyle w:val="Paragraphedeliste"/>
      </w:pPr>
    </w:p>
    <w:p w:rsidR="00DC3A68" w:rsidRDefault="009F263C" w:rsidP="00CF13F8">
      <w:pPr>
        <w:pStyle w:val="Paragraphedeliste"/>
        <w:rPr>
          <w:b/>
        </w:rPr>
      </w:pPr>
      <w:r w:rsidRPr="00A82527">
        <w:rPr>
          <w:b/>
        </w:rPr>
        <w:t xml:space="preserve">Critique </w:t>
      </w:r>
    </w:p>
    <w:p w:rsidR="001E2ED8" w:rsidRDefault="002E2F27" w:rsidP="006E4282">
      <w:pPr>
        <w:pStyle w:val="Paragraphedeliste"/>
        <w:numPr>
          <w:ilvl w:val="0"/>
          <w:numId w:val="3"/>
        </w:numPr>
      </w:pPr>
      <w:r>
        <w:rPr>
          <w:b/>
        </w:rPr>
        <w:t xml:space="preserve">La </w:t>
      </w:r>
      <w:r w:rsidR="006E4282">
        <w:rPr>
          <w:b/>
        </w:rPr>
        <w:t>procédure</w:t>
      </w:r>
      <w:r>
        <w:rPr>
          <w:b/>
        </w:rPr>
        <w:t xml:space="preserve"> de bouche </w:t>
      </w:r>
      <w:r w:rsidR="006E4282">
        <w:rPr>
          <w:b/>
        </w:rPr>
        <w:t>à</w:t>
      </w:r>
      <w:r>
        <w:rPr>
          <w:b/>
        </w:rPr>
        <w:t xml:space="preserve"> oreille et de passage de maison en </w:t>
      </w:r>
      <w:r w:rsidRPr="006E4282">
        <w:t xml:space="preserve">maison </w:t>
      </w:r>
      <w:r w:rsidR="006E4282" w:rsidRPr="006E4282">
        <w:t>est très peu efficace et parfois inappropriée. Elle demande beaucoup plus de travail avec l’incertitude de parvenir à un résultat concluant obligeant</w:t>
      </w:r>
      <w:r w:rsidR="00810319">
        <w:t xml:space="preserve"> le client</w:t>
      </w:r>
      <w:r w:rsidR="006E4282" w:rsidRPr="006E4282">
        <w:t xml:space="preserve"> à avoir une parfaite maitrise des zones.</w:t>
      </w:r>
    </w:p>
    <w:p w:rsidR="008D49AA" w:rsidRPr="006E4282" w:rsidRDefault="008D49AA" w:rsidP="008D49AA">
      <w:pPr>
        <w:pStyle w:val="Paragraphedeliste"/>
        <w:ind w:left="1440"/>
      </w:pPr>
    </w:p>
    <w:p w:rsidR="006E4282" w:rsidRPr="008D49AA" w:rsidRDefault="006E4282" w:rsidP="006E4282">
      <w:pPr>
        <w:pStyle w:val="Paragraphedeliste"/>
        <w:numPr>
          <w:ilvl w:val="0"/>
          <w:numId w:val="3"/>
        </w:numPr>
        <w:rPr>
          <w:b/>
        </w:rPr>
      </w:pPr>
      <w:r>
        <w:rPr>
          <w:b/>
        </w:rPr>
        <w:t>Les agents immobiliers </w:t>
      </w:r>
      <w:r w:rsidRPr="007D06B4">
        <w:t xml:space="preserve">: à l’état actuel des choses, cette procédure reste la plus pratique et </w:t>
      </w:r>
      <w:r w:rsidR="00810319" w:rsidRPr="007D06B4">
        <w:t>là</w:t>
      </w:r>
      <w:r w:rsidRPr="007D06B4">
        <w:t xml:space="preserve"> plus adopté. Toutefois, elle revient très</w:t>
      </w:r>
      <w:r w:rsidR="00810319" w:rsidRPr="007D06B4">
        <w:t xml:space="preserve"> fastidieuse et très</w:t>
      </w:r>
      <w:r w:rsidRPr="007D06B4">
        <w:t xml:space="preserve"> onéreuse</w:t>
      </w:r>
      <w:r w:rsidR="00810319" w:rsidRPr="007D06B4">
        <w:t xml:space="preserve"> pour le client</w:t>
      </w:r>
      <w:r w:rsidRPr="007D06B4">
        <w:t xml:space="preserve"> en besoin de logement</w:t>
      </w:r>
      <w:r w:rsidR="00E3123F">
        <w:t xml:space="preserve">, </w:t>
      </w:r>
      <w:r w:rsidRPr="007D06B4">
        <w:t>car il</w:t>
      </w:r>
      <w:r w:rsidR="00810319" w:rsidRPr="007D06B4">
        <w:t xml:space="preserve"> se trouve</w:t>
      </w:r>
      <w:r w:rsidRPr="007D06B4">
        <w:t xml:space="preserve"> contraint d’assurer le </w:t>
      </w:r>
      <w:r w:rsidR="00810319" w:rsidRPr="007D06B4">
        <w:t>déplacement</w:t>
      </w:r>
      <w:r w:rsidRPr="007D06B4">
        <w:t xml:space="preserve"> de l’agent immobilier pour tous les logements qu’ils auront </w:t>
      </w:r>
      <w:r w:rsidR="00810319" w:rsidRPr="007D06B4">
        <w:t>à</w:t>
      </w:r>
      <w:r w:rsidRPr="007D06B4">
        <w:t xml:space="preserve"> visiter </w:t>
      </w:r>
      <w:r w:rsidR="00810319" w:rsidRPr="007D06B4">
        <w:t>faisant le tour de maison en maison jusqu’à trouver un logement qui leur convie</w:t>
      </w:r>
      <w:r w:rsidR="005B4E6D">
        <w:t>nt</w:t>
      </w:r>
      <w:r w:rsidR="00810319" w:rsidRPr="007D06B4">
        <w:t xml:space="preserve">. Ensuite, une fois le logement approprié trouvé, s’ils en trouvent, le client doit verser une somme </w:t>
      </w:r>
      <w:r w:rsidR="00246355" w:rsidRPr="007D06B4">
        <w:t>équivalant à un mois de</w:t>
      </w:r>
      <w:r w:rsidR="007D06B4" w:rsidRPr="007D06B4">
        <w:t xml:space="preserve"> loyer du logement choisi, </w:t>
      </w:r>
      <w:r w:rsidR="00810319" w:rsidRPr="007D06B4">
        <w:t xml:space="preserve">cette </w:t>
      </w:r>
      <w:r w:rsidR="007D06B4" w:rsidRPr="007D06B4">
        <w:t>somme étant considéré</w:t>
      </w:r>
      <w:r w:rsidR="00E3123F">
        <w:t xml:space="preserve">e </w:t>
      </w:r>
      <w:r w:rsidR="007D06B4" w:rsidRPr="007D06B4">
        <w:t>comme frais du service rendu</w:t>
      </w:r>
      <w:r w:rsidR="0025556C">
        <w:t>, il</w:t>
      </w:r>
      <w:r w:rsidR="007D06B4" w:rsidRPr="007D06B4">
        <w:t xml:space="preserve"> est </w:t>
      </w:r>
      <w:r w:rsidR="0025556C">
        <w:t>indépendant</w:t>
      </w:r>
      <w:r w:rsidR="007D06B4" w:rsidRPr="007D06B4">
        <w:t xml:space="preserve"> des frais de location à verser au propriétaire.</w:t>
      </w:r>
    </w:p>
    <w:p w:rsidR="008D49AA" w:rsidRPr="008A28B9" w:rsidRDefault="008D49AA" w:rsidP="008D49AA">
      <w:pPr>
        <w:pStyle w:val="Paragraphedeliste"/>
        <w:ind w:left="1440"/>
        <w:rPr>
          <w:b/>
        </w:rPr>
      </w:pPr>
    </w:p>
    <w:p w:rsidR="008A28B9" w:rsidRDefault="008A28B9" w:rsidP="006E4282">
      <w:pPr>
        <w:pStyle w:val="Paragraphedeliste"/>
        <w:numPr>
          <w:ilvl w:val="0"/>
          <w:numId w:val="3"/>
        </w:numPr>
      </w:pPr>
      <w:r>
        <w:rPr>
          <w:b/>
        </w:rPr>
        <w:t>Les sociétés d’e-commerce dans le secteur du voyage (plateformes en ligne) </w:t>
      </w:r>
      <w:r w:rsidRPr="004F35BA">
        <w:t xml:space="preserve">: </w:t>
      </w:r>
      <w:bookmarkStart w:id="0" w:name="_Hlk34014209"/>
      <w:r w:rsidRPr="004F35BA">
        <w:t>ces sociétés</w:t>
      </w:r>
      <w:r w:rsidR="0025556C">
        <w:t xml:space="preserve"> en ce qui les</w:t>
      </w:r>
      <w:r w:rsidRPr="004F35BA">
        <w:t xml:space="preserve"> </w:t>
      </w:r>
      <w:bookmarkStart w:id="1" w:name="_GoBack"/>
      <w:r w:rsidRPr="004F35BA">
        <w:t>concerne</w:t>
      </w:r>
      <w:bookmarkEnd w:id="1"/>
      <w:r w:rsidRPr="004F35BA">
        <w:t xml:space="preserve"> orientent leur service sur les voyages </w:t>
      </w:r>
      <w:r w:rsidR="004F35BA" w:rsidRPr="004F35BA">
        <w:t>à</w:t>
      </w:r>
      <w:r w:rsidRPr="004F35BA">
        <w:t xml:space="preserve"> travers le monde. </w:t>
      </w:r>
      <w:r w:rsidR="004F35BA" w:rsidRPr="004F35BA">
        <w:t>Leurs clients</w:t>
      </w:r>
      <w:r w:rsidRPr="004F35BA">
        <w:t xml:space="preserve"> étant d’abord les étranger</w:t>
      </w:r>
      <w:r w:rsidR="004F35BA" w:rsidRPr="004F35BA">
        <w:t>s</w:t>
      </w:r>
      <w:r w:rsidRPr="004F35BA">
        <w:t xml:space="preserve"> </w:t>
      </w:r>
      <w:r w:rsidR="004F35BA" w:rsidRPr="004F35BA">
        <w:t>devant</w:t>
      </w:r>
      <w:r w:rsidRPr="004F35BA">
        <w:t xml:space="preserve"> visiter ou </w:t>
      </w:r>
      <w:r w:rsidR="004F35BA" w:rsidRPr="004F35BA">
        <w:t>séjourner</w:t>
      </w:r>
      <w:r w:rsidRPr="004F35BA">
        <w:t xml:space="preserve"> dans un autre pays. Leurs logements sont </w:t>
      </w:r>
      <w:r w:rsidR="004F35BA" w:rsidRPr="004F35BA">
        <w:t>principalement</w:t>
      </w:r>
      <w:r w:rsidRPr="004F35BA">
        <w:t xml:space="preserve"> les </w:t>
      </w:r>
      <w:r w:rsidR="004F35BA" w:rsidRPr="004F35BA">
        <w:t>hôtels</w:t>
      </w:r>
      <w:r w:rsidRPr="004F35BA">
        <w:t xml:space="preserve"> et les </w:t>
      </w:r>
      <w:r w:rsidR="004F35BA" w:rsidRPr="004F35BA">
        <w:t>résidences</w:t>
      </w:r>
      <w:r w:rsidRPr="004F35BA">
        <w:t>, elles ne</w:t>
      </w:r>
      <w:r w:rsidR="004F35BA" w:rsidRPr="004F35BA">
        <w:t xml:space="preserve"> gèrent</w:t>
      </w:r>
      <w:r w:rsidRPr="004F35BA">
        <w:t xml:space="preserve"> donc pas les locations de petite taille </w:t>
      </w:r>
      <w:r w:rsidR="008D49AA" w:rsidRPr="004F35BA">
        <w:t>à</w:t>
      </w:r>
      <w:r w:rsidRPr="004F35BA">
        <w:t xml:space="preserve"> l’intérieur d’un pays.</w:t>
      </w:r>
      <w:bookmarkEnd w:id="0"/>
    </w:p>
    <w:p w:rsidR="008D49AA" w:rsidRPr="004F35BA" w:rsidRDefault="008D49AA" w:rsidP="00437AD4">
      <w:pPr>
        <w:pStyle w:val="Paragraphedeliste"/>
        <w:ind w:left="1440"/>
      </w:pPr>
    </w:p>
    <w:p w:rsidR="00E32F0E" w:rsidRDefault="00E32F0E" w:rsidP="00E32F0E">
      <w:pPr>
        <w:pStyle w:val="Paragraphedeliste"/>
        <w:numPr>
          <w:ilvl w:val="0"/>
          <w:numId w:val="2"/>
        </w:numPr>
      </w:pPr>
      <w:r>
        <w:lastRenderedPageBreak/>
        <w:t>Présentation de la solution</w:t>
      </w:r>
    </w:p>
    <w:p w:rsidR="008D49AA" w:rsidRDefault="008D49AA" w:rsidP="008D49AA">
      <w:pPr>
        <w:pStyle w:val="Paragraphedeliste"/>
      </w:pPr>
      <w:r>
        <w:t xml:space="preserve">Notre solution c’est </w:t>
      </w:r>
      <w:r w:rsidRPr="00437AD4">
        <w:rPr>
          <w:b/>
        </w:rPr>
        <w:t>Hôhaya</w:t>
      </w:r>
      <w:r>
        <w:t xml:space="preserve">, une application de recherche instantanée et de réservation des logements dans les locaux de la ville de Cotonou. </w:t>
      </w:r>
      <w:r w:rsidRPr="00437AD4">
        <w:rPr>
          <w:b/>
        </w:rPr>
        <w:t>Hôhaya</w:t>
      </w:r>
      <w:r>
        <w:t>, est l’application au service des propriétaires de logement et des clients. C’est une solution pratique, facile d’utilisation, adaptée aux réalités des clients et des propriétaires et qui ne coute rien. E</w:t>
      </w:r>
    </w:p>
    <w:p w:rsidR="00E32F0E" w:rsidRDefault="00E32F0E" w:rsidP="00E32F0E">
      <w:pPr>
        <w:pStyle w:val="Paragraphedeliste"/>
      </w:pPr>
    </w:p>
    <w:p w:rsidR="00E32F0E" w:rsidRDefault="00E32F0E" w:rsidP="00E32F0E">
      <w:pPr>
        <w:pStyle w:val="Paragraphedeliste"/>
      </w:pPr>
    </w:p>
    <w:p w:rsidR="00E32F0E" w:rsidRDefault="00E32F0E" w:rsidP="00E32F0E">
      <w:pPr>
        <w:pStyle w:val="Paragraphedeliste"/>
        <w:numPr>
          <w:ilvl w:val="0"/>
          <w:numId w:val="2"/>
        </w:numPr>
        <w:rPr>
          <w:lang w:val="en-US"/>
        </w:rPr>
      </w:pPr>
      <w:r w:rsidRPr="00825A3A">
        <w:t>Modélisation</w:t>
      </w:r>
      <w:r w:rsidRPr="000D5A9E">
        <w:rPr>
          <w:lang w:val="en-US"/>
        </w:rPr>
        <w:t xml:space="preserve"> UML (use case et class diagram </w:t>
      </w:r>
      <w:r w:rsidRPr="00825A3A">
        <w:t>obligatoire</w:t>
      </w:r>
      <w:r>
        <w:rPr>
          <w:lang w:val="en-US"/>
        </w:rPr>
        <w:t>)</w:t>
      </w:r>
    </w:p>
    <w:p w:rsidR="00F87A9F" w:rsidRDefault="00F87A9F" w:rsidP="00E32F0E"/>
    <w:sectPr w:rsidR="00F87A9F">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8AE" w:rsidRDefault="00DD68AE" w:rsidP="00E3123F">
      <w:pPr>
        <w:spacing w:after="0" w:line="240" w:lineRule="auto"/>
      </w:pPr>
      <w:r>
        <w:separator/>
      </w:r>
    </w:p>
  </w:endnote>
  <w:endnote w:type="continuationSeparator" w:id="0">
    <w:p w:rsidR="00DD68AE" w:rsidRDefault="00DD68AE" w:rsidP="00E3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8AE" w:rsidRDefault="00DD68AE" w:rsidP="00E3123F">
      <w:pPr>
        <w:spacing w:after="0" w:line="240" w:lineRule="auto"/>
      </w:pPr>
      <w:r>
        <w:separator/>
      </w:r>
    </w:p>
  </w:footnote>
  <w:footnote w:type="continuationSeparator" w:id="0">
    <w:p w:rsidR="00DD68AE" w:rsidRDefault="00DD68AE" w:rsidP="00E31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E5949"/>
    <w:multiLevelType w:val="hybridMultilevel"/>
    <w:tmpl w:val="2BAA8834"/>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08B382B"/>
    <w:multiLevelType w:val="hybridMultilevel"/>
    <w:tmpl w:val="23CA553A"/>
    <w:lvl w:ilvl="0" w:tplc="04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D04D41"/>
    <w:multiLevelType w:val="hybridMultilevel"/>
    <w:tmpl w:val="389C469C"/>
    <w:lvl w:ilvl="0" w:tplc="3E280E8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F0E"/>
    <w:rsid w:val="0004554E"/>
    <w:rsid w:val="001E2ED8"/>
    <w:rsid w:val="002036AD"/>
    <w:rsid w:val="00235691"/>
    <w:rsid w:val="00246355"/>
    <w:rsid w:val="0025556C"/>
    <w:rsid w:val="002E2F27"/>
    <w:rsid w:val="00437AD4"/>
    <w:rsid w:val="004F35BA"/>
    <w:rsid w:val="00563F79"/>
    <w:rsid w:val="005B4E6D"/>
    <w:rsid w:val="0062211D"/>
    <w:rsid w:val="00677940"/>
    <w:rsid w:val="00686CA4"/>
    <w:rsid w:val="006E4282"/>
    <w:rsid w:val="007D06B4"/>
    <w:rsid w:val="007F5A13"/>
    <w:rsid w:val="00810319"/>
    <w:rsid w:val="008A28B9"/>
    <w:rsid w:val="008D49AA"/>
    <w:rsid w:val="00920597"/>
    <w:rsid w:val="009F263C"/>
    <w:rsid w:val="00A22CCA"/>
    <w:rsid w:val="00A82527"/>
    <w:rsid w:val="00B24529"/>
    <w:rsid w:val="00C42A55"/>
    <w:rsid w:val="00C577C4"/>
    <w:rsid w:val="00CA3D22"/>
    <w:rsid w:val="00CF13F8"/>
    <w:rsid w:val="00D75023"/>
    <w:rsid w:val="00DC3A68"/>
    <w:rsid w:val="00DD68AE"/>
    <w:rsid w:val="00DF2834"/>
    <w:rsid w:val="00E3123F"/>
    <w:rsid w:val="00E32F0E"/>
    <w:rsid w:val="00F502AE"/>
    <w:rsid w:val="00F87A9F"/>
    <w:rsid w:val="00FB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33608-1F24-4C3C-B2A3-42781A9B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F0E"/>
    <w:rPr>
      <w:lang w:val="fr-FR"/>
    </w:rPr>
  </w:style>
  <w:style w:type="paragraph" w:styleId="Titre1">
    <w:name w:val="heading 1"/>
    <w:basedOn w:val="Normal"/>
    <w:next w:val="Normal"/>
    <w:link w:val="Titre1Car"/>
    <w:uiPriority w:val="9"/>
    <w:qFormat/>
    <w:rsid w:val="00E32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2F0E"/>
    <w:rPr>
      <w:rFonts w:asciiTheme="majorHAnsi" w:eastAsiaTheme="majorEastAsia" w:hAnsiTheme="majorHAnsi" w:cstheme="majorBidi"/>
      <w:noProof/>
      <w:color w:val="2E74B5" w:themeColor="accent1" w:themeShade="BF"/>
      <w:sz w:val="32"/>
      <w:szCs w:val="32"/>
      <w:lang w:val="fr-FR"/>
    </w:rPr>
  </w:style>
  <w:style w:type="paragraph" w:styleId="Paragraphedeliste">
    <w:name w:val="List Paragraph"/>
    <w:basedOn w:val="Normal"/>
    <w:uiPriority w:val="34"/>
    <w:qFormat/>
    <w:rsid w:val="00E32F0E"/>
    <w:pPr>
      <w:ind w:left="720"/>
      <w:contextualSpacing/>
    </w:pPr>
  </w:style>
  <w:style w:type="paragraph" w:styleId="En-tte">
    <w:name w:val="header"/>
    <w:basedOn w:val="Normal"/>
    <w:link w:val="En-tteCar"/>
    <w:uiPriority w:val="99"/>
    <w:unhideWhenUsed/>
    <w:rsid w:val="00E3123F"/>
    <w:pPr>
      <w:tabs>
        <w:tab w:val="center" w:pos="4536"/>
        <w:tab w:val="right" w:pos="9072"/>
      </w:tabs>
      <w:spacing w:after="0" w:line="240" w:lineRule="auto"/>
    </w:pPr>
  </w:style>
  <w:style w:type="character" w:customStyle="1" w:styleId="En-tteCar">
    <w:name w:val="En-tête Car"/>
    <w:basedOn w:val="Policepardfaut"/>
    <w:link w:val="En-tte"/>
    <w:uiPriority w:val="99"/>
    <w:rsid w:val="00E3123F"/>
    <w:rPr>
      <w:lang w:val="fr-FR"/>
    </w:rPr>
  </w:style>
  <w:style w:type="paragraph" w:styleId="Pieddepage">
    <w:name w:val="footer"/>
    <w:basedOn w:val="Normal"/>
    <w:link w:val="PieddepageCar"/>
    <w:uiPriority w:val="99"/>
    <w:unhideWhenUsed/>
    <w:rsid w:val="00E31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123F"/>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3B662-FB9C-4022-8EBC-D0CC5A13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1</Pages>
  <Words>474</Words>
  <Characters>2702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CYRDOMS</dc:creator>
  <cp:keywords/>
  <dc:description/>
  <cp:lastModifiedBy>Abnegazar</cp:lastModifiedBy>
  <cp:revision>27</cp:revision>
  <dcterms:created xsi:type="dcterms:W3CDTF">2020-02-17T12:45:00Z</dcterms:created>
  <dcterms:modified xsi:type="dcterms:W3CDTF">2020-03-02T15:12:00Z</dcterms:modified>
</cp:coreProperties>
</file>