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9C" w:rsidRDefault="00562CE4">
      <w:r>
        <w:t>Page de garde</w:t>
      </w:r>
    </w:p>
    <w:p w:rsidR="00DD679C" w:rsidRDefault="00562CE4">
      <w:r>
        <w:t>Dédicace</w:t>
      </w:r>
    </w:p>
    <w:p w:rsidR="00DD679C" w:rsidRDefault="00562CE4">
      <w:r>
        <w:t>Remerciements</w:t>
      </w:r>
    </w:p>
    <w:p w:rsidR="00DD679C" w:rsidRDefault="00562CE4">
      <w:r>
        <w:t>Sigles et abréviations</w:t>
      </w:r>
    </w:p>
    <w:p w:rsidR="00DD679C" w:rsidRDefault="00562CE4">
      <w:r>
        <w:t>Liste des tableaux</w:t>
      </w:r>
    </w:p>
    <w:p w:rsidR="00DD679C" w:rsidRDefault="00562CE4">
      <w:r>
        <w:t>Liste des figures</w:t>
      </w:r>
    </w:p>
    <w:p w:rsidR="00DD679C" w:rsidRDefault="00562CE4">
      <w:r>
        <w:t>Résumé</w:t>
      </w:r>
    </w:p>
    <w:p w:rsidR="00DD679C" w:rsidRDefault="00562CE4">
      <w:r>
        <w:tab/>
        <w:t>Mots clés</w:t>
      </w:r>
    </w:p>
    <w:p w:rsidR="00DD679C" w:rsidRDefault="00562CE4">
      <w:r>
        <w:t>Abstract</w:t>
      </w:r>
    </w:p>
    <w:p w:rsidR="00DD679C" w:rsidRDefault="00562CE4">
      <w:r>
        <w:tab/>
        <w:t>Keywords</w:t>
      </w:r>
    </w:p>
    <w:p w:rsidR="00DD679C" w:rsidRDefault="00562CE4">
      <w:r>
        <w:t>Table des matières</w:t>
      </w:r>
    </w:p>
    <w:p w:rsidR="00DD679C" w:rsidRDefault="00562CE4">
      <w:r>
        <w:t>Introduction (</w:t>
      </w:r>
      <w:r>
        <w:rPr>
          <w:lang w:val="en-US"/>
        </w:rPr>
        <w:t>&lt;=</w:t>
      </w:r>
      <w:r>
        <w:t xml:space="preserve"> 2 pages)</w:t>
      </w:r>
    </w:p>
    <w:p w:rsidR="00DD679C" w:rsidRDefault="00562CE4">
      <w:pPr>
        <w:pStyle w:val="Paragraphedeliste"/>
        <w:numPr>
          <w:ilvl w:val="0"/>
          <w:numId w:val="1"/>
        </w:numPr>
      </w:pPr>
      <w:r>
        <w:t>Contexte et justification</w:t>
      </w:r>
    </w:p>
    <w:p w:rsidR="00DD679C" w:rsidRDefault="00562CE4">
      <w:pPr>
        <w:pStyle w:val="Paragraphedeliste"/>
        <w:numPr>
          <w:ilvl w:val="0"/>
          <w:numId w:val="1"/>
        </w:numPr>
      </w:pPr>
      <w:r>
        <w:t>Problématique</w:t>
      </w:r>
    </w:p>
    <w:p w:rsidR="00DD679C" w:rsidRDefault="00562CE4">
      <w:pPr>
        <w:pStyle w:val="Paragraphedeliste"/>
        <w:numPr>
          <w:ilvl w:val="0"/>
          <w:numId w:val="1"/>
        </w:numPr>
      </w:pPr>
      <w:r>
        <w:t>Objectifs</w:t>
      </w:r>
    </w:p>
    <w:p w:rsidR="00DD679C" w:rsidRDefault="00562CE4">
      <w:pPr>
        <w:pStyle w:val="Paragraphedeliste"/>
        <w:numPr>
          <w:ilvl w:val="0"/>
          <w:numId w:val="1"/>
        </w:numPr>
      </w:pPr>
      <w:r>
        <w:t>Plan du document</w:t>
      </w:r>
    </w:p>
    <w:p w:rsidR="00DD679C" w:rsidRDefault="00DD679C"/>
    <w:p w:rsidR="00DD679C" w:rsidRDefault="00562CE4">
      <w:r>
        <w:t>Chapitre 1 : Présentation du lieu de stage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Entreprise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Travaux réalisés</w:t>
      </w:r>
    </w:p>
    <w:p w:rsidR="00DD679C" w:rsidRDefault="00562CE4">
      <w:r>
        <w:t>Chapitre 2 : Modélisation de l’application (&lt;= 15 pages)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Présentation et critique de l’existant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Présentation de la solution</w:t>
      </w:r>
    </w:p>
    <w:p w:rsidR="00DD679C" w:rsidRDefault="00562CE4">
      <w:pPr>
        <w:pStyle w:val="Paragraphedeliste"/>
        <w:numPr>
          <w:ilvl w:val="0"/>
          <w:numId w:val="2"/>
        </w:numPr>
        <w:rPr>
          <w:lang w:val="en-US"/>
        </w:rPr>
      </w:pPr>
      <w:r>
        <w:t>Modélisation</w:t>
      </w:r>
      <w:r>
        <w:rPr>
          <w:lang w:val="en-US"/>
        </w:rPr>
        <w:t xml:space="preserve"> UML (use case ET class diagram </w:t>
      </w:r>
      <w:r>
        <w:t>obligatoire</w:t>
      </w:r>
      <w:r>
        <w:rPr>
          <w:lang w:val="en-US"/>
        </w:rPr>
        <w:t>)</w:t>
      </w:r>
    </w:p>
    <w:p w:rsidR="00DD679C" w:rsidRDefault="00562CE4">
      <w:r>
        <w:rPr>
          <w:lang w:val="en-US"/>
        </w:rPr>
        <w:t>Chap</w:t>
      </w:r>
      <w:r>
        <w:rPr>
          <w:lang w:val="en-US"/>
        </w:rPr>
        <w:t xml:space="preserve">ter 3: </w:t>
      </w:r>
      <w:r w:rsidR="003D7722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mplementation (&lt;= 10 </w:t>
      </w:r>
      <w:r>
        <w:t>pages)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Outils et justification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Choix techniques et justifications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Figures et description</w:t>
      </w:r>
    </w:p>
    <w:p w:rsidR="00DD679C" w:rsidRDefault="00562CE4">
      <w:r>
        <w:t>Conclusion (</w:t>
      </w:r>
      <w:r>
        <w:rPr>
          <w:lang w:val="en-US"/>
        </w:rPr>
        <w:t>&lt;=</w:t>
      </w:r>
      <w:r>
        <w:t xml:space="preserve"> 2 pages)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Résumé du document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Perspectives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>Suggestions à l’entreprise(facultatif)</w:t>
      </w:r>
    </w:p>
    <w:p w:rsidR="00DD679C" w:rsidRDefault="00562CE4">
      <w:r>
        <w:t>Bibliographie</w:t>
      </w:r>
    </w:p>
    <w:p w:rsidR="00DD679C" w:rsidRDefault="00562CE4">
      <w:pPr>
        <w:pStyle w:val="Paragraphedeliste"/>
        <w:numPr>
          <w:ilvl w:val="0"/>
          <w:numId w:val="2"/>
        </w:numPr>
      </w:pPr>
      <w:r>
        <w:t xml:space="preserve">NB : Toutes les </w:t>
      </w:r>
      <w:r>
        <w:t>références bibliographiques doivent être citées dans le document plus haut.</w:t>
      </w:r>
    </w:p>
    <w:p w:rsidR="00DD679C" w:rsidRDefault="00562CE4">
      <w:r>
        <w:t>Annexe</w:t>
      </w:r>
    </w:p>
    <w:sectPr w:rsidR="00DD6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CE4" w:rsidRDefault="00562CE4">
      <w:pPr>
        <w:spacing w:line="240" w:lineRule="auto"/>
      </w:pPr>
      <w:r>
        <w:separator/>
      </w:r>
    </w:p>
  </w:endnote>
  <w:endnote w:type="continuationSeparator" w:id="0">
    <w:p w:rsidR="00562CE4" w:rsidRDefault="0056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CE4" w:rsidRDefault="00562CE4">
      <w:pPr>
        <w:spacing w:line="240" w:lineRule="auto"/>
      </w:pPr>
      <w:r>
        <w:separator/>
      </w:r>
    </w:p>
  </w:footnote>
  <w:footnote w:type="continuationSeparator" w:id="0">
    <w:p w:rsidR="00562CE4" w:rsidRDefault="00562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04D41"/>
    <w:multiLevelType w:val="multilevel"/>
    <w:tmpl w:val="38D04D41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2736"/>
    <w:multiLevelType w:val="multilevel"/>
    <w:tmpl w:val="7790273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9E"/>
    <w:rsid w:val="000D5A9E"/>
    <w:rsid w:val="003D7722"/>
    <w:rsid w:val="00562CE4"/>
    <w:rsid w:val="00825A3A"/>
    <w:rsid w:val="00DD679C"/>
    <w:rsid w:val="1E6FC81D"/>
    <w:rsid w:val="7F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15D5"/>
  <w15:docId w15:val="{C591ADE2-33C5-46F2-978B-734032E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7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72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Absolème Abnegazar</dc:creator>
  <cp:lastModifiedBy>Absolème Abnegazar</cp:lastModifiedBy>
  <cp:revision>2</cp:revision>
  <dcterms:created xsi:type="dcterms:W3CDTF">2020-02-05T19:23:00Z</dcterms:created>
  <dcterms:modified xsi:type="dcterms:W3CDTF">2020-02-25T03:04:00Z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