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b/>
          <w:bCs/>
          <w:sz w:val="36"/>
          <w:szCs w:val="36"/>
          <w:lang w:val="en-US" w:eastAsia="zh-CN"/>
        </w:rPr>
      </w:pPr>
      <w:r>
        <w:rPr>
          <w:rFonts w:hint="eastAsia" w:asciiTheme="majorAscii"/>
          <w:b/>
          <w:bCs/>
          <w:sz w:val="36"/>
          <w:szCs w:val="36"/>
          <w:lang w:val="en-US" w:eastAsia="zh-CN"/>
        </w:rPr>
        <w:t>超智能聚会玩</w:t>
      </w:r>
    </w:p>
    <w:p>
      <w:pPr>
        <w:jc w:val="center"/>
        <w:rPr>
          <w:rFonts w:hint="eastAsia" w:asciiTheme="majorAscii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ajorAscii"/>
          <w:b/>
          <w:bCs/>
          <w:sz w:val="28"/>
          <w:szCs w:val="28"/>
          <w:lang w:val="en-US" w:eastAsia="zh-CN"/>
        </w:rPr>
        <w:t>Super Smart Party Play</w:t>
      </w:r>
      <w:bookmarkEnd w:id="0"/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现在很多地方，每逢喜事，都要请亲朋好友一起来聚聚，但是纸质请柬，不仅浪费材料，而且也不智能，更重要的是，必须送到朋友手中或者邮寄过去，这浪费时间，也浪费了金钱和精力等等。</w:t>
      </w: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236855</wp:posOffset>
                </wp:positionV>
                <wp:extent cx="3710940" cy="5747385"/>
                <wp:effectExtent l="6350" t="6350" r="16510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5735" y="2736215"/>
                          <a:ext cx="3710940" cy="5747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65pt;margin-top:18.65pt;height:452.55pt;width:292.2pt;z-index:251658240;v-text-anchor:middle;mso-width-relative:page;mso-height-relative:page;" filled="f" stroked="t" coordsize="21600,21600" o:gfxdata="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QqDSW2wAAAAkBAAAPAAAAAAAAAAEAIAAAACIAAABkcnMvZG93bnJl&#10;di54bWxQSwECFAAUAAAACACHTuJABPVtvmwCAACrBAAADgAAAAAAAAABACAAAAAq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2477"/>
        </w:tabs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367030</wp:posOffset>
                </wp:positionV>
                <wp:extent cx="3566160" cy="5111750"/>
                <wp:effectExtent l="6350" t="6350" r="889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4335" y="3368675"/>
                          <a:ext cx="3566160" cy="5111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       喜柬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4B183" w:themeColor="accent2" w:themeTint="9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真挚邀请_______参加婚礼。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婚礼活动安排如下：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一、娱乐。。。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二、酒宴。。。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三、 游戏。。。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 w:eastAsia="zh-CN"/>
                              </w:rPr>
                              <w:t>黎明、小飞邀请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both"/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A9D18E" w:themeColor="accent6" w:themeTint="99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9D18E" w:themeColor="accent6" w:themeTint="9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请柬详情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65pt;margin-top:28.9pt;height:402.5pt;width:280.8pt;z-index:251659264;v-text-anchor:middle;mso-width-relative:page;mso-height-relative:page;" fillcolor="#E7E6E6 [3214]" filled="t" stroked="t" coordsize="21600,21600" o:gfxdata="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6feOXaAAAACQEAAA8AAAAAAAAAAQAg&#10;AAAAIgAAAGRycy9kb3ducmV2LnhtbFBLAQIUABQAAAAIAIdO4kAoPUgAfgIAAN8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  <w:t xml:space="preserve">            喜柬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color w:val="F4B183" w:themeColor="accent2" w:themeTint="9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真挚邀请_______参加婚礼。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婚礼活动安排如下：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一、娱乐。。。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二、酒宴。。。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B9BD5" w:themeColor="accen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三、 游戏。。。</w:t>
                      </w:r>
                      <w:r>
                        <w:rPr>
                          <w:rFonts w:hint="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  <w:t xml:space="preserve">          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2"/>
                          <w:szCs w:val="32"/>
                          <w:lang w:val="en-US" w:eastAsia="zh-CN"/>
                        </w:rPr>
                        <w:t>黎明、小飞邀请</w:t>
                      </w: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  <w:p>
                      <w:pPr>
                        <w:jc w:val="both"/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A9D18E" w:themeColor="accent6" w:themeTint="99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9D18E" w:themeColor="accent6" w:themeTint="9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accent6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请柬详情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ajorAscii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ajorAscii"/>
          <w:b/>
          <w:bCs/>
          <w:sz w:val="28"/>
          <w:szCs w:val="28"/>
          <w:lang w:val="en-US" w:eastAsia="zh-CN"/>
        </w:rPr>
        <w:t>主界面</w:t>
      </w: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ajorAscii"/>
          <w:b/>
          <w:bCs/>
          <w:sz w:val="28"/>
          <w:szCs w:val="28"/>
          <w:lang w:val="en-US" w:eastAsia="zh-CN"/>
        </w:rPr>
      </w:pPr>
      <w:r>
        <w:rPr>
          <w:rFonts w:hint="eastAsia" w:asciiTheme="majorAscii"/>
          <w:b/>
          <w:bCs/>
          <w:sz w:val="28"/>
          <w:szCs w:val="28"/>
          <w:lang w:val="en-US" w:eastAsia="zh-CN"/>
        </w:rPr>
        <w:t>初步设计实现如下功能：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用户填写基本 简单的信息，系统自动生成优美的请柬；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提供实时请柬发布，以及收柬反馈信息等；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自动添加宾客姓名到请柬，生成每个人唯一的一份；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附带沟通功能，便于交流；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提供关于举办宴会的讨论空间，亲朋好友发表自己想法，提出创意点；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提供宴会时间倒计时提醒；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提供超智能路线，自动定位所在的地方，并且点击“去宴会”，自动显示如何到达目的地，以及出行方式的选择等等；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“一键解读”提供查看举办宴会地点的详细信息；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……………………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叶根友风帆特色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神工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特色空心简体终极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206A"/>
    <w:multiLevelType w:val="singleLevel"/>
    <w:tmpl w:val="5862206A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877B4"/>
    <w:rsid w:val="4FA877B4"/>
    <w:rsid w:val="5C657D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2016-12-27T07:47:00Z</dcterms:created>
  <dc:creator>Frank</dc:creator>
  <cp:lastModifiedBy>Frank</cp:lastModifiedBy>
  <dcterms:modified xsi:type="dcterms:W3CDTF">2017-01-07T14:09:12Z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