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hint="eastAsia" w:ascii="黑体" w:eastAsia="黑体"/>
          <w:b/>
          <w:sz w:val="72"/>
          <w:szCs w:val="72"/>
        </w:rPr>
        <w:t>中期</w:t>
      </w:r>
      <w:r>
        <w:rPr>
          <w:rFonts w:ascii="黑体" w:eastAsia="黑体"/>
          <w:b/>
          <w:sz w:val="72"/>
          <w:szCs w:val="72"/>
        </w:rPr>
        <w:t>报告</w:t>
      </w:r>
    </w:p>
    <w:p>
      <w:pPr>
        <w:spacing w:line="480" w:lineRule="auto"/>
        <w:ind w:left="-2" w:leftChars="-1" w:firstLine="560"/>
        <w:jc w:val="center"/>
        <w:rPr>
          <w:color w:val="FF0000"/>
          <w:sz w:val="28"/>
          <w:szCs w:val="28"/>
        </w:rPr>
      </w:pPr>
    </w:p>
    <w:p>
      <w:pPr>
        <w:jc w:val="center"/>
        <w:rPr>
          <w:rFonts w:ascii="楷体_GB2312" w:eastAsia="楷体_GB2312"/>
          <w:b/>
          <w:spacing w:val="20"/>
          <w:sz w:val="52"/>
          <w:szCs w:val="52"/>
        </w:rPr>
      </w:pPr>
      <w:r>
        <w:rPr>
          <w:rFonts w:hint="eastAsia" w:ascii="楷体_GB2312" w:eastAsia="楷体_GB2312"/>
          <w:b/>
          <w:spacing w:val="20"/>
          <w:sz w:val="52"/>
          <w:szCs w:val="52"/>
        </w:rPr>
        <w:t>系统</w:t>
      </w:r>
      <w:r>
        <w:rPr>
          <w:rFonts w:ascii="楷体_GB2312" w:eastAsia="楷体_GB2312"/>
          <w:b/>
          <w:spacing w:val="20"/>
          <w:sz w:val="52"/>
          <w:szCs w:val="52"/>
        </w:rPr>
        <w:t>设计</w:t>
      </w:r>
      <w:r>
        <w:rPr>
          <w:rFonts w:hint="eastAsia" w:ascii="楷体_GB2312" w:eastAsia="楷体_GB2312"/>
          <w:b/>
          <w:spacing w:val="20"/>
          <w:sz w:val="52"/>
          <w:szCs w:val="52"/>
        </w:rPr>
        <w:t>说明书</w:t>
      </w:r>
    </w:p>
    <w:p>
      <w:pPr>
        <w:spacing w:line="480" w:lineRule="auto"/>
        <w:ind w:left="-2" w:leftChars="-1" w:firstLine="560"/>
        <w:jc w:val="center"/>
        <w:rPr>
          <w:sz w:val="28"/>
          <w:szCs w:val="28"/>
        </w:rPr>
      </w:pPr>
    </w:p>
    <w:p>
      <w:pPr>
        <w:spacing w:line="480" w:lineRule="auto"/>
        <w:ind w:left="-2" w:leftChars="-1" w:firstLine="560"/>
        <w:jc w:val="center"/>
        <w:rPr>
          <w:sz w:val="28"/>
          <w:szCs w:val="28"/>
        </w:rPr>
      </w:pPr>
    </w:p>
    <w:p>
      <w:pPr>
        <w:spacing w:line="480" w:lineRule="auto"/>
        <w:ind w:left="-2" w:leftChars="-1" w:firstLine="560"/>
        <w:jc w:val="center"/>
        <w:rPr>
          <w:sz w:val="28"/>
          <w:szCs w:val="28"/>
        </w:rPr>
      </w:pPr>
    </w:p>
    <w:p>
      <w:pPr>
        <w:spacing w:line="480" w:lineRule="auto"/>
        <w:ind w:left="-2" w:leftChars="-1" w:firstLine="560"/>
        <w:jc w:val="center"/>
        <w:rPr>
          <w:sz w:val="28"/>
          <w:szCs w:val="28"/>
        </w:rPr>
      </w:pPr>
    </w:p>
    <w:tbl>
      <w:tblPr>
        <w:tblStyle w:val="13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976"/>
        <w:gridCol w:w="885"/>
        <w:gridCol w:w="29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shd w:val="clear" w:color="auto" w:fill="auto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黄后盛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9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16204112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shd w:val="clear" w:color="auto" w:fill="auto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嵌入式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99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shd w:val="clear" w:color="auto" w:fill="auto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16204113 冷旭  16204114黎光明  16204115李仁伟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shd w:val="clear" w:color="auto" w:fill="auto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课题</w:t>
            </w: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课程评价</w:t>
            </w:r>
            <w:r>
              <w:rPr>
                <w:sz w:val="28"/>
                <w:szCs w:val="28"/>
              </w:rPr>
              <w:t>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shd w:val="clear" w:color="auto" w:fill="auto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张恒</w:t>
            </w:r>
            <w:r>
              <w:rPr>
                <w:sz w:val="28"/>
                <w:szCs w:val="28"/>
              </w:rPr>
              <w:t>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shd w:val="clear" w:color="auto" w:fill="auto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2019 </w:t>
            </w:r>
            <w:r>
              <w:rPr>
                <w:rFonts w:hint="eastAsia"/>
                <w:sz w:val="28"/>
                <w:szCs w:val="28"/>
              </w:rPr>
              <w:t>第一学期</w:t>
            </w:r>
          </w:p>
        </w:tc>
      </w:tr>
    </w:tbl>
    <w:p>
      <w:r>
        <w:rPr>
          <w:rFonts w:hint="eastAsia"/>
        </w:rPr>
        <w:t>纸张（16开）</w:t>
      </w:r>
    </w:p>
    <w:p/>
    <w:p>
      <w:r>
        <w:rPr>
          <w:rFonts w:hint="eastAsia"/>
        </w:rPr>
        <w:t>目录</w:t>
      </w:r>
    </w:p>
    <w:p/>
    <w:p>
      <w:r>
        <w:rPr>
          <w:rFonts w:hint="eastAsia"/>
        </w:rPr>
        <w:t>1. 系统分析</w:t>
      </w:r>
    </w:p>
    <w:p>
      <w:pPr>
        <w:ind w:firstLine="420" w:firstLineChars="200"/>
      </w:pPr>
      <w:r>
        <w:rPr>
          <w:rFonts w:hint="eastAsia"/>
        </w:rPr>
        <w:t>1.1 需求概述</w:t>
      </w:r>
    </w:p>
    <w:p>
      <w:pPr>
        <w:ind w:firstLine="420" w:firstLineChars="200"/>
      </w:pPr>
      <w:r>
        <w:rPr>
          <w:rFonts w:hint="eastAsia"/>
        </w:rPr>
        <w:t>1.2 用例分析与描述</w:t>
      </w:r>
    </w:p>
    <w:p>
      <w:pPr>
        <w:ind w:firstLine="840" w:firstLineChars="400"/>
      </w:pPr>
      <w:r>
        <w:rPr>
          <w:rFonts w:hint="eastAsia"/>
        </w:rPr>
        <w:t>1.2.1 用例分析</w:t>
      </w:r>
    </w:p>
    <w:p>
      <w:pPr>
        <w:ind w:firstLine="840" w:firstLineChars="400"/>
      </w:pPr>
      <w:r>
        <w:rPr>
          <w:rFonts w:hint="eastAsia"/>
        </w:rPr>
        <w:t>1.2.2 用例描述</w:t>
      </w:r>
    </w:p>
    <w:p>
      <w:r>
        <w:rPr>
          <w:rFonts w:hint="eastAsia"/>
        </w:rPr>
        <w:t>2. 系统设计</w:t>
      </w:r>
    </w:p>
    <w:p>
      <w:pPr>
        <w:ind w:firstLine="420" w:firstLineChars="200"/>
      </w:pPr>
      <w:r>
        <w:rPr>
          <w:rFonts w:hint="eastAsia"/>
        </w:rPr>
        <w:t>2.1 多层结构设计</w:t>
      </w:r>
    </w:p>
    <w:p>
      <w:pPr>
        <w:ind w:firstLine="420" w:firstLineChars="200"/>
      </w:pPr>
      <w:r>
        <w:rPr>
          <w:rFonts w:hint="eastAsia"/>
        </w:rPr>
        <w:t>2.2 问题域设计</w:t>
      </w:r>
    </w:p>
    <w:p>
      <w:pPr>
        <w:ind w:firstLine="420" w:firstLineChars="200"/>
      </w:pPr>
      <w:r>
        <w:rPr>
          <w:rFonts w:hint="eastAsia"/>
        </w:rPr>
        <w:t>2.3 持久化设计</w:t>
      </w:r>
    </w:p>
    <w:p>
      <w:pPr>
        <w:ind w:firstLine="420" w:firstLineChars="200"/>
      </w:pPr>
      <w:r>
        <w:rPr>
          <w:rFonts w:hint="eastAsia"/>
        </w:rPr>
        <w:t>2.4 界面设计</w:t>
      </w:r>
      <w:bookmarkStart w:id="0" w:name="_GoBack"/>
      <w:bookmarkEnd w:id="0"/>
    </w:p>
    <w:p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宋体" w:cs="Times New Roman"/>
          <w:sz w:val="28"/>
          <w:szCs w:val="28"/>
          <w:lang w:val="en-US"/>
        </w:rPr>
        <w:t>1 系统</w:t>
      </w:r>
      <w:r>
        <w:rPr>
          <w:rFonts w:ascii="Times New Roman" w:hAnsi="宋体" w:cs="Times New Roman"/>
          <w:sz w:val="28"/>
          <w:szCs w:val="28"/>
        </w:rPr>
        <w:t>分析</w:t>
      </w:r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r>
        <w:rPr>
          <w:rFonts w:hint="eastAsia" w:ascii="Times New Roman" w:hAnsi="宋体" w:eastAsia="宋体"/>
          <w:sz w:val="24"/>
          <w:szCs w:val="24"/>
        </w:rPr>
        <w:t>1.1 需求概述</w:t>
      </w:r>
    </w:p>
    <w:p>
      <w:pPr>
        <w:rPr>
          <w:szCs w:val="21"/>
        </w:rPr>
      </w:pPr>
      <w:r>
        <w:rPr>
          <w:rFonts w:hint="eastAsia"/>
          <w:color w:val="FF0000"/>
          <w:sz w:val="18"/>
          <w:szCs w:val="18"/>
        </w:rPr>
        <w:t>项目背景</w:t>
      </w:r>
    </w:p>
    <w:p>
      <w:pPr>
        <w:pStyle w:val="7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许多学校的教学评价系统并不完善，为了实现教学质量管理与保障工作地规范化，流:程化以及自动化，为了实现不仅仅是学生对老师评价，还能实现老师与老师之间的互评，系统通过问卷对老师做出评价，给出评分。</w:t>
      </w:r>
    </w:p>
    <w:p>
      <w:pPr>
        <w:pStyle w:val="7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该评教系统的意义是为了改进传统的填写纸质问卷的的评价方式，通过网上问卷方式让学生和听课老师对任课老师教学质量进行评价，使教师了解教学过程的不足，从而提高教学质量。</w:t>
      </w:r>
    </w:p>
    <w:p>
      <w:pPr>
        <w:pStyle w:val="7"/>
        <w:rPr>
          <w:rFonts w:ascii="Times New Roman" w:hAnsi="Times New Roman" w:cs="Times New Roman"/>
        </w:rPr>
      </w:pPr>
    </w:p>
    <w:p>
      <w:r>
        <w:rPr>
          <w:rFonts w:hint="eastAsia"/>
          <w:color w:val="FF0000"/>
          <w:sz w:val="18"/>
          <w:szCs w:val="18"/>
        </w:rPr>
        <w:t>需求说明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学生评课:学生填写每个课程对应的问卷调查，并且对该教师进行评价，系统通过问卷调查自动生成评分。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教师评课：教师听课将生成听课记录，对本次听课进行评分，对课程进行自评互评，对课程进行分析</w:t>
      </w:r>
    </w:p>
    <w:p>
      <w:pPr>
        <w:rPr>
          <w:rFonts w:hint="eastAsia"/>
          <w:lang w:val="en-US" w:eastAsia="zh-CN"/>
        </w:rPr>
      </w:pPr>
      <w:r>
        <w:t>智能评课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对考试成绩进行分析，对考勤情况进行分析，对班级情况进行分析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文档生成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通过考试的成绩生成成绩单，生成试卷分析文档</w:t>
      </w:r>
    </w:p>
    <w:p>
      <w:r>
        <w:rPr>
          <w:rFonts w:hint="eastAsia"/>
          <w:color w:val="FF0000"/>
          <w:sz w:val="18"/>
          <w:szCs w:val="18"/>
        </w:rPr>
        <w:t>业务规则</w:t>
      </w:r>
    </w:p>
    <w:p>
      <w:pPr>
        <w:pStyle w:val="7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调查问卷的每个题目都要选择选项，评论需要填入内容，不能为空。</w:t>
      </w:r>
    </w:p>
    <w:p>
      <w:pPr>
        <w:pStyle w:val="3"/>
        <w:numPr>
          <w:ilvl w:val="0"/>
          <w:numId w:val="1"/>
        </w:numPr>
        <w:spacing w:before="0" w:after="0" w:line="415" w:lineRule="auto"/>
        <w:ind w:left="0" w:leftChars="0" w:firstLine="0" w:firstLineChars="0"/>
        <w:rPr>
          <w:rFonts w:hint="eastAsia" w:ascii="宋体" w:hAnsi="Courier New" w:eastAsia="宋体" w:cs="Courier New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Courier New" w:eastAsia="宋体" w:cs="Courier New"/>
          <w:b w:val="0"/>
          <w:bCs w:val="0"/>
          <w:kern w:val="2"/>
          <w:sz w:val="21"/>
          <w:szCs w:val="21"/>
          <w:lang w:val="en-US" w:eastAsia="zh-CN" w:bidi="ar-SA"/>
        </w:rPr>
        <w:t>每次听课后，记下听课记录，并给出响应的评分。</w:t>
      </w:r>
    </w:p>
    <w:p>
      <w:pPr>
        <w:pStyle w:val="3"/>
        <w:spacing w:before="0" w:after="0" w:line="415" w:lineRule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1.</w:t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ascii="Times New Roman" w:hAnsi="宋体" w:eastAsia="宋体"/>
          <w:sz w:val="24"/>
          <w:szCs w:val="24"/>
        </w:rPr>
        <w:t>用例分析与描述</w:t>
      </w:r>
    </w:p>
    <w:p>
      <w:pPr>
        <w:pStyle w:val="4"/>
        <w:spacing w:before="0" w:after="0" w:line="415" w:lineRule="auto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</w:rPr>
        <w:t>1.2.1 用例分析</w:t>
      </w:r>
    </w:p>
    <w:p>
      <w:pPr>
        <w:pStyle w:val="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学生</w:t>
      </w:r>
      <w:r>
        <w:rPr>
          <w:rFonts w:ascii="Times New Roman" w:hAnsi="Times New Roman" w:cs="Times New Roman"/>
        </w:rPr>
        <w:t>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查看自己的基本信息。</w:t>
      </w:r>
    </w:p>
    <w:p>
      <w:pPr>
        <w:pStyle w:val="7"/>
        <w:numPr>
          <w:ilvl w:val="0"/>
          <w:numId w:val="2"/>
        </w:numPr>
        <w:rPr>
          <w:rFonts w:hint="eastAsia" w:ascii="宋体" w:eastAsia="宋体" w:cs="宋体"/>
          <w:szCs w:val="21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给课程评分。</w:t>
      </w:r>
    </w:p>
    <w:p>
      <w:pPr>
        <w:pStyle w:val="7"/>
        <w:numPr>
          <w:ilvl w:val="0"/>
          <w:numId w:val="2"/>
        </w:numPr>
        <w:rPr>
          <w:rFonts w:hint="eastAsia" w:ascii="宋体" w:eastAsia="宋体" w:cs="宋体"/>
          <w:szCs w:val="21"/>
          <w:lang w:eastAsia="zh-CN"/>
        </w:rPr>
      </w:pPr>
      <w:r>
        <w:rPr>
          <w:rFonts w:hint="eastAsia" w:cs="宋体"/>
          <w:szCs w:val="21"/>
          <w:lang w:eastAsia="zh-CN"/>
        </w:rPr>
        <w:t>查看自己所选某一课程的出勤</w:t>
      </w:r>
      <w:r>
        <w:rPr>
          <w:rFonts w:hint="eastAsia" w:cs="宋体"/>
          <w:szCs w:val="21"/>
          <w:lang w:val="en-US" w:eastAsia="zh-CN"/>
        </w:rPr>
        <w:t xml:space="preserve"> 、总成绩等信息。</w:t>
      </w:r>
    </w:p>
    <w:p>
      <w:pPr>
        <w:pStyle w:val="7"/>
        <w:numPr>
          <w:ilvl w:val="0"/>
          <w:numId w:val="2"/>
        </w:numPr>
        <w:rPr>
          <w:rFonts w:hint="eastAsia" w:ascii="宋体" w:eastAsia="宋体" w:cs="宋体"/>
          <w:szCs w:val="21"/>
          <w:lang w:eastAsia="zh-CN"/>
        </w:rPr>
      </w:pPr>
      <w:r>
        <w:rPr>
          <w:rFonts w:hint="eastAsia" w:cs="宋体"/>
          <w:szCs w:val="21"/>
          <w:lang w:val="en-US" w:eastAsia="zh-CN"/>
        </w:rPr>
        <w:t>修改个人资料如（密码）。</w:t>
      </w:r>
    </w:p>
    <w:p>
      <w:pPr>
        <w:pStyle w:val="7"/>
        <w:numPr>
          <w:ilvl w:val="0"/>
          <w:numId w:val="0"/>
        </w:numPr>
        <w:rPr>
          <w:rFonts w:hint="eastAsia" w:cs="宋体"/>
          <w:szCs w:val="21"/>
          <w:lang w:val="en-US" w:eastAsia="zh-CN"/>
        </w:rPr>
      </w:pPr>
    </w:p>
    <w:p>
      <w:pPr>
        <w:pStyle w:val="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教师</w:t>
      </w:r>
      <w:r>
        <w:rPr>
          <w:rFonts w:ascii="Times New Roman" w:hAnsi="Times New Roman" w:cs="Times New Roman"/>
        </w:rPr>
        <w:t>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查看自己的基本信息。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听课</w:t>
      </w:r>
    </w:p>
    <w:p>
      <w:pPr>
        <w:pStyle w:val="7"/>
        <w:numPr>
          <w:ilvl w:val="0"/>
          <w:numId w:val="2"/>
        </w:numPr>
        <w:rPr>
          <w:rFonts w:hint="eastAsia" w:ascii="宋体" w:eastAsia="宋体" w:cs="宋体"/>
          <w:szCs w:val="21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给课程评价。</w:t>
      </w:r>
    </w:p>
    <w:p>
      <w:pPr>
        <w:pStyle w:val="7"/>
        <w:numPr>
          <w:ilvl w:val="0"/>
          <w:numId w:val="2"/>
        </w:numPr>
        <w:rPr>
          <w:rFonts w:hint="eastAsia" w:ascii="宋体" w:eastAsia="宋体" w:cs="宋体"/>
          <w:szCs w:val="21"/>
          <w:lang w:eastAsia="zh-CN"/>
        </w:rPr>
      </w:pPr>
      <w:r>
        <w:rPr>
          <w:rFonts w:hint="eastAsia" w:cs="宋体"/>
          <w:szCs w:val="21"/>
          <w:lang w:val="en-US" w:eastAsia="zh-CN"/>
        </w:rPr>
        <w:t>修改个人资料如（密码）。</w:t>
      </w:r>
    </w:p>
    <w:p>
      <w:pPr>
        <w:pStyle w:val="7"/>
        <w:numPr>
          <w:ilvl w:val="0"/>
          <w:numId w:val="0"/>
        </w:numPr>
        <w:rPr>
          <w:rFonts w:hint="eastAsia" w:cs="宋体"/>
          <w:szCs w:val="21"/>
          <w:lang w:val="en-US" w:eastAsia="zh-CN"/>
        </w:rPr>
      </w:pPr>
    </w:p>
    <w:p>
      <w:pPr>
        <w:ind w:left="360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通过上述分析，可得到系统的用例图如下：</w:t>
      </w:r>
    </w:p>
    <w:p>
      <w:pPr>
        <w:pStyle w:val="7"/>
        <w:ind w:left="36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45100" cy="4613910"/>
            <wp:effectExtent l="0" t="0" r="12700" b="3810"/>
            <wp:docPr id="3" name="图片 1" descr="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学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1.1 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学生操作系统</w:t>
      </w:r>
      <w:r>
        <w:rPr>
          <w:rFonts w:hint="eastAsia" w:ascii="Times New Roman" w:hAnsi="Times New Roman" w:cs="Times New Roman"/>
          <w:sz w:val="18"/>
          <w:szCs w:val="18"/>
        </w:rPr>
        <w:t>例图</w:t>
      </w:r>
    </w:p>
    <w:p>
      <w:pPr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5249545" cy="4777740"/>
            <wp:effectExtent l="0" t="0" r="8255" b="7620"/>
            <wp:docPr id="6" name="图片 2" descr="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教师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教师操作系统</w:t>
      </w:r>
      <w:r>
        <w:rPr>
          <w:rFonts w:hint="eastAsia" w:ascii="Times New Roman" w:hAnsi="Times New Roman" w:cs="Times New Roman"/>
          <w:sz w:val="18"/>
          <w:szCs w:val="18"/>
        </w:rPr>
        <w:t>例图</w:t>
      </w:r>
    </w:p>
    <w:p>
      <w:pPr>
        <w:ind w:left="360"/>
        <w:jc w:val="center"/>
        <w:rPr>
          <w:rFonts w:ascii="宋体" w:hAnsi="宋体" w:cs="宋体"/>
          <w:szCs w:val="21"/>
        </w:rPr>
      </w:pPr>
    </w:p>
    <w:p>
      <w:pPr>
        <w:pStyle w:val="4"/>
        <w:spacing w:before="0" w:after="0" w:line="415" w:lineRule="auto"/>
      </w:pPr>
      <w:r>
        <w:rPr>
          <w:sz w:val="21"/>
          <w:szCs w:val="21"/>
        </w:rPr>
        <w:t xml:space="preserve">1.3.2 </w:t>
      </w:r>
      <w:r>
        <w:rPr>
          <w:rFonts w:hAnsi="宋体"/>
          <w:sz w:val="21"/>
          <w:szCs w:val="21"/>
        </w:rPr>
        <w:t>用例描述</w:t>
      </w:r>
    </w:p>
    <w:tbl>
      <w:tblPr>
        <w:tblStyle w:val="14"/>
        <w:tblpPr w:leftFromText="180" w:rightFromText="180" w:vertAnchor="text" w:horzAnchor="page" w:tblpXSpec="center" w:tblpY="287"/>
        <w:tblOverlap w:val="never"/>
        <w:tblW w:w="8447" w:type="dxa"/>
        <w:jc w:val="center"/>
        <w:tblInd w:w="2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用例编号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用例名称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学生查看基本信息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简要说明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该用例描述了学生查看自己的基本信息，包括学号、班级号等。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执行者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前置条件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该学生是系统的用户，且已登录课程评价系统。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后置条件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基本事件流</w:t>
            </w:r>
          </w:p>
        </w:tc>
        <w:tc>
          <w:tcPr>
            <w:tcW w:w="6638" w:type="dxa"/>
          </w:tcPr>
          <w:p>
            <w:pPr>
              <w:pStyle w:val="7"/>
              <w:numPr>
                <w:ilvl w:val="0"/>
                <w:numId w:val="3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学生点击基本信息。</w:t>
            </w:r>
          </w:p>
          <w:p>
            <w:pPr>
              <w:pStyle w:val="7"/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查看基本信息。</w:t>
            </w:r>
          </w:p>
          <w:p>
            <w:pPr>
              <w:pStyle w:val="7"/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用例终止。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扩展事件流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查看失败</w:t>
            </w:r>
          </w:p>
        </w:tc>
      </w:tr>
    </w:tbl>
    <w:p>
      <w:pPr>
        <w:ind w:right="630" w:firstLine="180" w:firstLineChars="100"/>
        <w:rPr>
          <w:color w:val="FF0000"/>
          <w:sz w:val="18"/>
          <w:szCs w:val="18"/>
        </w:rPr>
      </w:pPr>
    </w:p>
    <w:tbl>
      <w:tblPr>
        <w:tblStyle w:val="14"/>
        <w:tblpPr w:leftFromText="180" w:rightFromText="180" w:vertAnchor="text" w:horzAnchor="page" w:tblpXSpec="center" w:tblpY="287"/>
        <w:tblOverlap w:val="never"/>
        <w:tblW w:w="8447" w:type="dxa"/>
        <w:jc w:val="center"/>
        <w:tblInd w:w="2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用例编号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用例名称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学生评分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简要说明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该用例描述了学生对课程的评分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执行者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前置条件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该学生是系统的用户，且已登录课程评价系统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后置条件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评分成功，数据库已修改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基本事件流</w:t>
            </w:r>
          </w:p>
        </w:tc>
        <w:tc>
          <w:tcPr>
            <w:tcW w:w="6638" w:type="dxa"/>
          </w:tcPr>
          <w:p>
            <w:pPr>
              <w:pStyle w:val="7"/>
              <w:numPr>
                <w:ilvl w:val="0"/>
                <w:numId w:val="4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学生点击我的课程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点击评分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添加评分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用例终止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扩展事件流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评分失败，提示原因</w:t>
            </w:r>
          </w:p>
        </w:tc>
      </w:tr>
    </w:tbl>
    <w:p>
      <w:pPr>
        <w:ind w:right="630" w:firstLine="180" w:firstLineChars="100"/>
        <w:rPr>
          <w:color w:val="FF0000"/>
          <w:sz w:val="18"/>
          <w:szCs w:val="18"/>
        </w:rPr>
      </w:pPr>
    </w:p>
    <w:tbl>
      <w:tblPr>
        <w:tblStyle w:val="14"/>
        <w:tblpPr w:leftFromText="180" w:rightFromText="180" w:vertAnchor="text" w:horzAnchor="page" w:tblpXSpec="center" w:tblpY="287"/>
        <w:tblOverlap w:val="never"/>
        <w:tblW w:w="8447" w:type="dxa"/>
        <w:jc w:val="center"/>
        <w:tblInd w:w="2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用例编号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用例名称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学生查看课程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简要说明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该用例描述了学生查看所选课程的成绩、考勤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执行者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前置条件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该学生是系统的用户，且已登录课程评价系统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后置条件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基本事件流</w:t>
            </w:r>
          </w:p>
        </w:tc>
        <w:tc>
          <w:tcPr>
            <w:tcW w:w="6638" w:type="dxa"/>
          </w:tcPr>
          <w:p>
            <w:pPr>
              <w:pStyle w:val="7"/>
              <w:numPr>
                <w:ilvl w:val="0"/>
                <w:numId w:val="5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点击我的课程</w:t>
            </w:r>
          </w:p>
          <w:p>
            <w:pPr>
              <w:pStyle w:val="7"/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查看某一课程</w:t>
            </w:r>
          </w:p>
          <w:p>
            <w:pPr>
              <w:pStyle w:val="7"/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用例终止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扩展事件流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查看失败，提示原因</w:t>
            </w:r>
          </w:p>
        </w:tc>
      </w:tr>
    </w:tbl>
    <w:p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14"/>
        <w:tblpPr w:leftFromText="180" w:rightFromText="180" w:vertAnchor="text" w:horzAnchor="page" w:tblpXSpec="center" w:tblpY="287"/>
        <w:tblOverlap w:val="never"/>
        <w:tblW w:w="8447" w:type="dxa"/>
        <w:jc w:val="center"/>
        <w:tblInd w:w="2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用例编号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用例名称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学生修改个人资料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简要说明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该用例描述了学生修改个人资料如密码等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执行者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前置条件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该学生是系统的用户，且已登录课程评价系统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后置条件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修改成功，数据库已修改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基本事件流</w:t>
            </w:r>
          </w:p>
        </w:tc>
        <w:tc>
          <w:tcPr>
            <w:tcW w:w="6638" w:type="dxa"/>
          </w:tcPr>
          <w:p>
            <w:pPr>
              <w:pStyle w:val="7"/>
              <w:numPr>
                <w:ilvl w:val="0"/>
                <w:numId w:val="4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学生点击我的基本资料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点击修改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填写需要修改的资料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提交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用例终止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扩展事件流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修改失败，提示原因</w:t>
            </w:r>
          </w:p>
        </w:tc>
      </w:tr>
    </w:tbl>
    <w:p>
      <w:pPr>
        <w:widowControl/>
        <w:jc w:val="left"/>
        <w:rPr>
          <w:color w:val="FF0000"/>
          <w:sz w:val="18"/>
          <w:szCs w:val="18"/>
        </w:rPr>
      </w:pPr>
    </w:p>
    <w:p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14"/>
        <w:tblpPr w:leftFromText="180" w:rightFromText="180" w:vertAnchor="text" w:horzAnchor="page" w:tblpXSpec="center" w:tblpY="287"/>
        <w:tblOverlap w:val="never"/>
        <w:tblW w:w="8447" w:type="dxa"/>
        <w:jc w:val="center"/>
        <w:tblInd w:w="2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用例编号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用例名称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教师查看基本信息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简要说明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该用例描述了教师查看自己的基本信息，如职务、教师号等。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执行者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前置条件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该教师是系统的用户，且已登录课程评价系统。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后置条件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基本事件流</w:t>
            </w:r>
          </w:p>
        </w:tc>
        <w:tc>
          <w:tcPr>
            <w:tcW w:w="6638" w:type="dxa"/>
          </w:tcPr>
          <w:p>
            <w:pPr>
              <w:pStyle w:val="7"/>
              <w:numPr>
                <w:ilvl w:val="0"/>
                <w:numId w:val="3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教师点击基本信息。</w:t>
            </w:r>
          </w:p>
          <w:p>
            <w:pPr>
              <w:pStyle w:val="7"/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查看基本信息。</w:t>
            </w:r>
          </w:p>
          <w:p>
            <w:pPr>
              <w:pStyle w:val="7"/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用例终止。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扩展事件流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查看失败</w:t>
            </w:r>
          </w:p>
        </w:tc>
      </w:tr>
    </w:tbl>
    <w:p>
      <w:pPr>
        <w:widowControl/>
        <w:jc w:val="left"/>
        <w:rPr>
          <w:color w:val="FF0000"/>
          <w:sz w:val="18"/>
          <w:szCs w:val="18"/>
        </w:rPr>
      </w:pPr>
    </w:p>
    <w:p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14"/>
        <w:tblpPr w:leftFromText="180" w:rightFromText="180" w:vertAnchor="text" w:horzAnchor="page" w:tblpXSpec="center" w:tblpY="287"/>
        <w:tblOverlap w:val="never"/>
        <w:tblW w:w="8447" w:type="dxa"/>
        <w:jc w:val="center"/>
        <w:tblInd w:w="2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用例编号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用例名称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教师听课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简要说明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该用例描述了教师提交自己听某门课程的信息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执行者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前置条件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该教师是系统的用户，且已登录课程评价系统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后置条件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添加听课成功，数据库已修改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基本事件流</w:t>
            </w:r>
          </w:p>
        </w:tc>
        <w:tc>
          <w:tcPr>
            <w:tcW w:w="6638" w:type="dxa"/>
          </w:tcPr>
          <w:p>
            <w:pPr>
              <w:pStyle w:val="7"/>
              <w:numPr>
                <w:ilvl w:val="0"/>
                <w:numId w:val="3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教师点击听课课程</w:t>
            </w:r>
          </w:p>
          <w:p>
            <w:pPr>
              <w:pStyle w:val="7"/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点击添加</w:t>
            </w:r>
          </w:p>
          <w:p>
            <w:pPr>
              <w:pStyle w:val="7"/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添加听课内容的信息</w:t>
            </w:r>
          </w:p>
          <w:p>
            <w:pPr>
              <w:pStyle w:val="7"/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提交</w:t>
            </w:r>
          </w:p>
          <w:p>
            <w:pPr>
              <w:pStyle w:val="7"/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用例终止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扩展事件流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添加失败，提示失败原因</w:t>
            </w:r>
          </w:p>
        </w:tc>
      </w:tr>
    </w:tbl>
    <w:p>
      <w:pPr>
        <w:widowControl/>
        <w:jc w:val="left"/>
        <w:rPr>
          <w:color w:val="FF0000"/>
          <w:sz w:val="18"/>
          <w:szCs w:val="18"/>
        </w:rPr>
      </w:pPr>
    </w:p>
    <w:p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14"/>
        <w:tblpPr w:leftFromText="180" w:rightFromText="180" w:vertAnchor="text" w:horzAnchor="page" w:tblpXSpec="center" w:tblpY="287"/>
        <w:tblOverlap w:val="never"/>
        <w:tblW w:w="8447" w:type="dxa"/>
        <w:jc w:val="center"/>
        <w:tblInd w:w="2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用例编号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用例名称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教师查看课程评价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简要说明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该用例描述了教师查看自己所授课程中来自学生的评价。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执行者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前置条件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该教师是系统的用户，且已登录课程评价系统。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后置条件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基本事件流</w:t>
            </w:r>
          </w:p>
        </w:tc>
        <w:tc>
          <w:tcPr>
            <w:tcW w:w="6638" w:type="dxa"/>
          </w:tcPr>
          <w:p>
            <w:pPr>
              <w:pStyle w:val="7"/>
              <w:numPr>
                <w:ilvl w:val="0"/>
                <w:numId w:val="3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教师点击所授课程。</w:t>
            </w:r>
          </w:p>
          <w:p>
            <w:pPr>
              <w:pStyle w:val="7"/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查看评价。</w:t>
            </w:r>
          </w:p>
          <w:p>
            <w:pPr>
              <w:pStyle w:val="7"/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用例终止。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扩展事件流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查看失败，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提示原因</w:t>
            </w:r>
          </w:p>
        </w:tc>
      </w:tr>
    </w:tbl>
    <w:p>
      <w:pPr>
        <w:widowControl/>
        <w:jc w:val="left"/>
        <w:rPr>
          <w:color w:val="FF0000"/>
          <w:sz w:val="18"/>
          <w:szCs w:val="18"/>
        </w:rPr>
      </w:pPr>
    </w:p>
    <w:p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14"/>
        <w:tblpPr w:leftFromText="180" w:rightFromText="180" w:vertAnchor="text" w:horzAnchor="page" w:tblpXSpec="center" w:tblpY="287"/>
        <w:tblOverlap w:val="never"/>
        <w:tblW w:w="8447" w:type="dxa"/>
        <w:jc w:val="center"/>
        <w:tblInd w:w="2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用例编号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用例名称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教师修改个人资料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简要说明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该用例描述了教师修改个人资料如密码等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执行者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前置条件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该教师是系统的用户，且已登录课程评价系统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后置条件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修改成功，数据库已修改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基本事件流</w:t>
            </w:r>
          </w:p>
        </w:tc>
        <w:tc>
          <w:tcPr>
            <w:tcW w:w="6638" w:type="dxa"/>
          </w:tcPr>
          <w:p>
            <w:pPr>
              <w:pStyle w:val="7"/>
              <w:numPr>
                <w:ilvl w:val="0"/>
                <w:numId w:val="4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教师点击我的基本资料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点击修改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填写需要修改的资料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提交</w:t>
            </w:r>
          </w:p>
          <w:p>
            <w:pPr>
              <w:pStyle w:val="7"/>
              <w:numPr>
                <w:ilvl w:val="0"/>
                <w:numId w:val="4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用例终止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7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扩展事件流</w:t>
            </w:r>
          </w:p>
        </w:tc>
        <w:tc>
          <w:tcPr>
            <w:tcW w:w="6638" w:type="dxa"/>
          </w:tcPr>
          <w:p>
            <w:pPr>
              <w:pStyle w:val="7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修改失败，提示原因</w:t>
            </w:r>
          </w:p>
        </w:tc>
      </w:tr>
    </w:tbl>
    <w:p>
      <w:pPr>
        <w:ind w:right="630" w:firstLine="180" w:firstLineChars="100"/>
        <w:rPr>
          <w:color w:val="FF0000"/>
          <w:sz w:val="18"/>
          <w:szCs w:val="18"/>
        </w:rPr>
      </w:pPr>
    </w:p>
    <w:p>
      <w:pPr>
        <w:widowControl/>
        <w:jc w:val="left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br w:type="page"/>
      </w:r>
    </w:p>
    <w:p>
      <w:pPr>
        <w:ind w:right="630" w:firstLine="180" w:firstLineChars="10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（每一章都必须另起一页）</w:t>
      </w:r>
    </w:p>
    <w:p>
      <w:pPr>
        <w:pStyle w:val="2"/>
        <w:rPr>
          <w:rFonts w:ascii="Times New Roman" w:hAnsi="宋体" w:cs="Times New Roman"/>
          <w:sz w:val="28"/>
          <w:szCs w:val="28"/>
        </w:rPr>
      </w:pPr>
      <w:r>
        <w:rPr>
          <w:rFonts w:hint="eastAsia" w:ascii="Times New Roman" w:hAnsi="宋体" w:cs="Times New Roman"/>
          <w:sz w:val="28"/>
          <w:szCs w:val="28"/>
        </w:rPr>
        <w:t>2 系统设计</w:t>
      </w:r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r>
        <w:rPr>
          <w:rFonts w:hint="eastAsia" w:ascii="Times New Roman" w:hAnsi="宋体" w:eastAsia="宋体"/>
          <w:sz w:val="24"/>
          <w:szCs w:val="24"/>
        </w:rPr>
        <w:t>2.1 多层结构设计</w:t>
      </w:r>
    </w:p>
    <w:p>
      <w:pPr>
        <w:rPr>
          <w:szCs w:val="21"/>
        </w:rPr>
      </w:pPr>
      <w:r>
        <w:rPr>
          <w:rFonts w:hint="eastAsia"/>
          <w:szCs w:val="21"/>
        </w:rPr>
        <w:t>本项目</w:t>
      </w:r>
      <w:r>
        <w:rPr>
          <w:szCs w:val="21"/>
        </w:rPr>
        <w:t>将继续延续MVC的设计模式，</w:t>
      </w:r>
      <w:r>
        <w:rPr>
          <w:rFonts w:hint="eastAsia"/>
          <w:szCs w:val="21"/>
        </w:rPr>
        <w:t>将</w:t>
      </w:r>
      <w:r>
        <w:rPr>
          <w:szCs w:val="21"/>
        </w:rPr>
        <w:t>项目分为</w:t>
      </w:r>
      <w:r>
        <w:rPr>
          <w:rFonts w:hint="eastAsia"/>
          <w:szCs w:val="21"/>
        </w:rPr>
        <w:t>3层</w:t>
      </w:r>
      <w:r>
        <w:rPr>
          <w:szCs w:val="21"/>
        </w:rPr>
        <w:t>结</w:t>
      </w:r>
      <w:r>
        <w:rPr>
          <w:rFonts w:hint="eastAsia"/>
          <w:szCs w:val="21"/>
        </w:rPr>
        <w:t>构</w:t>
      </w:r>
      <w:r>
        <w:rPr>
          <w:szCs w:val="21"/>
        </w:rPr>
        <w:t>，分别为表现</w:t>
      </w:r>
      <w:r>
        <w:rPr>
          <w:rFonts w:hint="eastAsia"/>
          <w:szCs w:val="21"/>
        </w:rPr>
        <w:t>层</w:t>
      </w:r>
      <w:r>
        <w:rPr>
          <w:szCs w:val="21"/>
        </w:rPr>
        <w:t>，业务层和持久层。</w:t>
      </w:r>
      <w:r>
        <w:rPr>
          <w:rFonts w:hint="eastAsia"/>
          <w:szCs w:val="21"/>
        </w:rPr>
        <w:t>表现层</w:t>
      </w:r>
      <w:r>
        <w:rPr>
          <w:szCs w:val="21"/>
        </w:rPr>
        <w:t>主要体现在com.comment.controller</w:t>
      </w:r>
      <w:r>
        <w:rPr>
          <w:rFonts w:hint="eastAsia"/>
          <w:szCs w:val="21"/>
        </w:rPr>
        <w:t>包</w:t>
      </w:r>
      <w:r>
        <w:rPr>
          <w:szCs w:val="21"/>
        </w:rPr>
        <w:t>下，以及resources下的静态页面</w:t>
      </w:r>
      <w:r>
        <w:rPr>
          <w:rFonts w:hint="eastAsia"/>
          <w:szCs w:val="21"/>
        </w:rPr>
        <w:t>. 业务层</w:t>
      </w:r>
      <w:r>
        <w:rPr>
          <w:szCs w:val="21"/>
        </w:rPr>
        <w:t xml:space="preserve">主要体现在com.comment.service . com.comment.service.imp </w:t>
      </w:r>
      <w:r>
        <w:rPr>
          <w:rFonts w:hint="eastAsia"/>
          <w:szCs w:val="21"/>
        </w:rPr>
        <w:t>以及 com.comment.domain包</w:t>
      </w:r>
      <w:r>
        <w:rPr>
          <w:szCs w:val="21"/>
        </w:rPr>
        <w:t>下，主要是</w:t>
      </w:r>
      <w:r>
        <w:rPr>
          <w:rFonts w:hint="eastAsia"/>
          <w:szCs w:val="21"/>
        </w:rPr>
        <w:t>针对</w:t>
      </w:r>
      <w:r>
        <w:rPr>
          <w:szCs w:val="21"/>
        </w:rPr>
        <w:t>一些业务流程。</w:t>
      </w:r>
      <w:r>
        <w:rPr>
          <w:rFonts w:hint="eastAsia"/>
          <w:szCs w:val="21"/>
        </w:rPr>
        <w:t xml:space="preserve"> 而</w:t>
      </w:r>
      <w:r>
        <w:rPr>
          <w:szCs w:val="21"/>
        </w:rPr>
        <w:t>持久层主要体现在com.comment.repository</w:t>
      </w:r>
      <w:r>
        <w:rPr>
          <w:rFonts w:hint="eastAsia"/>
          <w:szCs w:val="21"/>
        </w:rPr>
        <w:t>中.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此外</w:t>
      </w:r>
      <w:r>
        <w:rPr>
          <w:szCs w:val="21"/>
        </w:rPr>
        <w:t>项目中还含有一些配置类，主要放在</w:t>
      </w:r>
      <w:r>
        <w:rPr>
          <w:rFonts w:hint="eastAsia"/>
          <w:szCs w:val="21"/>
        </w:rPr>
        <w:t>com.comment中</w:t>
      </w:r>
      <w:r>
        <w:rPr>
          <w:szCs w:val="21"/>
        </w:rPr>
        <w:t>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当</w:t>
      </w:r>
      <w:r>
        <w:rPr>
          <w:rFonts w:hint="eastAsia"/>
          <w:szCs w:val="21"/>
        </w:rPr>
        <w:t>用户以</w:t>
      </w:r>
      <w:r>
        <w:rPr>
          <w:szCs w:val="21"/>
        </w:rPr>
        <w:t>不同身份进入到系统是，</w:t>
      </w:r>
      <w:r>
        <w:rPr>
          <w:rFonts w:hint="eastAsia"/>
          <w:szCs w:val="21"/>
        </w:rPr>
        <w:t>呈现</w:t>
      </w:r>
      <w:r>
        <w:rPr>
          <w:szCs w:val="21"/>
        </w:rPr>
        <w:t>出不同的界面供用户操作。以</w:t>
      </w:r>
      <w:r>
        <w:rPr>
          <w:rFonts w:hint="eastAsia"/>
          <w:szCs w:val="21"/>
        </w:rPr>
        <w:t>学生</w:t>
      </w:r>
      <w:r>
        <w:rPr>
          <w:szCs w:val="21"/>
        </w:rPr>
        <w:t>为例，当学生登录到系统</w:t>
      </w:r>
      <w:r>
        <w:rPr>
          <w:rFonts w:hint="eastAsia"/>
          <w:szCs w:val="21"/>
        </w:rPr>
        <w:t>时</w:t>
      </w:r>
      <w:r>
        <w:rPr>
          <w:szCs w:val="21"/>
        </w:rPr>
        <w:t>。</w:t>
      </w:r>
      <w:r>
        <w:rPr>
          <w:rFonts w:hint="eastAsia"/>
          <w:szCs w:val="21"/>
        </w:rPr>
        <w:t>当</w:t>
      </w:r>
      <w:r>
        <w:rPr>
          <w:szCs w:val="21"/>
        </w:rPr>
        <w:t>用户点击个人信息时，</w:t>
      </w:r>
      <w:r>
        <w:rPr>
          <w:rFonts w:hint="eastAsia"/>
          <w:szCs w:val="21"/>
        </w:rPr>
        <w:t>表现</w:t>
      </w:r>
      <w:r>
        <w:rPr>
          <w:szCs w:val="21"/>
        </w:rPr>
        <w:t>层</w:t>
      </w:r>
      <w:r>
        <w:rPr>
          <w:rFonts w:hint="eastAsia"/>
          <w:szCs w:val="21"/>
        </w:rPr>
        <w:t>通过</w:t>
      </w:r>
      <w:r>
        <w:rPr>
          <w:szCs w:val="21"/>
        </w:rPr>
        <w:t>请求的url跳转到相应的界面，</w:t>
      </w:r>
      <w:r>
        <w:rPr>
          <w:rFonts w:hint="eastAsia"/>
          <w:szCs w:val="21"/>
        </w:rPr>
        <w:t>此时</w:t>
      </w:r>
      <w:r>
        <w:rPr>
          <w:szCs w:val="21"/>
        </w:rPr>
        <w:t>，需要</w:t>
      </w:r>
      <w:r>
        <w:rPr>
          <w:rFonts w:hint="eastAsia"/>
          <w:szCs w:val="21"/>
        </w:rPr>
        <w:t>获取</w:t>
      </w:r>
      <w:r>
        <w:rPr>
          <w:szCs w:val="21"/>
        </w:rPr>
        <w:t>学生的个人信息，表现层会调用业务层相应的方法去查询学生的信息，但是学生的信息时存在数据库中，业务层就通过持久层去查询数据库，查询学生的个人信息，持久层</w:t>
      </w:r>
      <w:r>
        <w:rPr>
          <w:rFonts w:hint="eastAsia"/>
          <w:szCs w:val="21"/>
        </w:rPr>
        <w:t>向</w:t>
      </w:r>
      <w:r>
        <w:rPr>
          <w:szCs w:val="21"/>
        </w:rPr>
        <w:t>业务层</w:t>
      </w:r>
      <w:r>
        <w:rPr>
          <w:rFonts w:hint="eastAsia"/>
          <w:szCs w:val="21"/>
        </w:rPr>
        <w:t>返回</w:t>
      </w:r>
      <w:r>
        <w:rPr>
          <w:szCs w:val="21"/>
        </w:rPr>
        <w:t>相应的信息，业务层在把相应的信息传递</w:t>
      </w:r>
      <w:r>
        <w:rPr>
          <w:rFonts w:hint="eastAsia"/>
          <w:szCs w:val="21"/>
        </w:rPr>
        <w:t>给</w:t>
      </w:r>
      <w:r>
        <w:rPr>
          <w:szCs w:val="21"/>
        </w:rPr>
        <w:t>表现层，表现层在将数据显示在页面上。</w:t>
      </w:r>
    </w:p>
    <w:p>
      <w:pPr>
        <w:rPr>
          <w:szCs w:val="21"/>
        </w:rPr>
      </w:pPr>
      <w:r>
        <w:drawing>
          <wp:inline distT="0" distB="0" distL="0" distR="0">
            <wp:extent cx="2225040" cy="27127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sz w:val="18"/>
          <w:szCs w:val="18"/>
        </w:rPr>
      </w:pPr>
      <w:r>
        <w:drawing>
          <wp:inline distT="0" distB="0" distL="0" distR="0">
            <wp:extent cx="5253355" cy="41979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r>
        <w:rPr>
          <w:rFonts w:hint="eastAsia" w:ascii="Times New Roman" w:hAnsi="宋体" w:eastAsia="宋体"/>
          <w:sz w:val="24"/>
          <w:szCs w:val="24"/>
        </w:rPr>
        <w:t>2.2 问题域设计</w:t>
      </w:r>
    </w:p>
    <w:p>
      <w:pPr>
        <w:pStyle w:val="4"/>
        <w:spacing w:before="0" w:after="0" w:line="415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2.2.1 域模型设计</w:t>
      </w:r>
    </w:p>
    <w:p>
      <w:pPr>
        <w:pStyle w:val="7"/>
        <w:rPr>
          <w:rFonts w:ascii="Times New Roman" w:hAnsi="Times New Roman" w:cs="Times New Roman"/>
        </w:rPr>
      </w:pPr>
    </w:p>
    <w:p>
      <w:pPr>
        <w:pStyle w:val="7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343400" cy="224028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15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2.2.2  Service接口设计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TeacherService：修改教师信息，增加教师信息，删除教师信息，验证教师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StudneServicet：修改学生信息，增加学生信息，删除学生信息，验证学生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CourseService：修改课程信息，增加课程信息，删除课程信息，验证课程</w:t>
      </w:r>
    </w:p>
    <w:p>
      <w:pPr>
        <w:pStyle w:val="3"/>
        <w:spacing w:before="0" w:after="0" w:line="415" w:lineRule="auto"/>
      </w:pPr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r>
        <w:rPr>
          <w:rFonts w:hint="eastAsia" w:ascii="Times New Roman" w:hAnsi="宋体" w:eastAsia="宋体"/>
          <w:sz w:val="24"/>
          <w:szCs w:val="24"/>
        </w:rPr>
        <w:t>2.3 持久化设计</w:t>
      </w:r>
    </w:p>
    <w:p>
      <w:pPr>
        <w:pStyle w:val="4"/>
        <w:spacing w:before="0" w:after="0" w:line="415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2.3.1 数据库设计</w:t>
      </w:r>
    </w:p>
    <w:p>
      <w:pPr>
        <w:spacing w:line="440" w:lineRule="exact"/>
        <w:jc w:val="center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学生表</w:t>
      </w:r>
    </w:p>
    <w:tbl>
      <w:tblPr>
        <w:tblStyle w:val="13"/>
        <w:tblW w:w="7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849"/>
        <w:gridCol w:w="1813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类型（精度）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s_</w:t>
            </w:r>
            <w:r>
              <w:rPr>
                <w:szCs w:val="21"/>
              </w:rPr>
              <w:t>id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Char(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s_name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学生名字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S_class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Char(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班级号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S_password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</w:tbl>
    <w:p>
      <w:pPr>
        <w:pStyle w:val="3"/>
        <w:tabs>
          <w:tab w:val="left" w:pos="4515"/>
        </w:tabs>
        <w:spacing w:line="440" w:lineRule="exact"/>
        <w:jc w:val="center"/>
        <w:rPr>
          <w:rFonts w:eastAsia="宋体"/>
          <w:sz w:val="21"/>
          <w:szCs w:val="21"/>
        </w:rPr>
      </w:pPr>
      <w:r>
        <w:rPr>
          <w:rFonts w:hint="eastAsia"/>
          <w:sz w:val="21"/>
          <w:szCs w:val="21"/>
        </w:rPr>
        <w:t>教师表</w:t>
      </w:r>
    </w:p>
    <w:tbl>
      <w:tblPr>
        <w:tblStyle w:val="13"/>
        <w:tblW w:w="7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849"/>
        <w:gridCol w:w="1813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类型（精度）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t_</w:t>
            </w:r>
            <w:r>
              <w:rPr>
                <w:szCs w:val="21"/>
              </w:rPr>
              <w:t>id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教师号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t_gz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官职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t_password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</w:tbl>
    <w:p/>
    <w:p>
      <w:pPr>
        <w:pStyle w:val="3"/>
        <w:tabs>
          <w:tab w:val="left" w:pos="4515"/>
        </w:tabs>
        <w:spacing w:line="440" w:lineRule="exact"/>
        <w:ind w:firstLine="3373" w:firstLineChars="1600"/>
        <w:rPr>
          <w:rFonts w:eastAsia="宋体"/>
          <w:sz w:val="21"/>
          <w:szCs w:val="21"/>
        </w:rPr>
      </w:pPr>
      <w:r>
        <w:rPr>
          <w:rFonts w:hint="eastAsia"/>
          <w:sz w:val="21"/>
          <w:szCs w:val="21"/>
        </w:rPr>
        <w:t>听课记录表</w:t>
      </w:r>
    </w:p>
    <w:tbl>
      <w:tblPr>
        <w:tblStyle w:val="13"/>
        <w:tblW w:w="7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849"/>
        <w:gridCol w:w="1813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类型（精度）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I_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</w:t>
            </w:r>
            <w:r>
              <w:rPr>
                <w:szCs w:val="21"/>
              </w:rPr>
              <w:t>0)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ID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t_</w:t>
            </w:r>
            <w:r>
              <w:rPr>
                <w:szCs w:val="21"/>
              </w:rPr>
              <w:t>id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教师号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FK(外键)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I_</w:t>
            </w: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>
              <w:rPr>
                <w:szCs w:val="21"/>
              </w:rPr>
              <w:t>time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听课时间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C_id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l_feel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感受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</w:tr>
    </w:tbl>
    <w:p/>
    <w:p>
      <w:pPr>
        <w:jc w:val="center"/>
        <w:rPr>
          <w:b/>
        </w:rPr>
      </w:pPr>
      <w:r>
        <w:rPr>
          <w:rFonts w:hint="eastAsia"/>
          <w:b/>
        </w:rPr>
        <w:t>督导</w:t>
      </w:r>
      <w:r>
        <w:rPr>
          <w:b/>
        </w:rPr>
        <w:t>评分</w:t>
      </w:r>
      <w:r>
        <w:rPr>
          <w:rFonts w:hint="eastAsia"/>
          <w:b/>
        </w:rPr>
        <w:t>表</w:t>
      </w:r>
    </w:p>
    <w:tbl>
      <w:tblPr>
        <w:tblStyle w:val="13"/>
        <w:tblW w:w="7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849"/>
        <w:gridCol w:w="1813"/>
        <w:gridCol w:w="13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类型（精度）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t-id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教师号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C-id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</w:t>
            </w:r>
            <w:r>
              <w:rPr>
                <w:szCs w:val="21"/>
              </w:rPr>
              <w:t>0)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Tc_</w:t>
            </w:r>
            <w:r>
              <w:rPr>
                <w:szCs w:val="21"/>
              </w:rPr>
              <w:t>time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  <w:r>
              <w:rPr>
                <w:szCs w:val="21"/>
              </w:rPr>
              <w:t>时间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pl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</w:t>
            </w:r>
            <w:r>
              <w:rPr>
                <w:szCs w:val="21"/>
              </w:rPr>
              <w:t>20)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Tc_score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</w:tbl>
    <w:p/>
    <w:p>
      <w:pPr>
        <w:jc w:val="center"/>
        <w:rPr>
          <w:b/>
        </w:rPr>
      </w:pPr>
      <w:r>
        <w:rPr>
          <w:rFonts w:hint="eastAsia"/>
          <w:b/>
        </w:rPr>
        <w:t>课程表</w:t>
      </w:r>
    </w:p>
    <w:tbl>
      <w:tblPr>
        <w:tblStyle w:val="13"/>
        <w:tblW w:w="7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849"/>
        <w:gridCol w:w="1813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类型（精度）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_id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C-name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课程名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c_</w:t>
            </w:r>
            <w:r>
              <w:rPr>
                <w:szCs w:val="21"/>
              </w:rPr>
              <w:t>time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课时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C-score</w:t>
            </w:r>
          </w:p>
        </w:tc>
        <w:tc>
          <w:tcPr>
            <w:tcW w:w="2849" w:type="dxa"/>
          </w:tcPr>
          <w:p>
            <w:pPr>
              <w:spacing w:line="440" w:lineRule="exact"/>
              <w:ind w:firstLine="840" w:firstLineChars="400"/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学分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W-declare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archar(30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问卷描述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S-declare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archar(30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试卷描述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ind w:firstLine="630" w:firstLineChars="300"/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_id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）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授课</w:t>
            </w:r>
            <w:r>
              <w:rPr>
                <w:szCs w:val="21"/>
              </w:rPr>
              <w:t>老师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C-declare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archar(30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成绩描述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SJ-score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试卷分值比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W-choose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问卷选项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Cjbz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成绩比重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</w:t>
            </w:r>
            <w:r>
              <w:rPr>
                <w:rFonts w:hint="eastAsia"/>
                <w:szCs w:val="21"/>
              </w:rPr>
              <w:t>l</w:t>
            </w:r>
          </w:p>
        </w:tc>
      </w:tr>
    </w:tbl>
    <w:p>
      <w:pPr>
        <w:spacing w:line="440" w:lineRule="exact"/>
        <w:ind w:firstLine="480"/>
        <w:rPr>
          <w:rFonts w:ascii="宋体" w:hAnsi="宋体"/>
          <w:sz w:val="24"/>
        </w:rPr>
      </w:pPr>
    </w:p>
    <w:p>
      <w:pPr>
        <w:spacing w:line="440" w:lineRule="exact"/>
        <w:ind w:firstLine="422" w:firstLineChars="200"/>
        <w:jc w:val="center"/>
        <w:rPr>
          <w:sz w:val="24"/>
        </w:rPr>
      </w:pPr>
      <w:r>
        <w:rPr>
          <w:rFonts w:hint="eastAsia" w:ascii="宋体" w:hAnsi="宋体"/>
          <w:b/>
          <w:bCs/>
          <w:color w:val="000000"/>
          <w:szCs w:val="21"/>
        </w:rPr>
        <w:t xml:space="preserve"> 学生—课程2</w:t>
      </w:r>
    </w:p>
    <w:tbl>
      <w:tblPr>
        <w:tblStyle w:val="13"/>
        <w:tblW w:w="7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849"/>
        <w:gridCol w:w="1813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类型（精度）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S-id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Cq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出勤描述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</w:t>
            </w:r>
            <w:r>
              <w:rPr>
                <w:rFonts w:hint="eastAsia"/>
                <w:szCs w:val="21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总成绩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</w:t>
            </w:r>
            <w:r>
              <w:rPr>
                <w:rFonts w:hint="eastAsia"/>
                <w:szCs w:val="21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Sj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试卷得分描述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</w:t>
            </w:r>
            <w:r>
              <w:rPr>
                <w:rFonts w:hint="eastAsia"/>
                <w:szCs w:val="21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C-id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</w:tbl>
    <w:p>
      <w:pPr>
        <w:spacing w:line="440" w:lineRule="exact"/>
        <w:ind w:firstLine="422" w:firstLineChars="200"/>
        <w:jc w:val="center"/>
        <w:rPr>
          <w:sz w:val="24"/>
        </w:rPr>
      </w:pPr>
      <w:r>
        <w:rPr>
          <w:rFonts w:hint="eastAsia" w:ascii="宋体" w:hAnsi="宋体"/>
          <w:b/>
          <w:bCs/>
          <w:color w:val="000000"/>
          <w:szCs w:val="21"/>
        </w:rPr>
        <w:t>评价表</w:t>
      </w:r>
    </w:p>
    <w:tbl>
      <w:tblPr>
        <w:tblStyle w:val="13"/>
        <w:tblW w:w="7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849"/>
        <w:gridCol w:w="1813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类型（精度）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t-id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教师号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C-id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Tc_score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Tc_</w:t>
            </w:r>
            <w:r>
              <w:rPr>
                <w:szCs w:val="21"/>
              </w:rPr>
              <w:t>time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  <w:r>
              <w:rPr>
                <w:szCs w:val="21"/>
              </w:rPr>
              <w:t>时间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pl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</w:t>
            </w:r>
            <w:r>
              <w:rPr>
                <w:szCs w:val="21"/>
              </w:rPr>
              <w:t>20)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</w:tbl>
    <w:p>
      <w:pPr>
        <w:spacing w:line="440" w:lineRule="exact"/>
        <w:ind w:firstLine="422" w:firstLineChars="200"/>
        <w:jc w:val="center"/>
        <w:rPr>
          <w:sz w:val="24"/>
        </w:rPr>
      </w:pPr>
      <w:r>
        <w:rPr>
          <w:rFonts w:hint="eastAsia" w:ascii="宋体" w:hAnsi="宋体"/>
          <w:b/>
          <w:bCs/>
          <w:color w:val="000000"/>
          <w:szCs w:val="21"/>
        </w:rPr>
        <w:t>班级表</w:t>
      </w:r>
    </w:p>
    <w:tbl>
      <w:tblPr>
        <w:tblStyle w:val="13"/>
        <w:tblW w:w="7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849"/>
        <w:gridCol w:w="1813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类型（精度）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b-id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班级号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Xy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B-number</w:t>
            </w:r>
          </w:p>
        </w:tc>
        <w:tc>
          <w:tcPr>
            <w:tcW w:w="2849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13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班级人数</w:t>
            </w:r>
          </w:p>
        </w:tc>
        <w:tc>
          <w:tcPr>
            <w:tcW w:w="1396" w:type="dxa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</w:tbl>
    <w:p>
      <w:pPr>
        <w:pStyle w:val="7"/>
        <w:rPr>
          <w:rFonts w:ascii="Times New Roman" w:hAnsi="Times New Roman" w:cs="Times New Roman"/>
        </w:rPr>
      </w:pPr>
    </w:p>
    <w:p>
      <w:pPr>
        <w:pStyle w:val="4"/>
        <w:spacing w:before="0" w:after="0" w:line="415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2.3.2 数据访问设计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TeacherRepository：修改教师信息，增加教师信息，删除教师信息，验证教师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StudneRepository：修改学生信息，增加学生信息，删除学生信息，验证学生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CourseRepository：修改课程信息，增加课程信息，删除课程信息，验证课程</w:t>
      </w:r>
    </w:p>
    <w:p>
      <w:pPr>
        <w:pStyle w:val="3"/>
        <w:spacing w:before="0" w:after="0" w:line="415" w:lineRule="auto"/>
      </w:pPr>
    </w:p>
    <w:p>
      <w:pPr>
        <w:pStyle w:val="7"/>
        <w:rPr>
          <w:color w:val="FF0000"/>
          <w:sz w:val="18"/>
          <w:szCs w:val="18"/>
        </w:rPr>
      </w:pPr>
    </w:p>
    <w:p/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r>
        <w:rPr>
          <w:rFonts w:hint="eastAsia" w:ascii="Times New Roman" w:hAnsi="宋体" w:eastAsia="宋体"/>
          <w:sz w:val="24"/>
          <w:szCs w:val="24"/>
        </w:rPr>
        <w:t>2.4 界面设计</w:t>
      </w:r>
    </w:p>
    <w:p>
      <w:pPr>
        <w:pStyle w:val="4"/>
        <w:spacing w:before="0" w:after="0" w:line="415" w:lineRule="auto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</w:rPr>
        <w:t>2.4.1 页面链接关系</w:t>
      </w:r>
    </w:p>
    <w:p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  <w:sz w:val="18"/>
          <w:szCs w:val="18"/>
        </w:rPr>
        <w:t>表2.1 URL对应功能说明（</w:t>
      </w:r>
      <w:r>
        <w:rPr>
          <w:rFonts w:hint="eastAsia"/>
          <w:sz w:val="18"/>
          <w:szCs w:val="18"/>
          <w:lang w:val="en-US" w:eastAsia="zh-CN"/>
        </w:rPr>
        <w:t>course comment</w:t>
      </w:r>
      <w:r>
        <w:rPr>
          <w:rFonts w:hint="eastAsia"/>
          <w:sz w:val="18"/>
          <w:szCs w:val="18"/>
        </w:rPr>
        <w:t>）</w:t>
      </w:r>
    </w:p>
    <w:tbl>
      <w:tblPr>
        <w:tblStyle w:val="13"/>
        <w:tblW w:w="8333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"/>
        <w:gridCol w:w="1850"/>
        <w:gridCol w:w="1230"/>
        <w:gridCol w:w="443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  <w:jc w:val="center"/>
        </w:trPr>
        <w:tc>
          <w:tcPr>
            <w:tcW w:w="822" w:type="dxa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 verb</w:t>
            </w:r>
          </w:p>
        </w:tc>
        <w:tc>
          <w:tcPr>
            <w:tcW w:w="1850" w:type="dxa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1230" w:type="dxa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  <w:r>
              <w:rPr>
                <w:color w:val="FF0000"/>
                <w:sz w:val="18"/>
                <w:szCs w:val="18"/>
              </w:rPr>
              <w:t>（Controller类的方法）</w:t>
            </w:r>
          </w:p>
        </w:tc>
        <w:tc>
          <w:tcPr>
            <w:tcW w:w="4431" w:type="dxa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used for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2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student/personInfo</w:t>
            </w:r>
          </w:p>
        </w:tc>
        <w:tc>
          <w:tcPr>
            <w:tcW w:w="12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personInfo</w:t>
            </w:r>
          </w:p>
        </w:tc>
        <w:tc>
          <w:tcPr>
            <w:tcW w:w="443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an HTML to show student information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2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/student/updatePwd</w:t>
            </w:r>
          </w:p>
        </w:tc>
        <w:tc>
          <w:tcPr>
            <w:tcW w:w="12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updatePwd</w:t>
            </w:r>
          </w:p>
        </w:tc>
        <w:tc>
          <w:tcPr>
            <w:tcW w:w="443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an HTML to show update password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2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/student/course</w:t>
            </w:r>
          </w:p>
        </w:tc>
        <w:tc>
          <w:tcPr>
            <w:tcW w:w="12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</w:t>
            </w:r>
          </w:p>
        </w:tc>
        <w:tc>
          <w:tcPr>
            <w:tcW w:w="443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an HTML to show student’s course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2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/student/allcourse</w:t>
            </w:r>
          </w:p>
        </w:tc>
        <w:tc>
          <w:tcPr>
            <w:tcW w:w="12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allcourse</w:t>
            </w:r>
          </w:p>
        </w:tc>
        <w:tc>
          <w:tcPr>
            <w:tcW w:w="443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an HTML to show all student’s course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2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/student/updateStud</w:t>
            </w:r>
            <w:r>
              <w:rPr>
                <w:sz w:val="18"/>
                <w:szCs w:val="18"/>
              </w:rPr>
              <w:t>ent</w:t>
            </w:r>
          </w:p>
        </w:tc>
        <w:tc>
          <w:tcPr>
            <w:tcW w:w="12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updateStudent</w:t>
            </w:r>
          </w:p>
        </w:tc>
        <w:tc>
          <w:tcPr>
            <w:tcW w:w="443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 xml:space="preserve">pdate </w:t>
            </w:r>
            <w:r>
              <w:rPr>
                <w:sz w:val="18"/>
                <w:szCs w:val="18"/>
              </w:rPr>
              <w:t>student information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2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/student/updatePassword</w:t>
            </w:r>
          </w:p>
        </w:tc>
        <w:tc>
          <w:tcPr>
            <w:tcW w:w="12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updatePassword</w:t>
            </w:r>
          </w:p>
        </w:tc>
        <w:tc>
          <w:tcPr>
            <w:tcW w:w="443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 xml:space="preserve">pdate </w:t>
            </w:r>
            <w:r>
              <w:rPr>
                <w:sz w:val="18"/>
                <w:szCs w:val="18"/>
              </w:rPr>
              <w:t>student’s password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2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/student/comment</w:t>
            </w:r>
          </w:p>
        </w:tc>
        <w:tc>
          <w:tcPr>
            <w:tcW w:w="12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</w:t>
            </w:r>
          </w:p>
        </w:tc>
        <w:tc>
          <w:tcPr>
            <w:tcW w:w="443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 a course</w:t>
            </w:r>
          </w:p>
        </w:tc>
      </w:tr>
    </w:tbl>
    <w:p>
      <w:pPr>
        <w:rPr>
          <w:sz w:val="18"/>
          <w:szCs w:val="18"/>
        </w:rPr>
      </w:pPr>
    </w:p>
    <w:p>
      <w:r>
        <w:drawing>
          <wp:inline distT="0" distB="0" distL="0" distR="0">
            <wp:extent cx="5253355" cy="4001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</w:p>
    <w:p>
      <w:pPr>
        <w:pStyle w:val="4"/>
        <w:spacing w:before="0" w:after="0" w:line="415" w:lineRule="auto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</w:rPr>
        <w:t>2.4.2 页面设计</w:t>
      </w:r>
    </w:p>
    <w:p>
      <w:pPr>
        <w:rPr>
          <w:szCs w:val="21"/>
        </w:rPr>
      </w:pPr>
      <w:r>
        <w:rPr>
          <w:rFonts w:hint="eastAsia"/>
          <w:szCs w:val="21"/>
        </w:rPr>
        <w:t>直接</w:t>
      </w:r>
      <w:r>
        <w:rPr>
          <w:szCs w:val="21"/>
        </w:rPr>
        <w:t>访问: http://localhost:8080/</w:t>
      </w:r>
    </w:p>
    <w:p>
      <w:pPr>
        <w:jc w:val="center"/>
      </w:pPr>
      <w:r>
        <w:drawing>
          <wp:inline distT="0" distB="0" distL="0" distR="0">
            <wp:extent cx="5253355" cy="4115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图2.3 课程评价系统</w:t>
      </w:r>
      <w:r>
        <w:rPr>
          <w:sz w:val="18"/>
          <w:szCs w:val="18"/>
        </w:rPr>
        <w:t>登录页面</w:t>
      </w:r>
    </w:p>
    <w:p>
      <w:pPr>
        <w:jc w:val="center"/>
        <w:rPr>
          <w:sz w:val="18"/>
          <w:szCs w:val="18"/>
        </w:rPr>
      </w:pPr>
    </w:p>
    <w:p>
      <w:pPr>
        <w:pStyle w:val="2"/>
        <w:rPr>
          <w:lang w:val="en-US"/>
        </w:rPr>
      </w:pPr>
      <w:r>
        <w:rPr>
          <w:lang w:val="en-US"/>
        </w:rPr>
        <w:drawing>
          <wp:inline distT="0" distB="0" distL="0" distR="0">
            <wp:extent cx="5253355" cy="24491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drawing>
          <wp:inline distT="0" distB="0" distL="0" distR="0">
            <wp:extent cx="5253355" cy="22580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53355" cy="18764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53355" cy="18434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53355" cy="18643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8455" cy="3714750"/>
            <wp:effectExtent l="0" t="0" r="6985" b="381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2120" cy="3862070"/>
            <wp:effectExtent l="0" t="0" r="0" b="8890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86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5780" cy="4086860"/>
            <wp:effectExtent l="0" t="0" r="2540" b="12700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6"/>
        </w:numPr>
        <w:rPr>
          <w:szCs w:val="21"/>
        </w:rPr>
      </w:pPr>
      <w:r>
        <w:rPr>
          <w:sz w:val="18"/>
          <w:szCs w:val="18"/>
          <w:lang w:val="en-US"/>
        </w:rPr>
        <w:br w:type="page"/>
      </w:r>
    </w:p>
    <w:p>
      <w:pPr>
        <w:ind w:left="840"/>
        <w:rPr>
          <w:szCs w:val="21"/>
        </w:rPr>
      </w:pPr>
    </w:p>
    <w:p>
      <w:pPr>
        <w:pStyle w:val="7"/>
        <w:rPr>
          <w:color w:val="FF0000"/>
          <w:sz w:val="18"/>
          <w:szCs w:val="18"/>
        </w:rPr>
      </w:pPr>
    </w:p>
    <w:sectPr>
      <w:headerReference r:id="rId3" w:type="default"/>
      <w:footerReference r:id="rId4" w:type="default"/>
      <w:pgSz w:w="10433" w:h="14742"/>
      <w:pgMar w:top="1440" w:right="1080" w:bottom="1440" w:left="1080" w:header="850" w:footer="85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12562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9"/>
              <w:pBdr>
                <w:bottom w:val="single" w:color="auto" w:sz="6" w:space="1"/>
              </w:pBdr>
              <w:jc w:val="center"/>
            </w:pPr>
          </w:p>
          <w:p>
            <w:pPr>
              <w:pStyle w:val="9"/>
              <w:jc w:val="center"/>
            </w:pPr>
          </w:p>
          <w:p>
            <w:pPr>
              <w:pStyle w:val="9"/>
              <w:jc w:val="center"/>
            </w:pPr>
            <w:r>
              <w:rPr>
                <w:rFonts w:hint="eastAsia"/>
              </w:rPr>
              <w:t>第</w:t>
            </w:r>
            <w: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  <w:r>
              <w:rPr>
                <w:rFonts w:hint="eastAsia"/>
              </w:rPr>
              <w:t xml:space="preserve"> 页</w:t>
            </w:r>
            <w:r>
              <w:t xml:space="preserve"> /</w:t>
            </w:r>
            <w:r>
              <w:rPr>
                <w:rFonts w:hint="eastAsia"/>
              </w:rPr>
              <w:t xml:space="preserve"> 共</w:t>
            </w:r>
            <w:r>
              <w:t xml:space="preserve"> </w:t>
            </w:r>
            <w:r>
              <w:fldChar w:fldCharType="begin"/>
            </w:r>
            <w:r>
              <w:instrText xml:space="preserve"> SECTIONPAGES 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  <w:r>
              <w:rPr>
                <w:rFonts w:hint="eastAsia"/>
              </w:rPr>
              <w:t xml:space="preserve"> 页</w:t>
            </w:r>
          </w:p>
        </w:sdtContent>
      </w:sdt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136"/>
        <w:tab w:val="right" w:pos="8273"/>
        <w:tab w:val="clear" w:pos="4153"/>
        <w:tab w:val="clear" w:pos="8306"/>
      </w:tabs>
    </w:pPr>
    <w:r>
      <w:rPr>
        <w:rFonts w:hint="eastAsia"/>
      </w:rPr>
      <w:t>《Web高级编程》大作业报告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B346BA"/>
    <w:multiLevelType w:val="singleLevel"/>
    <w:tmpl w:val="A7B346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E65876"/>
    <w:multiLevelType w:val="singleLevel"/>
    <w:tmpl w:val="C7E658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8C500A"/>
    <w:multiLevelType w:val="multilevel"/>
    <w:tmpl w:val="0E8C500A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CDC3B43"/>
    <w:multiLevelType w:val="singleLevel"/>
    <w:tmpl w:val="2CDC3B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97BFF92"/>
    <w:multiLevelType w:val="singleLevel"/>
    <w:tmpl w:val="397BFF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3BE55F7"/>
    <w:multiLevelType w:val="multilevel"/>
    <w:tmpl w:val="53BE55F7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C2"/>
    <w:rsid w:val="00003D65"/>
    <w:rsid w:val="00012D5A"/>
    <w:rsid w:val="00032102"/>
    <w:rsid w:val="0005094E"/>
    <w:rsid w:val="000518EA"/>
    <w:rsid w:val="000809BC"/>
    <w:rsid w:val="00082CE2"/>
    <w:rsid w:val="000862E4"/>
    <w:rsid w:val="00092295"/>
    <w:rsid w:val="000B1E1F"/>
    <w:rsid w:val="000C07F3"/>
    <w:rsid w:val="000C4F91"/>
    <w:rsid w:val="000D4565"/>
    <w:rsid w:val="000D7FCD"/>
    <w:rsid w:val="000E6B2F"/>
    <w:rsid w:val="0010265F"/>
    <w:rsid w:val="00111263"/>
    <w:rsid w:val="001121F2"/>
    <w:rsid w:val="00115106"/>
    <w:rsid w:val="00115D35"/>
    <w:rsid w:val="00116B00"/>
    <w:rsid w:val="00121DAF"/>
    <w:rsid w:val="00134266"/>
    <w:rsid w:val="00150200"/>
    <w:rsid w:val="001674E3"/>
    <w:rsid w:val="00170D7A"/>
    <w:rsid w:val="00174289"/>
    <w:rsid w:val="0017538F"/>
    <w:rsid w:val="001841C2"/>
    <w:rsid w:val="0018469E"/>
    <w:rsid w:val="001E6756"/>
    <w:rsid w:val="001F593A"/>
    <w:rsid w:val="001F7457"/>
    <w:rsid w:val="001F751D"/>
    <w:rsid w:val="00220584"/>
    <w:rsid w:val="00237633"/>
    <w:rsid w:val="002556A5"/>
    <w:rsid w:val="00266462"/>
    <w:rsid w:val="002707A8"/>
    <w:rsid w:val="00270A9F"/>
    <w:rsid w:val="00271E42"/>
    <w:rsid w:val="00277566"/>
    <w:rsid w:val="0028335F"/>
    <w:rsid w:val="00286430"/>
    <w:rsid w:val="00286B5B"/>
    <w:rsid w:val="002A5A02"/>
    <w:rsid w:val="002A65FE"/>
    <w:rsid w:val="002D47BE"/>
    <w:rsid w:val="002E3F32"/>
    <w:rsid w:val="0030038E"/>
    <w:rsid w:val="0030336C"/>
    <w:rsid w:val="003067D1"/>
    <w:rsid w:val="0031773A"/>
    <w:rsid w:val="00320581"/>
    <w:rsid w:val="0033067D"/>
    <w:rsid w:val="003474B0"/>
    <w:rsid w:val="00353743"/>
    <w:rsid w:val="0035528C"/>
    <w:rsid w:val="003608EB"/>
    <w:rsid w:val="0036751C"/>
    <w:rsid w:val="003730A6"/>
    <w:rsid w:val="00373266"/>
    <w:rsid w:val="00391461"/>
    <w:rsid w:val="003C110B"/>
    <w:rsid w:val="003C11BF"/>
    <w:rsid w:val="003D7709"/>
    <w:rsid w:val="003E44A1"/>
    <w:rsid w:val="003E4F84"/>
    <w:rsid w:val="003F03F7"/>
    <w:rsid w:val="003F4B57"/>
    <w:rsid w:val="00420DE4"/>
    <w:rsid w:val="00453D78"/>
    <w:rsid w:val="00471837"/>
    <w:rsid w:val="00472C5F"/>
    <w:rsid w:val="00491AD2"/>
    <w:rsid w:val="0049337E"/>
    <w:rsid w:val="00496026"/>
    <w:rsid w:val="004B3325"/>
    <w:rsid w:val="004D4FA8"/>
    <w:rsid w:val="004F0EB1"/>
    <w:rsid w:val="004F202F"/>
    <w:rsid w:val="004F3E0C"/>
    <w:rsid w:val="004F4A96"/>
    <w:rsid w:val="004F79F1"/>
    <w:rsid w:val="00514FBC"/>
    <w:rsid w:val="00516F50"/>
    <w:rsid w:val="00531B5A"/>
    <w:rsid w:val="00536257"/>
    <w:rsid w:val="00536BED"/>
    <w:rsid w:val="00542275"/>
    <w:rsid w:val="00567469"/>
    <w:rsid w:val="0057321C"/>
    <w:rsid w:val="005821B3"/>
    <w:rsid w:val="005838C7"/>
    <w:rsid w:val="00585358"/>
    <w:rsid w:val="00597AA8"/>
    <w:rsid w:val="005A20A5"/>
    <w:rsid w:val="005C5CB6"/>
    <w:rsid w:val="005E6860"/>
    <w:rsid w:val="005F6ACF"/>
    <w:rsid w:val="0060322F"/>
    <w:rsid w:val="006050E0"/>
    <w:rsid w:val="006406B1"/>
    <w:rsid w:val="00651C18"/>
    <w:rsid w:val="00652956"/>
    <w:rsid w:val="00656931"/>
    <w:rsid w:val="00657067"/>
    <w:rsid w:val="00661AA6"/>
    <w:rsid w:val="006765F1"/>
    <w:rsid w:val="00696B11"/>
    <w:rsid w:val="006C0B74"/>
    <w:rsid w:val="006F2B0A"/>
    <w:rsid w:val="006F77BD"/>
    <w:rsid w:val="0070443D"/>
    <w:rsid w:val="0071458A"/>
    <w:rsid w:val="007148D9"/>
    <w:rsid w:val="00715062"/>
    <w:rsid w:val="00735502"/>
    <w:rsid w:val="0074443F"/>
    <w:rsid w:val="00746498"/>
    <w:rsid w:val="00753865"/>
    <w:rsid w:val="00755577"/>
    <w:rsid w:val="00760556"/>
    <w:rsid w:val="007765E2"/>
    <w:rsid w:val="00776E88"/>
    <w:rsid w:val="007773CD"/>
    <w:rsid w:val="00785C5D"/>
    <w:rsid w:val="00787475"/>
    <w:rsid w:val="00791C86"/>
    <w:rsid w:val="00791EBC"/>
    <w:rsid w:val="007A055E"/>
    <w:rsid w:val="007A71DC"/>
    <w:rsid w:val="007B4CC7"/>
    <w:rsid w:val="007B504D"/>
    <w:rsid w:val="007D29E0"/>
    <w:rsid w:val="007F015B"/>
    <w:rsid w:val="00826C15"/>
    <w:rsid w:val="0086076F"/>
    <w:rsid w:val="00863958"/>
    <w:rsid w:val="00865919"/>
    <w:rsid w:val="00870929"/>
    <w:rsid w:val="0087130C"/>
    <w:rsid w:val="00881704"/>
    <w:rsid w:val="00892466"/>
    <w:rsid w:val="00893144"/>
    <w:rsid w:val="008953B3"/>
    <w:rsid w:val="008A34C8"/>
    <w:rsid w:val="008A6DA6"/>
    <w:rsid w:val="008C07E7"/>
    <w:rsid w:val="008E1BA2"/>
    <w:rsid w:val="008E38D3"/>
    <w:rsid w:val="00901CF7"/>
    <w:rsid w:val="009279AD"/>
    <w:rsid w:val="00941387"/>
    <w:rsid w:val="00947F9F"/>
    <w:rsid w:val="00950930"/>
    <w:rsid w:val="00962A35"/>
    <w:rsid w:val="00967694"/>
    <w:rsid w:val="009913A6"/>
    <w:rsid w:val="009978A5"/>
    <w:rsid w:val="009A1E2A"/>
    <w:rsid w:val="009A20BD"/>
    <w:rsid w:val="009B239E"/>
    <w:rsid w:val="009B7E6A"/>
    <w:rsid w:val="009C717A"/>
    <w:rsid w:val="009D5937"/>
    <w:rsid w:val="009E2993"/>
    <w:rsid w:val="009E685C"/>
    <w:rsid w:val="009F4E24"/>
    <w:rsid w:val="009F6B1D"/>
    <w:rsid w:val="00A25D96"/>
    <w:rsid w:val="00A33989"/>
    <w:rsid w:val="00A54EC9"/>
    <w:rsid w:val="00A75206"/>
    <w:rsid w:val="00A77564"/>
    <w:rsid w:val="00A8205A"/>
    <w:rsid w:val="00A90CCF"/>
    <w:rsid w:val="00A968C4"/>
    <w:rsid w:val="00AA1BF5"/>
    <w:rsid w:val="00AB1CD6"/>
    <w:rsid w:val="00AC6BA8"/>
    <w:rsid w:val="00AD4D36"/>
    <w:rsid w:val="00AF0CAD"/>
    <w:rsid w:val="00B0062A"/>
    <w:rsid w:val="00B07B21"/>
    <w:rsid w:val="00B26B4C"/>
    <w:rsid w:val="00B53A0C"/>
    <w:rsid w:val="00B6032A"/>
    <w:rsid w:val="00B8465D"/>
    <w:rsid w:val="00B84A4D"/>
    <w:rsid w:val="00B8729B"/>
    <w:rsid w:val="00B912F6"/>
    <w:rsid w:val="00BA7A02"/>
    <w:rsid w:val="00C114C8"/>
    <w:rsid w:val="00C21729"/>
    <w:rsid w:val="00C35364"/>
    <w:rsid w:val="00C36621"/>
    <w:rsid w:val="00C40CAD"/>
    <w:rsid w:val="00C45397"/>
    <w:rsid w:val="00C45E71"/>
    <w:rsid w:val="00C57ABC"/>
    <w:rsid w:val="00C7166D"/>
    <w:rsid w:val="00C75F71"/>
    <w:rsid w:val="00C92556"/>
    <w:rsid w:val="00CA2A52"/>
    <w:rsid w:val="00CA45F1"/>
    <w:rsid w:val="00CA6B5D"/>
    <w:rsid w:val="00CB0280"/>
    <w:rsid w:val="00CB774E"/>
    <w:rsid w:val="00D0258C"/>
    <w:rsid w:val="00D17F10"/>
    <w:rsid w:val="00D20BDD"/>
    <w:rsid w:val="00D23EE7"/>
    <w:rsid w:val="00D3130B"/>
    <w:rsid w:val="00D343DE"/>
    <w:rsid w:val="00D5545D"/>
    <w:rsid w:val="00D5681A"/>
    <w:rsid w:val="00D60E8F"/>
    <w:rsid w:val="00D64635"/>
    <w:rsid w:val="00D77877"/>
    <w:rsid w:val="00D8179D"/>
    <w:rsid w:val="00D82DD3"/>
    <w:rsid w:val="00DA5DA9"/>
    <w:rsid w:val="00DA6FCD"/>
    <w:rsid w:val="00DA78E1"/>
    <w:rsid w:val="00DB3A0C"/>
    <w:rsid w:val="00DB6B8C"/>
    <w:rsid w:val="00DC0567"/>
    <w:rsid w:val="00DC1B23"/>
    <w:rsid w:val="00DC20A9"/>
    <w:rsid w:val="00DC578C"/>
    <w:rsid w:val="00DD144A"/>
    <w:rsid w:val="00DD458C"/>
    <w:rsid w:val="00DE3DAB"/>
    <w:rsid w:val="00E03939"/>
    <w:rsid w:val="00E24E02"/>
    <w:rsid w:val="00E42DC6"/>
    <w:rsid w:val="00E625E7"/>
    <w:rsid w:val="00E632CE"/>
    <w:rsid w:val="00E8649A"/>
    <w:rsid w:val="00E879CF"/>
    <w:rsid w:val="00E91B6F"/>
    <w:rsid w:val="00E97D7C"/>
    <w:rsid w:val="00EA212B"/>
    <w:rsid w:val="00EA4DF5"/>
    <w:rsid w:val="00EB00F8"/>
    <w:rsid w:val="00EB5256"/>
    <w:rsid w:val="00ED0EAB"/>
    <w:rsid w:val="00ED28A3"/>
    <w:rsid w:val="00ED33EA"/>
    <w:rsid w:val="00EE04CD"/>
    <w:rsid w:val="00EF3EDD"/>
    <w:rsid w:val="00EF67EF"/>
    <w:rsid w:val="00F07BB5"/>
    <w:rsid w:val="00F1404F"/>
    <w:rsid w:val="00F67112"/>
    <w:rsid w:val="00F76A9A"/>
    <w:rsid w:val="00FB46ED"/>
    <w:rsid w:val="00FB4D0B"/>
    <w:rsid w:val="00FC1716"/>
    <w:rsid w:val="00FC21C7"/>
    <w:rsid w:val="00FD3C47"/>
    <w:rsid w:val="00FE52E6"/>
    <w:rsid w:val="73E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name="Document Map"/>
    <w:lsdException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22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Plain Text"/>
    <w:basedOn w:val="1"/>
    <w:link w:val="25"/>
    <w:unhideWhenUsed/>
    <w:uiPriority w:val="99"/>
    <w:rPr>
      <w:rFonts w:ascii="宋体" w:hAnsi="Courier New" w:cs="Courier New"/>
      <w:szCs w:val="21"/>
    </w:rPr>
  </w:style>
  <w:style w:type="paragraph" w:styleId="8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2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Emphasis"/>
    <w:basedOn w:val="15"/>
    <w:qFormat/>
    <w:uiPriority w:val="20"/>
    <w:rPr>
      <w:i/>
      <w:iCs/>
    </w:rPr>
  </w:style>
  <w:style w:type="character" w:styleId="17">
    <w:name w:val="HTML Typewriter"/>
    <w:basedOn w:val="1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styleId="19">
    <w:name w:val="HTML Code"/>
    <w:basedOn w:val="1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标题 1 Char"/>
    <w:basedOn w:val="15"/>
    <w:link w:val="2"/>
    <w:uiPriority w:val="0"/>
    <w:rPr>
      <w:rFonts w:ascii="Arial" w:hAnsi="Arial" w:cs="宋体"/>
      <w:b/>
      <w:bCs/>
      <w:sz w:val="36"/>
      <w:szCs w:val="36"/>
      <w:lang w:val="zh-CN"/>
    </w:rPr>
  </w:style>
  <w:style w:type="character" w:customStyle="1" w:styleId="21">
    <w:name w:val="标题 2 Char"/>
    <w:basedOn w:val="15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2">
    <w:name w:val="标题 5 Char"/>
    <w:basedOn w:val="15"/>
    <w:link w:val="5"/>
    <w:uiPriority w:val="0"/>
    <w:rPr>
      <w:b/>
      <w:bCs/>
      <w:kern w:val="2"/>
      <w:sz w:val="28"/>
      <w:szCs w:val="2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Char"/>
    <w:basedOn w:val="15"/>
    <w:link w:val="12"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5">
    <w:name w:val="纯文本 Char"/>
    <w:basedOn w:val="15"/>
    <w:link w:val="7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6">
    <w:name w:val="批注框文本 Char"/>
    <w:basedOn w:val="15"/>
    <w:link w:val="8"/>
    <w:semiHidden/>
    <w:qFormat/>
    <w:uiPriority w:val="99"/>
    <w:rPr>
      <w:kern w:val="2"/>
      <w:sz w:val="18"/>
      <w:szCs w:val="18"/>
    </w:rPr>
  </w:style>
  <w:style w:type="character" w:customStyle="1" w:styleId="27">
    <w:name w:val="文档结构图 Char"/>
    <w:basedOn w:val="15"/>
    <w:link w:val="6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28">
    <w:name w:val="标题 3 Char"/>
    <w:basedOn w:val="15"/>
    <w:link w:val="4"/>
    <w:qFormat/>
    <w:uiPriority w:val="0"/>
    <w:rPr>
      <w:b/>
      <w:bCs/>
      <w:kern w:val="2"/>
      <w:sz w:val="32"/>
      <w:szCs w:val="32"/>
    </w:rPr>
  </w:style>
  <w:style w:type="character" w:customStyle="1" w:styleId="29">
    <w:name w:val="apple-converted-space"/>
    <w:basedOn w:val="15"/>
    <w:qFormat/>
    <w:uiPriority w:val="0"/>
  </w:style>
  <w:style w:type="character" w:customStyle="1" w:styleId="30">
    <w:name w:val="页眉 Char"/>
    <w:basedOn w:val="15"/>
    <w:link w:val="10"/>
    <w:qFormat/>
    <w:uiPriority w:val="99"/>
    <w:rPr>
      <w:kern w:val="2"/>
      <w:sz w:val="18"/>
      <w:szCs w:val="18"/>
    </w:rPr>
  </w:style>
  <w:style w:type="character" w:customStyle="1" w:styleId="31">
    <w:name w:val="页脚 Char"/>
    <w:basedOn w:val="15"/>
    <w:link w:val="9"/>
    <w:qFormat/>
    <w:uiPriority w:val="99"/>
    <w:rPr>
      <w:kern w:val="2"/>
      <w:sz w:val="18"/>
      <w:szCs w:val="18"/>
    </w:rPr>
  </w:style>
  <w:style w:type="paragraph" w:styleId="32">
    <w:name w:val="No Spacing"/>
    <w:link w:val="3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3">
    <w:name w:val="无间隔 Char"/>
    <w:basedOn w:val="15"/>
    <w:link w:val="32"/>
    <w:qFormat/>
    <w:uiPriority w:val="1"/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4EF364-0E3A-43D0-95A7-3649363E62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1721</Words>
  <Characters>9816</Characters>
  <Lines>81</Lines>
  <Paragraphs>23</Paragraphs>
  <TotalTime>1</TotalTime>
  <ScaleCrop>false</ScaleCrop>
  <LinksUpToDate>false</LinksUpToDate>
  <CharactersWithSpaces>11514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2018-02-13T15:19:00Z</dcterms:created>
  <dc:creator>Administrator</dc:creator>
  <cp:lastModifiedBy>pc</cp:lastModifiedBy>
  <dcterms:modified xsi:type="dcterms:W3CDTF">2019-06-10T15:22:19Z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