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0C3CA" w14:textId="77777777" w:rsidR="00DC1877" w:rsidRDefault="00C0028B" w:rsidP="00D65FD4">
      <w:pPr>
        <w:pStyle w:val="Heading2"/>
        <w:spacing w:line="360" w:lineRule="auto"/>
        <w:rPr>
          <w:noProof/>
          <w:lang w:eastAsia="zh-TW"/>
        </w:rPr>
      </w:pPr>
      <w:r>
        <w:rPr>
          <w:rFonts w:hint="eastAsia"/>
          <w:noProof/>
          <w:lang w:eastAsia="zh-TW"/>
        </w:rPr>
        <w:t xml:space="preserve">PLWeb: </w:t>
      </w:r>
      <w:r>
        <w:rPr>
          <w:rFonts w:hint="eastAsia"/>
          <w:noProof/>
          <w:lang w:eastAsia="zh-TW"/>
        </w:rPr>
        <w:t>教師如何建立新課程？</w:t>
      </w:r>
    </w:p>
    <w:p w14:paraId="3B13C884" w14:textId="77777777" w:rsidR="00C0028B" w:rsidRDefault="000C5758" w:rsidP="00D65FD4">
      <w:pPr>
        <w:pStyle w:val="ListParagraph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點選主選單列的「</w:t>
      </w:r>
      <w:r w:rsidRPr="00EC3B51">
        <w:rPr>
          <w:rFonts w:hint="eastAsia"/>
          <w:b/>
          <w:lang w:eastAsia="zh-TW"/>
        </w:rPr>
        <w:t>課程管理</w:t>
      </w:r>
      <w:r>
        <w:rPr>
          <w:rFonts w:hint="eastAsia"/>
          <w:lang w:eastAsia="zh-TW"/>
        </w:rPr>
        <w:t>」按鈕。</w:t>
      </w:r>
      <w:r>
        <w:rPr>
          <w:lang w:eastAsia="zh-TW"/>
        </w:rPr>
        <w:br/>
      </w:r>
      <w:r>
        <w:rPr>
          <w:noProof/>
          <w:lang w:bidi="ar-SA"/>
        </w:rPr>
        <w:drawing>
          <wp:inline distT="0" distB="0" distL="0" distR="0" wp14:anchorId="53B2FEBB" wp14:editId="14E32660">
            <wp:extent cx="1224951" cy="526211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105" r="50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51" cy="52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04946" w14:textId="77777777" w:rsidR="000C5758" w:rsidRDefault="000C5758" w:rsidP="00D65FD4">
      <w:pPr>
        <w:pStyle w:val="ListParagraph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點選「</w:t>
      </w:r>
      <w:r w:rsidRPr="00EC3B51">
        <w:rPr>
          <w:rFonts w:hint="eastAsia"/>
          <w:b/>
          <w:lang w:eastAsia="zh-TW"/>
        </w:rPr>
        <w:t>建立新課程</w:t>
      </w:r>
      <w:r>
        <w:rPr>
          <w:rFonts w:hint="eastAsia"/>
          <w:lang w:eastAsia="zh-TW"/>
        </w:rPr>
        <w:t>」超連結。</w:t>
      </w:r>
      <w:r>
        <w:rPr>
          <w:rFonts w:hint="eastAsia"/>
          <w:lang w:eastAsia="zh-TW"/>
        </w:rPr>
        <w:br/>
      </w:r>
      <w:r>
        <w:rPr>
          <w:noProof/>
          <w:lang w:bidi="ar-SA"/>
        </w:rPr>
        <w:drawing>
          <wp:inline distT="0" distB="0" distL="0" distR="0" wp14:anchorId="6943ED91" wp14:editId="6DFDB275">
            <wp:extent cx="1740739" cy="27069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037" t="14744" r="80618" b="81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21" cy="2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7BA55" w14:textId="77777777" w:rsidR="000C5758" w:rsidRDefault="000C5758" w:rsidP="00D65FD4">
      <w:pPr>
        <w:pStyle w:val="ListParagraph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選擇「</w:t>
      </w:r>
      <w:r w:rsidRPr="00EC3B51">
        <w:rPr>
          <w:rFonts w:hint="eastAsia"/>
          <w:b/>
          <w:lang w:eastAsia="zh-TW"/>
        </w:rPr>
        <w:t>年度</w:t>
      </w:r>
      <w:r>
        <w:rPr>
          <w:rFonts w:hint="eastAsia"/>
          <w:lang w:eastAsia="zh-TW"/>
        </w:rPr>
        <w:t>」及「</w:t>
      </w:r>
      <w:r w:rsidRPr="00EC3B51">
        <w:rPr>
          <w:rFonts w:hint="eastAsia"/>
          <w:b/>
          <w:lang w:eastAsia="zh-TW"/>
        </w:rPr>
        <w:t>學期別</w:t>
      </w:r>
      <w:r>
        <w:rPr>
          <w:rFonts w:hint="eastAsia"/>
          <w:lang w:eastAsia="zh-TW"/>
        </w:rPr>
        <w:t>」，填寫「</w:t>
      </w:r>
      <w:r w:rsidRPr="00EC3B51">
        <w:rPr>
          <w:rFonts w:hint="eastAsia"/>
          <w:b/>
          <w:lang w:eastAsia="zh-TW"/>
        </w:rPr>
        <w:t>課程名稱</w:t>
      </w:r>
      <w:r>
        <w:rPr>
          <w:rFonts w:hint="eastAsia"/>
          <w:lang w:eastAsia="zh-TW"/>
        </w:rPr>
        <w:t>」、「</w:t>
      </w:r>
      <w:r w:rsidRPr="00EC3B51">
        <w:rPr>
          <w:rFonts w:hint="eastAsia"/>
          <w:b/>
          <w:lang w:eastAsia="zh-TW"/>
        </w:rPr>
        <w:t>授課學校名稱</w:t>
      </w:r>
      <w:r>
        <w:rPr>
          <w:rFonts w:hint="eastAsia"/>
          <w:lang w:eastAsia="zh-TW"/>
        </w:rPr>
        <w:t>」及「</w:t>
      </w:r>
      <w:r w:rsidRPr="00EC3B51">
        <w:rPr>
          <w:rFonts w:hint="eastAsia"/>
          <w:b/>
          <w:lang w:eastAsia="zh-TW"/>
        </w:rPr>
        <w:t>授課系所名稱</w:t>
      </w:r>
      <w:r>
        <w:rPr>
          <w:rFonts w:hint="eastAsia"/>
          <w:lang w:eastAsia="zh-TW"/>
        </w:rPr>
        <w:t>」。</w:t>
      </w:r>
      <w:r>
        <w:rPr>
          <w:lang w:eastAsia="zh-TW"/>
        </w:rPr>
        <w:br/>
      </w:r>
      <w:r>
        <w:rPr>
          <w:rFonts w:hint="eastAsia"/>
          <w:noProof/>
          <w:lang w:bidi="ar-SA"/>
        </w:rPr>
        <w:drawing>
          <wp:inline distT="0" distB="0" distL="0" distR="0" wp14:anchorId="38B42A17" wp14:editId="72BF8A4C">
            <wp:extent cx="3292932" cy="1578634"/>
            <wp:effectExtent l="19050" t="0" r="2718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309" t="18965" r="49125" b="44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23" cy="158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3EF53" w14:textId="77777777" w:rsidR="000C5758" w:rsidRDefault="000C5758" w:rsidP="00D65FD4">
      <w:pPr>
        <w:pStyle w:val="ListParagraph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選擇您已取得授權的教材，</w:t>
      </w:r>
      <w:r w:rsidR="00D22E28">
        <w:rPr>
          <w:rFonts w:hint="eastAsia"/>
          <w:lang w:eastAsia="zh-TW"/>
        </w:rPr>
        <w:t>例如中區技職學校請選擇「</w:t>
      </w:r>
      <w:r w:rsidR="00D22E28" w:rsidRPr="00D22E28">
        <w:rPr>
          <w:rFonts w:hint="eastAsia"/>
          <w:b/>
          <w:lang w:eastAsia="zh-TW"/>
        </w:rPr>
        <w:t xml:space="preserve">TQC+ Java 6 </w:t>
      </w:r>
      <w:r w:rsidR="00D22E28" w:rsidRPr="00D22E28">
        <w:rPr>
          <w:rFonts w:hint="eastAsia"/>
          <w:b/>
          <w:lang w:eastAsia="zh-TW"/>
        </w:rPr>
        <w:t>教材及題庫</w:t>
      </w:r>
      <w:r w:rsidR="00D22E28" w:rsidRPr="00D22E28">
        <w:rPr>
          <w:rFonts w:hint="eastAsia"/>
          <w:b/>
          <w:lang w:eastAsia="zh-TW"/>
        </w:rPr>
        <w:t xml:space="preserve"> (</w:t>
      </w:r>
      <w:r w:rsidR="00D22E28" w:rsidRPr="00D22E28">
        <w:rPr>
          <w:rFonts w:hint="eastAsia"/>
          <w:b/>
          <w:lang w:eastAsia="zh-TW"/>
        </w:rPr>
        <w:t>中區技職校院夥伴學校</w:t>
      </w:r>
      <w:r w:rsidR="00D22E28" w:rsidRPr="00D22E28">
        <w:rPr>
          <w:rFonts w:hint="eastAsia"/>
          <w:b/>
          <w:lang w:eastAsia="zh-TW"/>
        </w:rPr>
        <w:t>)</w:t>
      </w:r>
      <w:r w:rsidR="00D22E28">
        <w:rPr>
          <w:rFonts w:hint="eastAsia"/>
          <w:lang w:eastAsia="zh-TW"/>
        </w:rPr>
        <w:t>」。</w:t>
      </w:r>
      <w:bookmarkStart w:id="0" w:name="_GoBack"/>
      <w:bookmarkEnd w:id="0"/>
      <w:r w:rsidR="00D22E28">
        <w:rPr>
          <w:lang w:eastAsia="zh-TW"/>
        </w:rPr>
        <w:br/>
      </w:r>
      <w:r w:rsidR="00D22E28" w:rsidRPr="00D22E28">
        <w:rPr>
          <w:rFonts w:hint="eastAsia"/>
          <w:noProof/>
          <w:lang w:bidi="ar-SA"/>
        </w:rPr>
        <w:drawing>
          <wp:inline distT="0" distB="0" distL="0" distR="0" wp14:anchorId="39296C90" wp14:editId="053699F9">
            <wp:extent cx="4431030" cy="509287"/>
            <wp:effectExtent l="0" t="0" r="0" b="0"/>
            <wp:docPr id="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9111" t="57167" r="43499" b="33256"/>
                    <a:stretch/>
                  </pic:blipFill>
                  <pic:spPr bwMode="auto">
                    <a:xfrm>
                      <a:off x="0" y="0"/>
                      <a:ext cx="4439905" cy="51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11B15" w14:textId="77777777" w:rsidR="00D22E28" w:rsidRDefault="00D22E28" w:rsidP="00D65FD4">
      <w:pPr>
        <w:pStyle w:val="ListParagraph"/>
        <w:numPr>
          <w:ilvl w:val="0"/>
          <w:numId w:val="3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按下「確認送出」按鈕，即完成</w:t>
      </w:r>
      <w:r w:rsidRPr="00D22E28">
        <w:rPr>
          <w:rFonts w:hint="eastAsia"/>
          <w:b/>
          <w:lang w:eastAsia="zh-TW"/>
        </w:rPr>
        <w:t>建立新課程</w:t>
      </w:r>
      <w:r w:rsidRPr="00D22E2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系統會產生一組課程代碼，例如「</w:t>
      </w:r>
      <w:r w:rsidRPr="00D22E28">
        <w:rPr>
          <w:rFonts w:hint="eastAsia"/>
          <w:b/>
          <w:color w:val="FF0000"/>
          <w:lang w:eastAsia="zh-TW"/>
        </w:rPr>
        <w:t>201130000</w:t>
      </w:r>
      <w:r w:rsidR="006745DD">
        <w:rPr>
          <w:rFonts w:hint="eastAsia"/>
          <w:b/>
          <w:color w:val="FF0000"/>
          <w:lang w:eastAsia="zh-TW"/>
        </w:rPr>
        <w:t>X</w:t>
      </w:r>
      <w:r>
        <w:rPr>
          <w:rFonts w:hint="eastAsia"/>
          <w:lang w:eastAsia="zh-TW"/>
        </w:rPr>
        <w:t>」。</w:t>
      </w:r>
      <w:r w:rsidR="00EC3B51">
        <w:rPr>
          <w:rFonts w:hint="eastAsia"/>
          <w:lang w:eastAsia="zh-TW"/>
        </w:rPr>
        <w:t>點選右上方的關閉按鈕，即可回到「我的課程」主畫面，請使用瀏覽器的</w:t>
      </w:r>
      <w:r w:rsidR="00EC3B51" w:rsidRPr="00EC3B51">
        <w:rPr>
          <w:rFonts w:hint="eastAsia"/>
          <w:b/>
          <w:lang w:eastAsia="zh-TW"/>
        </w:rPr>
        <w:t>重新整理</w:t>
      </w:r>
      <w:r w:rsidR="00EC3B51">
        <w:rPr>
          <w:rFonts w:hint="eastAsia"/>
          <w:lang w:eastAsia="zh-TW"/>
        </w:rPr>
        <w:t>按鈕更新以顯示新建立的課程。</w:t>
      </w:r>
      <w:r>
        <w:rPr>
          <w:lang w:eastAsia="zh-TW"/>
        </w:rPr>
        <w:br/>
      </w:r>
      <w:r>
        <w:rPr>
          <w:rFonts w:hint="eastAsia"/>
          <w:noProof/>
          <w:lang w:bidi="ar-SA"/>
        </w:rPr>
        <w:drawing>
          <wp:inline distT="0" distB="0" distL="0" distR="0" wp14:anchorId="1ABD87C7" wp14:editId="740E981C">
            <wp:extent cx="853149" cy="293298"/>
            <wp:effectExtent l="19050" t="0" r="4101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716" t="70690" r="66167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60" cy="29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8AA46" w14:textId="77777777" w:rsidR="00D22E28" w:rsidRDefault="00313F2E" w:rsidP="00D65FD4">
      <w:pPr>
        <w:pStyle w:val="Heading2"/>
        <w:spacing w:line="360" w:lineRule="auto"/>
        <w:rPr>
          <w:lang w:eastAsia="zh-TW"/>
        </w:rPr>
      </w:pPr>
      <w:proofErr w:type="spellStart"/>
      <w:r>
        <w:rPr>
          <w:rFonts w:hint="eastAsia"/>
          <w:lang w:eastAsia="zh-TW"/>
        </w:rPr>
        <w:t>PLWeb</w:t>
      </w:r>
      <w:proofErr w:type="spellEnd"/>
      <w:r>
        <w:rPr>
          <w:rFonts w:hint="eastAsia"/>
          <w:lang w:eastAsia="zh-TW"/>
        </w:rPr>
        <w:t>:</w:t>
      </w:r>
      <w:r w:rsidR="005B2721">
        <w:rPr>
          <w:rFonts w:hint="eastAsia"/>
          <w:lang w:eastAsia="zh-TW"/>
        </w:rPr>
        <w:t xml:space="preserve"> </w:t>
      </w:r>
      <w:r w:rsidR="00D22E28">
        <w:rPr>
          <w:rFonts w:hint="eastAsia"/>
          <w:lang w:eastAsia="zh-TW"/>
        </w:rPr>
        <w:t>開始使用新建立的課程</w:t>
      </w:r>
      <w:r w:rsidR="00163E32">
        <w:rPr>
          <w:rFonts w:hint="eastAsia"/>
          <w:lang w:eastAsia="zh-TW"/>
        </w:rPr>
        <w:t>！</w:t>
      </w:r>
    </w:p>
    <w:p w14:paraId="47A941BB" w14:textId="77777777" w:rsidR="00D22E28" w:rsidRDefault="00D22E28" w:rsidP="00D65FD4">
      <w:pPr>
        <w:pStyle w:val="ListParagraph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lastRenderedPageBreak/>
        <w:t>在</w:t>
      </w:r>
      <w:r w:rsidR="00EC3B51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課程管理</w:t>
      </w:r>
      <w:r>
        <w:rPr>
          <w:rFonts w:hint="eastAsia"/>
          <w:lang w:eastAsia="zh-TW"/>
        </w:rPr>
        <w:t>(</w:t>
      </w:r>
      <w:r w:rsidRPr="00D22E28">
        <w:rPr>
          <w:noProof/>
          <w:lang w:bidi="ar-SA"/>
        </w:rPr>
        <w:drawing>
          <wp:inline distT="0" distB="0" distL="0" distR="0" wp14:anchorId="6EEE5A90" wp14:editId="491531D6">
            <wp:extent cx="679690" cy="291979"/>
            <wp:effectExtent l="19050" t="0" r="6110" b="0"/>
            <wp:docPr id="1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105" r="50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89" cy="29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)</w:t>
      </w:r>
      <w:r w:rsidR="00EC3B51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功能中，您可以「</w:t>
      </w:r>
      <w:r w:rsidRPr="00E3236B">
        <w:rPr>
          <w:rFonts w:hint="eastAsia"/>
          <w:b/>
          <w:lang w:eastAsia="zh-TW"/>
        </w:rPr>
        <w:t>修改</w:t>
      </w:r>
      <w:r>
        <w:rPr>
          <w:rFonts w:hint="eastAsia"/>
          <w:lang w:eastAsia="zh-TW"/>
        </w:rPr>
        <w:t>」或「</w:t>
      </w:r>
      <w:r w:rsidRPr="00E3236B">
        <w:rPr>
          <w:rFonts w:hint="eastAsia"/>
          <w:b/>
          <w:lang w:eastAsia="zh-TW"/>
        </w:rPr>
        <w:t>刪除</w:t>
      </w:r>
      <w:r>
        <w:rPr>
          <w:rFonts w:hint="eastAsia"/>
          <w:lang w:eastAsia="zh-TW"/>
        </w:rPr>
        <w:t>」已建立的</w:t>
      </w:r>
      <w:r w:rsidR="00E3236B">
        <w:rPr>
          <w:rFonts w:hint="eastAsia"/>
          <w:lang w:eastAsia="zh-TW"/>
        </w:rPr>
        <w:t>課程，也可以為課程安排「</w:t>
      </w:r>
      <w:r w:rsidR="00E3236B" w:rsidRPr="00E3236B">
        <w:rPr>
          <w:rFonts w:hint="eastAsia"/>
          <w:b/>
          <w:lang w:eastAsia="zh-TW"/>
        </w:rPr>
        <w:t>進度</w:t>
      </w:r>
      <w:r w:rsidR="00E3236B">
        <w:rPr>
          <w:rFonts w:hint="eastAsia"/>
          <w:lang w:eastAsia="zh-TW"/>
        </w:rPr>
        <w:t>」</w:t>
      </w:r>
      <w:r w:rsidR="008D2AAF">
        <w:rPr>
          <w:rFonts w:hint="eastAsia"/>
          <w:lang w:eastAsia="zh-TW"/>
        </w:rPr>
        <w:t>(</w:t>
      </w:r>
      <w:r w:rsidR="008D2AAF">
        <w:rPr>
          <w:rFonts w:hint="eastAsia"/>
          <w:lang w:eastAsia="zh-TW"/>
        </w:rPr>
        <w:t>練習開放時間</w:t>
      </w:r>
      <w:r w:rsidR="008D2AAF">
        <w:rPr>
          <w:rFonts w:hint="eastAsia"/>
          <w:lang w:eastAsia="zh-TW"/>
        </w:rPr>
        <w:t>)</w:t>
      </w:r>
      <w:r w:rsidR="00F45AE3">
        <w:rPr>
          <w:rFonts w:hint="eastAsia"/>
          <w:lang w:eastAsia="zh-TW"/>
        </w:rPr>
        <w:t>，或是繼續「</w:t>
      </w:r>
      <w:r w:rsidR="00F45AE3" w:rsidRPr="00F45AE3">
        <w:rPr>
          <w:rFonts w:hint="eastAsia"/>
          <w:b/>
          <w:lang w:eastAsia="zh-TW"/>
        </w:rPr>
        <w:t>建立新課程</w:t>
      </w:r>
      <w:r w:rsidR="00F45AE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。</w:t>
      </w:r>
    </w:p>
    <w:p w14:paraId="434B77FA" w14:textId="77777777" w:rsidR="00EC3B51" w:rsidRDefault="00EC3B51" w:rsidP="00D65FD4">
      <w:pPr>
        <w:pStyle w:val="ListParagraph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在「我的課程</w:t>
      </w:r>
      <w:r w:rsidR="00FF7671">
        <w:rPr>
          <w:rFonts w:hint="eastAsia"/>
          <w:lang w:eastAsia="zh-TW"/>
        </w:rPr>
        <w:t>(</w:t>
      </w:r>
      <w:r w:rsidR="00FF7671" w:rsidRPr="00FF7671">
        <w:rPr>
          <w:noProof/>
          <w:lang w:bidi="ar-SA"/>
        </w:rPr>
        <w:drawing>
          <wp:inline distT="0" distB="0" distL="0" distR="0" wp14:anchorId="4D25AB65" wp14:editId="392D1490">
            <wp:extent cx="723137" cy="293299"/>
            <wp:effectExtent l="19050" t="0" r="763" b="0"/>
            <wp:docPr id="1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6" r="74002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7" cy="29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7671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」</w:t>
      </w:r>
      <w:r w:rsidR="00FF7671">
        <w:rPr>
          <w:rFonts w:hint="eastAsia"/>
          <w:lang w:eastAsia="zh-TW"/>
        </w:rPr>
        <w:t>功能中，左方會顯示</w:t>
      </w:r>
      <w:r w:rsidR="00FF7671" w:rsidRPr="00FF7671">
        <w:rPr>
          <w:rFonts w:hint="eastAsia"/>
          <w:b/>
          <w:lang w:eastAsia="zh-TW"/>
        </w:rPr>
        <w:t>課程選單</w:t>
      </w:r>
      <w:r w:rsidR="00FF7671">
        <w:rPr>
          <w:rFonts w:hint="eastAsia"/>
          <w:lang w:eastAsia="zh-TW"/>
        </w:rPr>
        <w:t>，您將會看到由已建立及其他參與的課程。若您無法看到新建立的課程，請使用瀏覽器的「</w:t>
      </w:r>
      <w:r w:rsidR="00FF7671" w:rsidRPr="00056E8E">
        <w:rPr>
          <w:rFonts w:hint="eastAsia"/>
          <w:b/>
          <w:lang w:eastAsia="zh-TW"/>
        </w:rPr>
        <w:t>重新整理</w:t>
      </w:r>
      <w:r w:rsidR="00FF7671">
        <w:rPr>
          <w:rFonts w:hint="eastAsia"/>
          <w:lang w:eastAsia="zh-TW"/>
        </w:rPr>
        <w:t>」按鈕以取得更新。</w:t>
      </w:r>
      <w:r w:rsidR="00FF7671">
        <w:rPr>
          <w:lang w:eastAsia="zh-TW"/>
        </w:rPr>
        <w:br/>
      </w:r>
      <w:r w:rsidR="00FF7671">
        <w:rPr>
          <w:rFonts w:hint="eastAsia"/>
          <w:noProof/>
          <w:lang w:bidi="ar-SA"/>
        </w:rPr>
        <w:drawing>
          <wp:inline distT="0" distB="0" distL="0" distR="0" wp14:anchorId="117AAE1C" wp14:editId="2A761AD3">
            <wp:extent cx="1878762" cy="379950"/>
            <wp:effectExtent l="19050" t="0" r="7188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13" cy="3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691E1" w14:textId="77777777" w:rsidR="00FF7671" w:rsidRDefault="00004749" w:rsidP="00D65FD4">
      <w:pPr>
        <w:pStyle w:val="ListParagraph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請將新建立課程的「課程代碼」公佈給修課學生，請學生新增「選修課程」設定，設定完成的學生將會顯示在此課程的</w:t>
      </w:r>
      <w:r w:rsidRPr="00004749">
        <w:rPr>
          <w:rFonts w:hint="eastAsia"/>
          <w:b/>
          <w:lang w:eastAsia="zh-TW"/>
        </w:rPr>
        <w:t>修課學生</w:t>
      </w:r>
      <w:r>
        <w:rPr>
          <w:rFonts w:hint="eastAsia"/>
          <w:lang w:eastAsia="zh-TW"/>
        </w:rPr>
        <w:t>清單。</w:t>
      </w:r>
    </w:p>
    <w:p w14:paraId="4B573955" w14:textId="77777777" w:rsidR="00D65FD4" w:rsidRDefault="00D65FD4" w:rsidP="00F54B56">
      <w:pPr>
        <w:pStyle w:val="ListParagraph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請學生閱讀「</w:t>
      </w:r>
      <w:r w:rsidR="00A82685" w:rsidRPr="001F619B">
        <w:rPr>
          <w:rFonts w:hint="eastAsia"/>
          <w:color w:val="244061" w:themeColor="accent1" w:themeShade="80"/>
          <w:lang w:eastAsia="zh-TW"/>
        </w:rPr>
        <w:t>學生如何加入教師建立的課程？</w:t>
      </w:r>
      <w:r>
        <w:rPr>
          <w:rFonts w:hint="eastAsia"/>
          <w:lang w:eastAsia="zh-TW"/>
        </w:rPr>
        <w:t>」</w:t>
      </w:r>
      <w:r w:rsidR="00A82685">
        <w:rPr>
          <w:rFonts w:hint="eastAsia"/>
          <w:lang w:eastAsia="zh-TW"/>
        </w:rPr>
        <w:t>說明文件</w:t>
      </w:r>
      <w:r w:rsidR="00F54B56">
        <w:rPr>
          <w:rFonts w:hint="eastAsia"/>
          <w:lang w:eastAsia="zh-TW"/>
        </w:rPr>
        <w:t>，可以幫助學生完成選修課程設定</w:t>
      </w:r>
      <w:r w:rsidR="00A82685">
        <w:rPr>
          <w:rFonts w:hint="eastAsia"/>
          <w:lang w:eastAsia="zh-TW"/>
        </w:rPr>
        <w:t>。</w:t>
      </w:r>
    </w:p>
    <w:p w14:paraId="6C3F4E7D" w14:textId="77777777" w:rsidR="00BB450D" w:rsidRPr="00EC3B51" w:rsidRDefault="00BB450D" w:rsidP="00F54B56">
      <w:pPr>
        <w:pStyle w:val="ListParagraph"/>
        <w:numPr>
          <w:ilvl w:val="0"/>
          <w:numId w:val="4"/>
        </w:numPr>
        <w:spacing w:line="360" w:lineRule="auto"/>
        <w:ind w:left="1418" w:hanging="1058"/>
        <w:rPr>
          <w:lang w:eastAsia="zh-TW"/>
        </w:rPr>
      </w:pPr>
      <w:r>
        <w:rPr>
          <w:rFonts w:hint="eastAsia"/>
          <w:lang w:eastAsia="zh-TW"/>
        </w:rPr>
        <w:t>教師可以參考「</w:t>
      </w:r>
      <w:r w:rsidR="00A17AAF" w:rsidRPr="009B1D0C">
        <w:rPr>
          <w:rFonts w:hint="eastAsia"/>
          <w:color w:val="244061" w:themeColor="accent1" w:themeShade="80"/>
          <w:lang w:eastAsia="zh-TW"/>
        </w:rPr>
        <w:t>教師如何開放</w:t>
      </w:r>
      <w:r w:rsidR="00EA3C86" w:rsidRPr="009B1D0C">
        <w:rPr>
          <w:rFonts w:hint="eastAsia"/>
          <w:color w:val="244061" w:themeColor="accent1" w:themeShade="80"/>
          <w:lang w:eastAsia="zh-TW"/>
        </w:rPr>
        <w:t>課程的</w:t>
      </w:r>
      <w:r w:rsidR="006F384C" w:rsidRPr="009B1D0C">
        <w:rPr>
          <w:rFonts w:hint="eastAsia"/>
          <w:color w:val="244061" w:themeColor="accent1" w:themeShade="80"/>
          <w:lang w:eastAsia="zh-TW"/>
        </w:rPr>
        <w:t>練習</w:t>
      </w:r>
      <w:r w:rsidR="00EA3C86" w:rsidRPr="009B1D0C">
        <w:rPr>
          <w:rFonts w:hint="eastAsia"/>
          <w:color w:val="244061" w:themeColor="accent1" w:themeShade="80"/>
          <w:lang w:eastAsia="zh-TW"/>
        </w:rPr>
        <w:t>功能</w:t>
      </w:r>
      <w:r w:rsidR="00A17AAF" w:rsidRPr="009B1D0C">
        <w:rPr>
          <w:rFonts w:hint="eastAsia"/>
          <w:color w:val="244061" w:themeColor="accent1" w:themeShade="80"/>
          <w:lang w:eastAsia="zh-TW"/>
        </w:rPr>
        <w:t>給學生</w:t>
      </w:r>
      <w:r w:rsidR="006F384C" w:rsidRPr="009B1D0C">
        <w:rPr>
          <w:rFonts w:hint="eastAsia"/>
          <w:color w:val="244061" w:themeColor="accent1" w:themeShade="80"/>
          <w:lang w:eastAsia="zh-TW"/>
        </w:rPr>
        <w:t>使用</w:t>
      </w:r>
      <w:r w:rsidR="00A17AAF" w:rsidRPr="009B1D0C">
        <w:rPr>
          <w:rFonts w:hint="eastAsia"/>
          <w:color w:val="244061" w:themeColor="accent1" w:themeShade="80"/>
          <w:lang w:eastAsia="zh-TW"/>
        </w:rPr>
        <w:t>？</w:t>
      </w:r>
      <w:r>
        <w:rPr>
          <w:rFonts w:hint="eastAsia"/>
          <w:lang w:eastAsia="zh-TW"/>
        </w:rPr>
        <w:t>」</w:t>
      </w:r>
      <w:r w:rsidR="00E84E4E">
        <w:rPr>
          <w:rFonts w:hint="eastAsia"/>
          <w:lang w:eastAsia="zh-TW"/>
        </w:rPr>
        <w:t>，此文件協助教師在課程中使用本練習系統。</w:t>
      </w:r>
    </w:p>
    <w:sectPr w:rsidR="00BB450D" w:rsidRPr="00EC3B51" w:rsidSect="00DC187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0A12E" w14:textId="77777777" w:rsidR="00E7791E" w:rsidRDefault="00E7791E" w:rsidP="00C0028B">
      <w:r>
        <w:separator/>
      </w:r>
    </w:p>
  </w:endnote>
  <w:endnote w:type="continuationSeparator" w:id="0">
    <w:p w14:paraId="5F918724" w14:textId="77777777" w:rsidR="00E7791E" w:rsidRDefault="00E7791E" w:rsidP="00C0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FE267" w14:textId="77777777" w:rsidR="00E7791E" w:rsidRDefault="00E7791E" w:rsidP="00C0028B">
      <w:r>
        <w:separator/>
      </w:r>
    </w:p>
  </w:footnote>
  <w:footnote w:type="continuationSeparator" w:id="0">
    <w:p w14:paraId="5DA0039C" w14:textId="77777777" w:rsidR="00E7791E" w:rsidRDefault="00E7791E" w:rsidP="00C002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552F5" w14:textId="77777777" w:rsidR="00D22E28" w:rsidRPr="00D22E28" w:rsidRDefault="00D22E28" w:rsidP="00D22E28">
    <w:pPr>
      <w:pStyle w:val="Header"/>
      <w:jc w:val="right"/>
      <w:rPr>
        <w:rFonts w:ascii="Georgia" w:hAnsi="Georgia"/>
        <w:lang w:eastAsia="zh-TW"/>
      </w:rPr>
    </w:pPr>
    <w:proofErr w:type="spellStart"/>
    <w:r w:rsidRPr="00D22E28">
      <w:rPr>
        <w:rFonts w:ascii="Georgia" w:hAnsi="Georgia"/>
        <w:lang w:eastAsia="zh-TW"/>
      </w:rPr>
      <w:t>PLWeb</w:t>
    </w:r>
    <w:proofErr w:type="spellEnd"/>
    <w:r w:rsidRPr="00D22E28">
      <w:rPr>
        <w:rFonts w:ascii="Georgia" w:hAnsi="Georgia"/>
        <w:lang w:eastAsia="zh-TW"/>
      </w:rPr>
      <w:t xml:space="preserve"> User Manual / HOW-TO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12D"/>
    <w:multiLevelType w:val="hybridMultilevel"/>
    <w:tmpl w:val="30E89220"/>
    <w:lvl w:ilvl="0" w:tplc="AC2EDE7E">
      <w:start w:val="1"/>
      <w:numFmt w:val="taiwaneseCountingThousand"/>
      <w:lvlText w:val="步驟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5961FA"/>
    <w:multiLevelType w:val="hybridMultilevel"/>
    <w:tmpl w:val="EA86D8D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CBD3C2A"/>
    <w:multiLevelType w:val="hybridMultilevel"/>
    <w:tmpl w:val="9F7CC8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59D6BFA"/>
    <w:multiLevelType w:val="hybridMultilevel"/>
    <w:tmpl w:val="6CBABC30"/>
    <w:lvl w:ilvl="0" w:tplc="BF20DC70">
      <w:start w:val="1"/>
      <w:numFmt w:val="taiwaneseCountingThousand"/>
      <w:lvlText w:val="說明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028B"/>
    <w:rsid w:val="00004749"/>
    <w:rsid w:val="00056E8E"/>
    <w:rsid w:val="000C5758"/>
    <w:rsid w:val="00154012"/>
    <w:rsid w:val="00163E32"/>
    <w:rsid w:val="001F06DB"/>
    <w:rsid w:val="001F619B"/>
    <w:rsid w:val="00313F2E"/>
    <w:rsid w:val="00495B15"/>
    <w:rsid w:val="005B2721"/>
    <w:rsid w:val="006745DD"/>
    <w:rsid w:val="006C63FD"/>
    <w:rsid w:val="006F384C"/>
    <w:rsid w:val="00885DB4"/>
    <w:rsid w:val="008D2AAF"/>
    <w:rsid w:val="009B1D0C"/>
    <w:rsid w:val="00A17AAF"/>
    <w:rsid w:val="00A82685"/>
    <w:rsid w:val="00BB450D"/>
    <w:rsid w:val="00C0028B"/>
    <w:rsid w:val="00D22E28"/>
    <w:rsid w:val="00D65FD4"/>
    <w:rsid w:val="00DC1877"/>
    <w:rsid w:val="00E3236B"/>
    <w:rsid w:val="00E7791E"/>
    <w:rsid w:val="00E84E4E"/>
    <w:rsid w:val="00E93C4A"/>
    <w:rsid w:val="00EA3C86"/>
    <w:rsid w:val="00EC3B51"/>
    <w:rsid w:val="00F45AE3"/>
    <w:rsid w:val="00F54B56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8E70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58"/>
  </w:style>
  <w:style w:type="paragraph" w:styleId="Heading1">
    <w:name w:val="heading 1"/>
    <w:basedOn w:val="Normal"/>
    <w:next w:val="Normal"/>
    <w:link w:val="Heading1Char"/>
    <w:uiPriority w:val="9"/>
    <w:qFormat/>
    <w:rsid w:val="000C575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5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75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75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75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75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75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75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75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028B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0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02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28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8B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575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575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75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75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75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75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75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75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75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75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575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575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75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758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C5758"/>
    <w:rPr>
      <w:b/>
      <w:bCs/>
      <w:spacing w:val="0"/>
    </w:rPr>
  </w:style>
  <w:style w:type="character" w:styleId="Emphasis">
    <w:name w:val="Emphasis"/>
    <w:uiPriority w:val="20"/>
    <w:qFormat/>
    <w:rsid w:val="000C575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C575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C5758"/>
  </w:style>
  <w:style w:type="paragraph" w:styleId="ListParagraph">
    <w:name w:val="List Paragraph"/>
    <w:basedOn w:val="Normal"/>
    <w:uiPriority w:val="34"/>
    <w:qFormat/>
    <w:rsid w:val="000C57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7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575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75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75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C575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575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C575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C575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C575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75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C57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CFC98-1DA7-0B40-BBD4-ACF69BBF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黃永明</dc:creator>
  <cp:keywords/>
  <dc:description/>
  <cp:lastModifiedBy>Test Mac</cp:lastModifiedBy>
  <cp:revision>26</cp:revision>
  <dcterms:created xsi:type="dcterms:W3CDTF">2011-09-06T03:21:00Z</dcterms:created>
  <dcterms:modified xsi:type="dcterms:W3CDTF">2011-09-07T08:27:00Z</dcterms:modified>
</cp:coreProperties>
</file>