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3A9D1" w14:textId="75A748CE" w:rsidR="006803E6" w:rsidRDefault="006803E6" w:rsidP="006803E6">
      <w:pPr>
        <w:pStyle w:val="Title"/>
      </w:pPr>
      <w:r>
        <w:rPr>
          <w:noProof/>
        </w:rPr>
        <mc:AlternateContent>
          <mc:Choice Requires="wps">
            <w:drawing>
              <wp:anchor distT="0" distB="0" distL="114300" distR="114300" simplePos="0" relativeHeight="251661312" behindDoc="0" locked="0" layoutInCell="1" allowOverlap="1" wp14:anchorId="2DA10850" wp14:editId="017E2FF8">
                <wp:simplePos x="0" y="0"/>
                <wp:positionH relativeFrom="column">
                  <wp:posOffset>6884670</wp:posOffset>
                </wp:positionH>
                <wp:positionV relativeFrom="paragraph">
                  <wp:posOffset>-262890</wp:posOffset>
                </wp:positionV>
                <wp:extent cx="7406640" cy="9936480"/>
                <wp:effectExtent l="0" t="0" r="22860" b="26670"/>
                <wp:wrapNone/>
                <wp:docPr id="516480960" name="Text Box 1"/>
                <wp:cNvGraphicFramePr/>
                <a:graphic xmlns:a="http://schemas.openxmlformats.org/drawingml/2006/main">
                  <a:graphicData uri="http://schemas.microsoft.com/office/word/2010/wordprocessingShape">
                    <wps:wsp>
                      <wps:cNvSpPr txBox="1"/>
                      <wps:spPr>
                        <a:xfrm>
                          <a:off x="0" y="0"/>
                          <a:ext cx="7406640" cy="9936480"/>
                        </a:xfrm>
                        <a:prstGeom prst="rect">
                          <a:avLst/>
                        </a:prstGeom>
                        <a:solidFill>
                          <a:schemeClr val="lt1"/>
                        </a:solidFill>
                        <a:ln w="6350">
                          <a:solidFill>
                            <a:prstClr val="black"/>
                          </a:solidFill>
                        </a:ln>
                      </wps:spPr>
                      <wps:txb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A10850" id="_x0000_t202" coordsize="21600,21600" o:spt="202" path="m,l,21600r21600,l21600,xe">
                <v:stroke joinstyle="miter"/>
                <v:path gradientshapeok="t" o:connecttype="rect"/>
              </v:shapetype>
              <v:shape id="Text Box 1" o:spid="_x0000_s1026" type="#_x0000_t202" style="position:absolute;margin-left:542.1pt;margin-top:-20.7pt;width:583.2pt;height:78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s5OAIAAH0EAAAOAAAAZHJzL2Uyb0RvYy54bWysVE1v2zAMvQ/YfxB0X+ykadoYcYosRYYB&#10;QVsgLXpWZCk2JouapMTOfv0oxfnqdhp2kUmReiQfSU8e2lqRnbCuAp3Tfi+lRGgORaU3OX17XXy5&#10;p8R5pgumQIuc7oWjD9PPnyaNycQASlCFsARBtMsak9PSe5MlieOlqJnrgREajRJszTyqdpMUljWI&#10;XqtkkKajpAFbGAtcOIe3jwcjnUZ8KQX3z1I64YnKKebm42njuQ5nMp2wbGOZKSvepcH+IYuaVRqD&#10;nqAemWdka6s/oOqKW3AgfY9DnYCUFRexBqymn36oZlUyI2ItSI4zJ5rc/4PlT7uVebHEt1+hxQYG&#10;QhrjMoeXoZ5W2jp8MVOCdqRwf6JNtJ5wvLwbpqPREE0cbePxzWh4H4lNzs+Ndf6bgJoEIacW+xLp&#10;Yrul8xgSXY8uIZoDVRWLSqmohFkQc2XJjmEXlY9J4osrL6VJk9PRzW0aga9sAfr0fq0Y/xHKvEZA&#10;TWm8PBcfJN+u246RNRR7JMrCYYac4YsKcZfM+RdmcWiQAFwE/4yHVIDJQCdRUoL99bf74I+9RCsl&#10;DQ5hTt3PLbOCEvVdY5fH/WHg1UdleHs3QMVeWtaXFr2t54AM9XHlDI9i8PfqKEoL9TvuyyxERRPT&#10;HGPn1B/FuT+sBu4bF7NZdMI5Ncwv9crwAB06Evh8bd+ZNV0/PY7CExzHlWUf2nrwDS81zLYeZBV7&#10;Hgg+sNrxjjMe29LtY1iiSz16nf8a098AAAD//wMAUEsDBBQABgAIAAAAIQDeKBai4AAAAA4BAAAP&#10;AAAAZHJzL2Rvd25yZXYueG1sTI/BTsMwEETvSPyDtUjcWrsmrUKIUwEqXDhREGc3dm2L2I5sNw1/&#10;z3Kix9E8zb5tt7MfyKRTdjEIWC0ZEB36qFwwAj4/XhY1kFxkUHKIQQv40Rm23fVVKxsVz+FdT/ti&#10;CI6E3EgBtpSxoTT3VnuZl3HUAbtjTF4WjMlQleQZx/1AOWMb6qULeMHKUT9b3X/vT17A7sncm76W&#10;ye5q5dw0fx3fzKsQtzfz4wOQoufyD8OfPqpDh06HeAoqkwEzqyuOrIBFtaqAIML5mm2AHLBc87sK&#10;aNfSyze6XwAAAP//AwBQSwECLQAUAAYACAAAACEAtoM4kv4AAADhAQAAEwAAAAAAAAAAAAAAAAAA&#10;AAAAW0NvbnRlbnRfVHlwZXNdLnhtbFBLAQItABQABgAIAAAAIQA4/SH/1gAAAJQBAAALAAAAAAAA&#10;AAAAAAAAAC8BAABfcmVscy8ucmVsc1BLAQItABQABgAIAAAAIQAqubs5OAIAAH0EAAAOAAAAAAAA&#10;AAAAAAAAAC4CAABkcnMvZTJvRG9jLnhtbFBLAQItABQABgAIAAAAIQDeKBai4AAAAA4BAAAPAAAA&#10;AAAAAAAAAAAAAJIEAABkcnMvZG93bnJldi54bWxQSwUGAAAAAAQABADzAAAAnwUAAAAA&#10;" fillcolor="white [3201]" strokeweight=".5pt">
                <v:textbox>
                  <w:txbxContent>
                    <w:p w14:paraId="159817FC" w14:textId="77777777" w:rsidR="006803E6" w:rsidRDefault="006803E6" w:rsidP="006803E6">
                      <w:pPr>
                        <w:pStyle w:val="Title"/>
                      </w:pPr>
                      <w:r w:rsidRPr="00E6282A">
                        <w:t>Summary of Common Probability Distributions</w:t>
                      </w:r>
                    </w:p>
                    <w:p w14:paraId="06DCEA14" w14:textId="77777777" w:rsidR="006803E6" w:rsidRDefault="006803E6" w:rsidP="006803E6">
                      <w:r>
                        <w:rPr>
                          <w:noProof/>
                        </w:rPr>
                        <w:drawing>
                          <wp:inline distT="0" distB="0" distL="0" distR="0" wp14:anchorId="640CB856" wp14:editId="5708A87D">
                            <wp:extent cx="6381750" cy="8451850"/>
                            <wp:effectExtent l="0" t="0" r="0" b="6350"/>
                            <wp:docPr id="168415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8451850"/>
                                    </a:xfrm>
                                    <a:prstGeom prst="rect">
                                      <a:avLst/>
                                    </a:prstGeom>
                                    <a:noFill/>
                                    <a:ln>
                                      <a:noFill/>
                                    </a:ln>
                                  </pic:spPr>
                                </pic:pic>
                              </a:graphicData>
                            </a:graphic>
                          </wp:inline>
                        </w:drawing>
                      </w:r>
                      <w:r>
                        <w:br w:type="page"/>
                      </w:r>
                    </w:p>
                    <w:p w14:paraId="718E6122" w14:textId="77777777" w:rsidR="006803E6" w:rsidRDefault="006803E6"/>
                  </w:txbxContent>
                </v:textbox>
              </v:shape>
            </w:pict>
          </mc:Fallback>
        </mc:AlternateContent>
      </w:r>
      <w:r>
        <w:t>Basic formulas for statistical measures</w:t>
      </w:r>
    </w:p>
    <w:p w14:paraId="5BC6914A" w14:textId="77777777" w:rsidR="006803E6" w:rsidRDefault="006803E6" w:rsidP="006803E6"/>
    <w:tbl>
      <w:tblPr>
        <w:tblStyle w:val="GridTable2-Accent4"/>
        <w:tblW w:w="1098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3960"/>
        <w:gridCol w:w="450"/>
        <w:gridCol w:w="4410"/>
      </w:tblGrid>
      <w:tr w:rsidR="006803E6" w:rsidRPr="009B1286" w14:paraId="7A953E4B" w14:textId="77777777" w:rsidTr="000E4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bottom w:val="none" w:sz="0" w:space="0" w:color="auto"/>
              <w:right w:val="none" w:sz="0" w:space="0" w:color="auto"/>
            </w:tcBorders>
            <w:vAlign w:val="center"/>
            <w:hideMark/>
          </w:tcPr>
          <w:p w14:paraId="6BC09FF8" w14:textId="77777777" w:rsidR="006803E6" w:rsidRPr="009B1286" w:rsidRDefault="006803E6" w:rsidP="000E42A4">
            <w:pPr>
              <w:spacing w:line="360" w:lineRule="auto"/>
              <w:jc w:val="center"/>
              <w:rPr>
                <w:rFonts w:ascii="Segoe UI" w:eastAsia="Times New Roman" w:hAnsi="Segoe UI" w:cs="Segoe UI"/>
                <w:color w:val="FF0000"/>
                <w:kern w:val="0"/>
                <w:sz w:val="28"/>
                <w:szCs w:val="28"/>
                <w14:ligatures w14:val="none"/>
              </w:rPr>
            </w:pPr>
            <w:r w:rsidRPr="009B1286">
              <w:rPr>
                <w:rFonts w:ascii="Segoe UI" w:eastAsia="Times New Roman" w:hAnsi="Segoe UI" w:cs="Segoe UI"/>
                <w:color w:val="FF0000"/>
                <w:kern w:val="0"/>
                <w:sz w:val="32"/>
                <w:szCs w:val="32"/>
                <w14:ligatures w14:val="none"/>
              </w:rPr>
              <w:t>Law</w:t>
            </w:r>
          </w:p>
        </w:tc>
        <w:tc>
          <w:tcPr>
            <w:tcW w:w="3960" w:type="dxa"/>
            <w:tcBorders>
              <w:top w:val="none" w:sz="0" w:space="0" w:color="auto"/>
              <w:left w:val="none" w:sz="0" w:space="0" w:color="auto"/>
              <w:bottom w:val="none" w:sz="0" w:space="0" w:color="auto"/>
              <w:right w:val="none" w:sz="0" w:space="0" w:color="auto"/>
            </w:tcBorders>
            <w:vAlign w:val="center"/>
            <w:hideMark/>
          </w:tcPr>
          <w:p w14:paraId="57C5CFFF"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Discrete</w:t>
            </w:r>
          </w:p>
        </w:tc>
        <w:tc>
          <w:tcPr>
            <w:tcW w:w="4860" w:type="dxa"/>
            <w:gridSpan w:val="2"/>
            <w:tcBorders>
              <w:top w:val="none" w:sz="0" w:space="0" w:color="auto"/>
              <w:left w:val="none" w:sz="0" w:space="0" w:color="auto"/>
              <w:bottom w:val="none" w:sz="0" w:space="0" w:color="auto"/>
            </w:tcBorders>
            <w:vAlign w:val="center"/>
            <w:hideMark/>
          </w:tcPr>
          <w:p w14:paraId="5AC960D9" w14:textId="77777777" w:rsidR="006803E6" w:rsidRPr="009B1286" w:rsidRDefault="006803E6" w:rsidP="000E42A4">
            <w:pPr>
              <w:spacing w:line="360" w:lineRule="auto"/>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FF0000"/>
                <w:kern w:val="0"/>
                <w:sz w:val="32"/>
                <w:szCs w:val="32"/>
                <w14:ligatures w14:val="none"/>
              </w:rPr>
            </w:pPr>
            <w:r w:rsidRPr="009B1286">
              <w:rPr>
                <w:rFonts w:ascii="Segoe UI" w:eastAsia="Times New Roman" w:hAnsi="Segoe UI" w:cs="Segoe UI"/>
                <w:color w:val="FF0000"/>
                <w:kern w:val="0"/>
                <w:sz w:val="32"/>
                <w:szCs w:val="32"/>
                <w14:ligatures w14:val="none"/>
              </w:rPr>
              <w:t>Continuous</w:t>
            </w:r>
          </w:p>
        </w:tc>
      </w:tr>
      <w:tr w:rsidR="006803E6" w:rsidRPr="009B1286" w14:paraId="51C24BF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uto"/>
            <w:vAlign w:val="center"/>
            <w:hideMark/>
          </w:tcPr>
          <w:p w14:paraId="4A83BECD" w14:textId="77777777" w:rsidR="006803E6" w:rsidRPr="00E52FA2"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9B1286">
              <w:rPr>
                <w:rFonts w:ascii="Segoe UI" w:eastAsia="Times New Roman" w:hAnsi="Segoe UI" w:cs="Segoe UI"/>
                <w:color w:val="374151"/>
                <w:kern w:val="0"/>
                <w:sz w:val="24"/>
                <w:szCs w:val="24"/>
                <w14:ligatures w14:val="none"/>
              </w:rPr>
              <w:t xml:space="preserve">Mean </w:t>
            </w:r>
            <w:r w:rsidRPr="00E52FA2">
              <w:rPr>
                <w:rFonts w:ascii="Segoe UI" w:eastAsia="Times New Roman" w:hAnsi="Segoe UI" w:cs="Segoe UI"/>
                <w:color w:val="374151"/>
                <w:kern w:val="0"/>
                <w:sz w:val="24"/>
                <w:szCs w:val="24"/>
                <w14:ligatures w14:val="none"/>
              </w:rPr>
              <w:t>(</w:t>
            </w:r>
            <w:r w:rsidRPr="009B1286">
              <w:rPr>
                <w:rFonts w:ascii="Segoe UI" w:eastAsia="Times New Roman" w:hAnsi="Segoe UI" w:cs="Segoe UI"/>
                <w:color w:val="374151"/>
                <w:kern w:val="0"/>
                <w:sz w:val="24"/>
                <w:szCs w:val="24"/>
                <w14:ligatures w14:val="none"/>
              </w:rPr>
              <w:t>μ</w:t>
            </w:r>
            <w:r w:rsidRPr="00E52FA2">
              <w:rPr>
                <w:rFonts w:ascii="Segoe UI" w:eastAsia="Times New Roman" w:hAnsi="Segoe UI" w:cs="Segoe UI"/>
                <w:color w:val="374151"/>
                <w:kern w:val="0"/>
                <w:sz w:val="24"/>
                <w:szCs w:val="24"/>
                <w14:ligatures w14:val="none"/>
              </w:rPr>
              <w:t>)</w:t>
            </w:r>
          </w:p>
          <w:p w14:paraId="3B3BAC8B"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Expected Value</w:t>
            </w:r>
          </w:p>
        </w:tc>
        <w:tc>
          <w:tcPr>
            <w:tcW w:w="3960" w:type="dxa"/>
            <w:shd w:val="clear" w:color="auto" w:fill="auto"/>
            <w:vAlign w:val="center"/>
            <w:hideMark/>
          </w:tcPr>
          <w:p w14:paraId="7B5723D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Σ (x f(x))</w:t>
            </w:r>
          </w:p>
        </w:tc>
        <w:tc>
          <w:tcPr>
            <w:tcW w:w="4860" w:type="dxa"/>
            <w:gridSpan w:val="2"/>
            <w:shd w:val="clear" w:color="auto" w:fill="auto"/>
            <w:vAlign w:val="center"/>
            <w:hideMark/>
          </w:tcPr>
          <w:p w14:paraId="5905E22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μ =</w:t>
            </w:r>
            <w:r>
              <w:rPr>
                <w:rFonts w:ascii="Segoe UI" w:eastAsia="Times New Roman" w:hAnsi="Segoe UI" w:cs="Segoe UI"/>
                <w:color w:val="374151"/>
                <w:kern w:val="0"/>
                <w:sz w:val="32"/>
                <w:szCs w:val="32"/>
                <w14:ligatures w14:val="none"/>
              </w:rPr>
              <w:t xml:space="preserve"> E(X) =</w:t>
            </w:r>
            <w:r w:rsidRPr="009B1286">
              <w:rPr>
                <w:rFonts w:ascii="Segoe UI" w:eastAsia="Times New Roman" w:hAnsi="Segoe UI" w:cs="Segoe UI"/>
                <w:color w:val="374151"/>
                <w:kern w:val="0"/>
                <w:sz w:val="32"/>
                <w:szCs w:val="32"/>
                <w14:ligatures w14:val="none"/>
              </w:rPr>
              <w:t xml:space="preserve"> ∫ (x f(x)) dx</w:t>
            </w:r>
          </w:p>
        </w:tc>
      </w:tr>
      <w:tr w:rsidR="006803E6" w:rsidRPr="009B1286" w14:paraId="42FD9493" w14:textId="77777777" w:rsidTr="000E42A4">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5E9DD83"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Joint Mean Expected Value</w:t>
            </w:r>
          </w:p>
        </w:tc>
        <w:tc>
          <w:tcPr>
            <w:tcW w:w="3960" w:type="dxa"/>
            <w:vAlign w:val="center"/>
            <w:hideMark/>
          </w:tcPr>
          <w:p w14:paraId="17E3B1B3"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ΣΣ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w:t>
            </w:r>
          </w:p>
        </w:tc>
        <w:tc>
          <w:tcPr>
            <w:tcW w:w="4860" w:type="dxa"/>
            <w:gridSpan w:val="2"/>
            <w:vAlign w:val="center"/>
            <w:hideMark/>
          </w:tcPr>
          <w:p w14:paraId="1524E1F8"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g</w:t>
            </w:r>
            <w:proofErr w:type="spellEnd"/>
            <w:r w:rsidRPr="009B1286">
              <w:rPr>
                <w:rFonts w:ascii="Segoe UI" w:eastAsia="Times New Roman" w:hAnsi="Segoe UI" w:cs="Segoe UI"/>
                <w:color w:val="374151"/>
                <w:kern w:val="0"/>
                <w:sz w:val="32"/>
                <w:szCs w:val="32"/>
                <w:vertAlign w:val="subscript"/>
                <w14:ligatures w14:val="none"/>
              </w:rPr>
              <w:t>(</w:t>
            </w:r>
            <w:proofErr w:type="spellStart"/>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vertAlign w:val="subscript"/>
                <w14:ligatures w14:val="none"/>
              </w:rPr>
              <w:t>)</w:t>
            </w:r>
            <w:r w:rsidRPr="009B1286">
              <w:rPr>
                <w:rFonts w:ascii="Segoe UI" w:eastAsia="Times New Roman" w:hAnsi="Segoe UI" w:cs="Segoe UI"/>
                <w:color w:val="374151"/>
                <w:kern w:val="0"/>
                <w:sz w:val="32"/>
                <w:szCs w:val="32"/>
                <w14:ligatures w14:val="none"/>
              </w:rPr>
              <w:t xml:space="preserve"> = ∫∫ (g(</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p>
        </w:tc>
      </w:tr>
      <w:tr w:rsidR="006803E6" w:rsidRPr="009B1286" w14:paraId="138CF060"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BE4D5" w:themeFill="accent2" w:themeFillTint="33"/>
            <w:vAlign w:val="center"/>
            <w:hideMark/>
          </w:tcPr>
          <w:p w14:paraId="1539AF0F"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Variance</w:t>
            </w:r>
            <w:r>
              <w:rPr>
                <w:rFonts w:ascii="Segoe UI" w:eastAsia="Times New Roman" w:hAnsi="Segoe UI" w:cs="Segoe UI"/>
                <w:color w:val="374151"/>
                <w:kern w:val="0"/>
                <w:sz w:val="24"/>
                <w:szCs w:val="24"/>
                <w14:ligatures w14:val="none"/>
              </w:rPr>
              <w:t xml:space="preserve"> (</w:t>
            </w:r>
            <w:r w:rsidRPr="009B1286">
              <w:rPr>
                <w:rFonts w:ascii="Segoe UI" w:eastAsia="Times New Roman" w:hAnsi="Segoe UI" w:cs="Segoe UI"/>
                <w:color w:val="374151"/>
                <w:kern w:val="0"/>
                <w:sz w:val="24"/>
                <w:szCs w:val="24"/>
                <w14:ligatures w14:val="none"/>
              </w:rPr>
              <w:t>σ^2</w:t>
            </w:r>
            <w:r w:rsidRPr="00E52FA2">
              <w:rPr>
                <w:rFonts w:ascii="Segoe UI" w:eastAsia="Times New Roman" w:hAnsi="Segoe UI" w:cs="Segoe UI"/>
                <w:color w:val="374151"/>
                <w:kern w:val="0"/>
                <w:sz w:val="24"/>
                <w:szCs w:val="24"/>
                <w14:ligatures w14:val="none"/>
              </w:rPr>
              <w:t>)</w:t>
            </w:r>
          </w:p>
        </w:tc>
        <w:tc>
          <w:tcPr>
            <w:tcW w:w="3960" w:type="dxa"/>
            <w:shd w:val="clear" w:color="auto" w:fill="FBE4D5" w:themeFill="accent2" w:themeFillTint="33"/>
            <w:vAlign w:val="center"/>
            <w:hideMark/>
          </w:tcPr>
          <w:p w14:paraId="60FD9C40"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Σ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 μ</w:t>
            </w:r>
            <w:r w:rsidRPr="009B1286">
              <w:rPr>
                <w:rFonts w:ascii="Segoe UI" w:eastAsia="Times New Roman" w:hAnsi="Segoe UI" w:cs="Segoe UI"/>
                <w:color w:val="374151"/>
                <w:kern w:val="0"/>
                <w:sz w:val="32"/>
                <w:szCs w:val="32"/>
                <w:vertAlign w:val="superscript"/>
                <w14:ligatures w14:val="none"/>
              </w:rPr>
              <w:t>2</w:t>
            </w:r>
          </w:p>
        </w:tc>
        <w:tc>
          <w:tcPr>
            <w:tcW w:w="4860" w:type="dxa"/>
            <w:gridSpan w:val="2"/>
            <w:shd w:val="clear" w:color="auto" w:fill="FBE4D5" w:themeFill="accent2" w:themeFillTint="33"/>
            <w:vAlign w:val="center"/>
            <w:hideMark/>
          </w:tcPr>
          <w:p w14:paraId="7C60403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 (x</w:t>
            </w:r>
            <w:r w:rsidRPr="009B1286">
              <w:rPr>
                <w:rFonts w:ascii="Segoe UI" w:eastAsia="Times New Roman" w:hAnsi="Segoe UI" w:cs="Segoe UI"/>
                <w:color w:val="374151"/>
                <w:kern w:val="0"/>
                <w:sz w:val="32"/>
                <w:szCs w:val="32"/>
                <w:vertAlign w:val="superscript"/>
                <w14:ligatures w14:val="none"/>
              </w:rPr>
              <w:t>2</w:t>
            </w:r>
            <w:r w:rsidRPr="009B1286">
              <w:rPr>
                <w:rFonts w:ascii="Segoe UI" w:eastAsia="Times New Roman" w:hAnsi="Segoe UI" w:cs="Segoe UI"/>
                <w:color w:val="374151"/>
                <w:kern w:val="0"/>
                <w:sz w:val="32"/>
                <w:szCs w:val="32"/>
                <w14:ligatures w14:val="none"/>
              </w:rPr>
              <w:t xml:space="preserve"> * f(x)) dx - μ</w:t>
            </w:r>
            <w:r w:rsidRPr="009B1286">
              <w:rPr>
                <w:rFonts w:ascii="Segoe UI" w:eastAsia="Times New Roman" w:hAnsi="Segoe UI" w:cs="Segoe UI"/>
                <w:color w:val="374151"/>
                <w:kern w:val="0"/>
                <w:sz w:val="32"/>
                <w:szCs w:val="32"/>
                <w:vertAlign w:val="superscript"/>
                <w14:ligatures w14:val="none"/>
              </w:rPr>
              <w:t>2</w:t>
            </w:r>
          </w:p>
        </w:tc>
      </w:tr>
      <w:tr w:rsidR="006803E6" w:rsidRPr="009B1286" w14:paraId="3FD1496D"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FBE4D5" w:themeFill="accent2" w:themeFillTint="33"/>
            <w:vAlign w:val="center"/>
          </w:tcPr>
          <w:p w14:paraId="20EE5DB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FBE4D5" w:themeFill="accent2" w:themeFillTint="33"/>
            <w:vAlign w:val="center"/>
          </w:tcPr>
          <w:p w14:paraId="738E9404"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r w:rsidRPr="009B1286">
              <w:rPr>
                <w:rFonts w:ascii="Segoe UI" w:eastAsia="Times New Roman" w:hAnsi="Segoe UI" w:cs="Segoe UI"/>
                <w:color w:val="374151"/>
                <w:kern w:val="0"/>
                <w:sz w:val="36"/>
                <w:szCs w:val="36"/>
                <w14:ligatures w14:val="none"/>
              </w:rPr>
              <w:t>σ</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xml:space="preserve"> = </w:t>
            </w:r>
            <w:r w:rsidRPr="000713FB">
              <w:rPr>
                <w:rFonts w:ascii="Segoe UI" w:eastAsia="Times New Roman" w:hAnsi="Segoe UI" w:cs="Segoe UI"/>
                <w:color w:val="374151"/>
                <w:kern w:val="0"/>
                <w:sz w:val="36"/>
                <w:szCs w:val="36"/>
                <w14:ligatures w14:val="none"/>
              </w:rPr>
              <w:t>E</w:t>
            </w:r>
            <w:r w:rsidRPr="009B1286">
              <w:rPr>
                <w:rFonts w:ascii="Segoe UI" w:eastAsia="Times New Roman" w:hAnsi="Segoe UI" w:cs="Segoe UI"/>
                <w:color w:val="374151"/>
                <w:kern w:val="0"/>
                <w:sz w:val="36"/>
                <w:szCs w:val="36"/>
                <w14:ligatures w14:val="none"/>
              </w:rPr>
              <w:t xml:space="preserve"> (x</w:t>
            </w:r>
            <w:r w:rsidRPr="009B1286">
              <w:rPr>
                <w:rFonts w:ascii="Segoe UI" w:eastAsia="Times New Roman" w:hAnsi="Segoe UI" w:cs="Segoe UI"/>
                <w:color w:val="374151"/>
                <w:kern w:val="0"/>
                <w:sz w:val="36"/>
                <w:szCs w:val="36"/>
                <w:vertAlign w:val="superscript"/>
                <w14:ligatures w14:val="none"/>
              </w:rPr>
              <w:t>2</w:t>
            </w:r>
            <w:r w:rsidRPr="009B1286">
              <w:rPr>
                <w:rFonts w:ascii="Segoe UI" w:eastAsia="Times New Roman" w:hAnsi="Segoe UI" w:cs="Segoe UI"/>
                <w:color w:val="374151"/>
                <w:kern w:val="0"/>
                <w:sz w:val="36"/>
                <w:szCs w:val="36"/>
                <w14:ligatures w14:val="none"/>
              </w:rPr>
              <w:t>) - μ</w:t>
            </w:r>
            <w:r w:rsidRPr="009B1286">
              <w:rPr>
                <w:rFonts w:ascii="Segoe UI" w:eastAsia="Times New Roman" w:hAnsi="Segoe UI" w:cs="Segoe UI"/>
                <w:color w:val="374151"/>
                <w:kern w:val="0"/>
                <w:sz w:val="36"/>
                <w:szCs w:val="36"/>
                <w:vertAlign w:val="superscript"/>
                <w14:ligatures w14:val="none"/>
              </w:rPr>
              <w:t>2</w:t>
            </w:r>
          </w:p>
        </w:tc>
      </w:tr>
      <w:tr w:rsidR="006803E6" w:rsidRPr="009B1286" w14:paraId="042946DC"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D9E2F3" w:themeFill="accent1" w:themeFillTint="33"/>
            <w:vAlign w:val="center"/>
            <w:hideMark/>
          </w:tcPr>
          <w:p w14:paraId="5AFAAAB2" w14:textId="77777777" w:rsidR="006803E6" w:rsidRPr="00EA6162"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Covariance</w:t>
            </w:r>
            <w:r w:rsidRPr="00EA6162">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σ</w:t>
            </w:r>
            <w:r w:rsidRPr="009B1286">
              <w:rPr>
                <w:rFonts w:ascii="Segoe UI" w:eastAsia="Times New Roman" w:hAnsi="Segoe UI" w:cs="Segoe UI"/>
                <w:color w:val="374151"/>
                <w:kern w:val="0"/>
                <w:sz w:val="24"/>
                <w:szCs w:val="24"/>
                <w:vertAlign w:val="subscript"/>
                <w14:ligatures w14:val="none"/>
              </w:rPr>
              <w:t>xy</w:t>
            </w:r>
            <w:proofErr w:type="spellEnd"/>
            <w:r w:rsidRPr="00EA6162">
              <w:rPr>
                <w:rFonts w:ascii="Segoe UI" w:eastAsia="Times New Roman" w:hAnsi="Segoe UI" w:cs="Segoe UI"/>
                <w:color w:val="374151"/>
                <w:kern w:val="0"/>
                <w:sz w:val="24"/>
                <w:szCs w:val="24"/>
                <w14:ligatures w14:val="none"/>
              </w:rPr>
              <w:t>)</w:t>
            </w:r>
          </w:p>
          <w:p w14:paraId="5D734F2C" w14:textId="77777777" w:rsidR="006803E6" w:rsidRPr="00EA6162"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check</w:t>
            </w:r>
            <w:r w:rsidRPr="00EA6162">
              <w:rPr>
                <w:rFonts w:ascii="Segoe UI" w:eastAsia="Times New Roman" w:hAnsi="Segoe UI" w:cs="Segoe UI"/>
                <w:color w:val="374151"/>
                <w:kern w:val="0"/>
                <w14:ligatures w14:val="none"/>
              </w:rPr>
              <w:t xml:space="preserve"> linearity</w:t>
            </w:r>
          </w:p>
          <w:p w14:paraId="2BB12307"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r w:rsidRPr="00D87CC2">
              <w:rPr>
                <w:rFonts w:ascii="Segoe UI" w:eastAsia="Times New Roman" w:hAnsi="Segoe UI" w:cs="Segoe UI"/>
                <w:color w:val="374151"/>
                <w:kern w:val="0"/>
                <w:sz w:val="28"/>
                <w:szCs w:val="28"/>
                <w14:ligatures w14:val="none"/>
              </w:rPr>
              <w:t>-∞ &lt;</w:t>
            </w:r>
            <w:proofErr w:type="spellStart"/>
            <w:r w:rsidRPr="009B1286">
              <w:rPr>
                <w:rFonts w:ascii="Segoe UI" w:eastAsia="Times New Roman" w:hAnsi="Segoe UI" w:cs="Segoe UI"/>
                <w:color w:val="374151"/>
                <w:kern w:val="0"/>
                <w:sz w:val="28"/>
                <w:szCs w:val="28"/>
                <w14:ligatures w14:val="none"/>
              </w:rPr>
              <w:t>σ</w:t>
            </w:r>
            <w:r w:rsidRPr="009B1286">
              <w:rPr>
                <w:rFonts w:ascii="Segoe UI" w:eastAsia="Times New Roman" w:hAnsi="Segoe UI" w:cs="Segoe UI"/>
                <w:color w:val="374151"/>
                <w:kern w:val="0"/>
                <w:sz w:val="28"/>
                <w:szCs w:val="28"/>
                <w:vertAlign w:val="subscript"/>
                <w14:ligatures w14:val="none"/>
              </w:rPr>
              <w:t>xy</w:t>
            </w:r>
            <w:proofErr w:type="spellEnd"/>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&lt;</w:t>
            </w:r>
            <w:r w:rsidRPr="00D87CC2">
              <w:rPr>
                <w:rFonts w:ascii="Segoe UI" w:eastAsia="Times New Roman" w:hAnsi="Segoe UI" w:cs="Segoe UI"/>
                <w:color w:val="374151"/>
                <w:kern w:val="0"/>
                <w:sz w:val="28"/>
                <w:szCs w:val="28"/>
                <w:vertAlign w:val="subscript"/>
                <w14:ligatures w14:val="none"/>
              </w:rPr>
              <w:t xml:space="preserve"> </w:t>
            </w:r>
            <w:r w:rsidRPr="00D87CC2">
              <w:rPr>
                <w:rFonts w:ascii="Segoe UI" w:eastAsia="Times New Roman" w:hAnsi="Segoe UI" w:cs="Segoe UI"/>
                <w:color w:val="374151"/>
                <w:kern w:val="0"/>
                <w:sz w:val="28"/>
                <w:szCs w:val="28"/>
                <w14:ligatures w14:val="none"/>
              </w:rPr>
              <w:t>∞</w:t>
            </w:r>
          </w:p>
        </w:tc>
        <w:tc>
          <w:tcPr>
            <w:tcW w:w="3960" w:type="dxa"/>
            <w:shd w:val="clear" w:color="auto" w:fill="D9E2F3" w:themeFill="accent1" w:themeFillTint="33"/>
            <w:vAlign w:val="center"/>
            <w:hideMark/>
          </w:tcPr>
          <w:p w14:paraId="4599876E"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ΣΣ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c>
          <w:tcPr>
            <w:tcW w:w="4860" w:type="dxa"/>
            <w:gridSpan w:val="2"/>
            <w:shd w:val="clear" w:color="auto" w:fill="D9E2F3" w:themeFill="accent1" w:themeFillTint="33"/>
            <w:vAlign w:val="center"/>
            <w:hideMark/>
          </w:tcPr>
          <w:p w14:paraId="2DED502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32"/>
                <w:szCs w:val="32"/>
                <w14:ligatures w14:val="none"/>
              </w:rPr>
              <w:t>σ</w:t>
            </w:r>
            <w:r w:rsidRPr="009B1286">
              <w:rPr>
                <w:rFonts w:ascii="Segoe UI" w:eastAsia="Times New Roman" w:hAnsi="Segoe UI" w:cs="Segoe UI"/>
                <w:color w:val="374151"/>
                <w:kern w:val="0"/>
                <w:sz w:val="32"/>
                <w:szCs w:val="32"/>
                <w:vertAlign w:val="subscript"/>
                <w14:ligatures w14:val="none"/>
              </w:rPr>
              <w:t>xy</w:t>
            </w:r>
            <w:proofErr w:type="spellEnd"/>
            <w:r w:rsidRPr="009B1286">
              <w:rPr>
                <w:rFonts w:ascii="Segoe UI" w:eastAsia="Times New Roman" w:hAnsi="Segoe UI" w:cs="Segoe UI"/>
                <w:color w:val="374151"/>
                <w:kern w:val="0"/>
                <w:sz w:val="32"/>
                <w:szCs w:val="32"/>
                <w14:ligatures w14:val="none"/>
              </w:rPr>
              <w:t xml:space="preserve"> = ∫∫ [(</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f(</w:t>
            </w:r>
            <w:proofErr w:type="spellStart"/>
            <w:r w:rsidRPr="009B1286">
              <w:rPr>
                <w:rFonts w:ascii="Segoe UI" w:eastAsia="Times New Roman" w:hAnsi="Segoe UI" w:cs="Segoe UI"/>
                <w:color w:val="374151"/>
                <w:kern w:val="0"/>
                <w:sz w:val="32"/>
                <w:szCs w:val="32"/>
                <w14:ligatures w14:val="none"/>
              </w:rPr>
              <w:t>x,y</w:t>
            </w:r>
            <w:proofErr w:type="spellEnd"/>
            <w:r w:rsidRPr="009B1286">
              <w:rPr>
                <w:rFonts w:ascii="Segoe UI" w:eastAsia="Times New Roman" w:hAnsi="Segoe UI" w:cs="Segoe UI"/>
                <w:color w:val="374151"/>
                <w:kern w:val="0"/>
                <w:sz w:val="32"/>
                <w:szCs w:val="32"/>
                <w14:ligatures w14:val="none"/>
              </w:rPr>
              <w:t xml:space="preserve">)] dx </w:t>
            </w:r>
            <w:proofErr w:type="spellStart"/>
            <w:r w:rsidRPr="009B1286">
              <w:rPr>
                <w:rFonts w:ascii="Segoe UI" w:eastAsia="Times New Roman" w:hAnsi="Segoe UI" w:cs="Segoe UI"/>
                <w:color w:val="374151"/>
                <w:kern w:val="0"/>
                <w:sz w:val="32"/>
                <w:szCs w:val="32"/>
                <w14:ligatures w14:val="none"/>
              </w:rPr>
              <w:t>dy</w:t>
            </w:r>
            <w:proofErr w:type="spellEnd"/>
            <w:r w:rsidRPr="009B1286">
              <w:rPr>
                <w:rFonts w:ascii="Segoe UI" w:eastAsia="Times New Roman" w:hAnsi="Segoe UI" w:cs="Segoe UI"/>
                <w:color w:val="374151"/>
                <w:kern w:val="0"/>
                <w:sz w:val="32"/>
                <w:szCs w:val="32"/>
                <w14:ligatures w14:val="none"/>
              </w:rPr>
              <w:t xml:space="preserve"> -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x</w:t>
            </w:r>
            <w:proofErr w:type="spellEnd"/>
            <w:r w:rsidRPr="009B1286">
              <w:rPr>
                <w:rFonts w:ascii="Segoe UI" w:eastAsia="Times New Roman" w:hAnsi="Segoe UI" w:cs="Segoe UI"/>
                <w:color w:val="374151"/>
                <w:kern w:val="0"/>
                <w:sz w:val="32"/>
                <w:szCs w:val="32"/>
                <w14:ligatures w14:val="none"/>
              </w:rPr>
              <w:t xml:space="preserve"> </w:t>
            </w:r>
            <w:proofErr w:type="spellStart"/>
            <w:r w:rsidRPr="009B1286">
              <w:rPr>
                <w:rFonts w:ascii="Segoe UI" w:eastAsia="Times New Roman" w:hAnsi="Segoe UI" w:cs="Segoe UI"/>
                <w:color w:val="374151"/>
                <w:kern w:val="0"/>
                <w:sz w:val="32"/>
                <w:szCs w:val="32"/>
                <w14:ligatures w14:val="none"/>
              </w:rPr>
              <w:t>μ</w:t>
            </w:r>
            <w:r w:rsidRPr="009B1286">
              <w:rPr>
                <w:rFonts w:ascii="Segoe UI" w:eastAsia="Times New Roman" w:hAnsi="Segoe UI" w:cs="Segoe UI"/>
                <w:color w:val="374151"/>
                <w:kern w:val="0"/>
                <w:sz w:val="32"/>
                <w:szCs w:val="32"/>
                <w:vertAlign w:val="subscript"/>
                <w14:ligatures w14:val="none"/>
              </w:rPr>
              <w:t>y</w:t>
            </w:r>
            <w:proofErr w:type="spellEnd"/>
          </w:p>
        </w:tc>
      </w:tr>
      <w:tr w:rsidR="006803E6" w:rsidRPr="009B1286" w14:paraId="03306C4C"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3E90131B"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3960" w:type="dxa"/>
            <w:shd w:val="clear" w:color="auto" w:fill="D9E2F3" w:themeFill="accent1" w:themeFillTint="33"/>
            <w:vAlign w:val="center"/>
          </w:tcPr>
          <w:p w14:paraId="3839BA97"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 x * g(x) )</w:t>
            </w:r>
          </w:p>
          <w:p w14:paraId="19B80D26"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Σ</w:t>
            </w:r>
            <w:r>
              <w:rPr>
                <w:rFonts w:ascii="Segoe UI" w:eastAsia="Times New Roman" w:hAnsi="Segoe UI" w:cs="Segoe UI"/>
                <w:color w:val="374151"/>
                <w:kern w:val="0"/>
                <w:sz w:val="32"/>
                <w:szCs w:val="32"/>
                <w14:ligatures w14:val="none"/>
              </w:rPr>
              <w:t xml:space="preserve"> ( y * h(y) )</w:t>
            </w:r>
          </w:p>
        </w:tc>
        <w:tc>
          <w:tcPr>
            <w:tcW w:w="4860" w:type="dxa"/>
            <w:gridSpan w:val="2"/>
            <w:shd w:val="clear" w:color="auto" w:fill="D9E2F3" w:themeFill="accent1" w:themeFillTint="33"/>
            <w:vAlign w:val="center"/>
          </w:tcPr>
          <w:p w14:paraId="44DD198F" w14:textId="77777777" w:rsidR="006803E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 x * g(x) ) dx</w:t>
            </w:r>
          </w:p>
          <w:p w14:paraId="712A69F9"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proofErr w:type="spellEnd"/>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32"/>
                <w:szCs w:val="32"/>
                <w14:ligatures w14:val="none"/>
              </w:rPr>
              <w:t>∫</w:t>
            </w:r>
            <w:r>
              <w:rPr>
                <w:rFonts w:ascii="Segoe UI" w:eastAsia="Times New Roman" w:hAnsi="Segoe UI" w:cs="Segoe UI"/>
                <w:color w:val="374151"/>
                <w:kern w:val="0"/>
                <w:sz w:val="32"/>
                <w:szCs w:val="32"/>
                <w14:ligatures w14:val="none"/>
              </w:rPr>
              <w:t xml:space="preserve"> ( y * h(y) ) </w:t>
            </w:r>
            <w:proofErr w:type="spellStart"/>
            <w:r>
              <w:rPr>
                <w:rFonts w:ascii="Segoe UI" w:eastAsia="Times New Roman" w:hAnsi="Segoe UI" w:cs="Segoe UI"/>
                <w:color w:val="374151"/>
                <w:kern w:val="0"/>
                <w:sz w:val="32"/>
                <w:szCs w:val="32"/>
                <w14:ligatures w14:val="none"/>
              </w:rPr>
              <w:t>dy</w:t>
            </w:r>
            <w:proofErr w:type="spellEnd"/>
          </w:p>
        </w:tc>
      </w:tr>
      <w:tr w:rsidR="006803E6" w:rsidRPr="009B1286" w14:paraId="68A0516A"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shd w:val="clear" w:color="auto" w:fill="D9E2F3" w:themeFill="accent1" w:themeFillTint="33"/>
            <w:vAlign w:val="center"/>
          </w:tcPr>
          <w:p w14:paraId="73B75661"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p>
        </w:tc>
        <w:tc>
          <w:tcPr>
            <w:tcW w:w="8820" w:type="dxa"/>
            <w:gridSpan w:val="3"/>
            <w:shd w:val="clear" w:color="auto" w:fill="D9E2F3" w:themeFill="accent1" w:themeFillTint="33"/>
            <w:vAlign w:val="center"/>
          </w:tcPr>
          <w:p w14:paraId="5B79BEFA"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32"/>
                <w:szCs w:val="32"/>
                <w14:ligatures w14:val="none"/>
              </w:rPr>
            </w:pP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r w:rsidRPr="000713FB">
              <w:rPr>
                <w:rFonts w:ascii="Segoe UI" w:eastAsia="Times New Roman" w:hAnsi="Segoe UI" w:cs="Segoe UI"/>
                <w:color w:val="374151"/>
                <w:kern w:val="0"/>
                <w:sz w:val="40"/>
                <w:szCs w:val="40"/>
                <w14:ligatures w14:val="none"/>
              </w:rPr>
              <w:t>E(XY)</w:t>
            </w:r>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y</w:t>
            </w:r>
            <w:proofErr w:type="spellEnd"/>
          </w:p>
        </w:tc>
      </w:tr>
      <w:tr w:rsidR="006803E6" w:rsidRPr="009B1286" w14:paraId="340543F0" w14:textId="77777777" w:rsidTr="000E42A4">
        <w:tc>
          <w:tcPr>
            <w:cnfStyle w:val="001000000000" w:firstRow="0" w:lastRow="0" w:firstColumn="1" w:lastColumn="0" w:oddVBand="0" w:evenVBand="0" w:oddHBand="0" w:evenHBand="0" w:firstRowFirstColumn="0" w:firstRowLastColumn="0" w:lastRowFirstColumn="0" w:lastRowLastColumn="0"/>
            <w:tcW w:w="2160" w:type="dxa"/>
            <w:vMerge w:val="restart"/>
            <w:shd w:val="clear" w:color="auto" w:fill="FFF2CC" w:themeFill="accent4" w:themeFillTint="33"/>
            <w:vAlign w:val="center"/>
          </w:tcPr>
          <w:p w14:paraId="69602C1E" w14:textId="77777777" w:rsidR="006803E6" w:rsidRPr="003E2A53" w:rsidRDefault="006803E6" w:rsidP="000E42A4">
            <w:pPr>
              <w:spacing w:line="360" w:lineRule="auto"/>
              <w:jc w:val="center"/>
              <w:rPr>
                <w:rFonts w:ascii="Segoe UI" w:eastAsia="Times New Roman" w:hAnsi="Segoe UI" w:cs="Segoe UI"/>
                <w:color w:val="374151"/>
                <w:kern w:val="0"/>
                <w:sz w:val="24"/>
                <w:szCs w:val="24"/>
                <w14:ligatures w14:val="none"/>
              </w:rPr>
            </w:pPr>
            <w:r w:rsidRPr="009B1286">
              <w:rPr>
                <w:rFonts w:ascii="Segoe UI" w:eastAsia="Times New Roman" w:hAnsi="Segoe UI" w:cs="Segoe UI"/>
                <w:color w:val="374151"/>
                <w:kern w:val="0"/>
                <w:sz w:val="24"/>
                <w:szCs w:val="24"/>
                <w14:ligatures w14:val="none"/>
              </w:rPr>
              <w:t>Correlation</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4"/>
                <w:szCs w:val="24"/>
                <w14:ligatures w14:val="none"/>
              </w:rPr>
              <w:t>)</w:t>
            </w:r>
          </w:p>
          <w:p w14:paraId="29896838" w14:textId="77777777" w:rsidR="006803E6" w:rsidRPr="003E2A53" w:rsidRDefault="006803E6" w:rsidP="000E42A4">
            <w:pPr>
              <w:spacing w:line="360" w:lineRule="auto"/>
              <w:jc w:val="center"/>
              <w:rPr>
                <w:rFonts w:ascii="Segoe UI" w:eastAsia="Times New Roman" w:hAnsi="Segoe UI" w:cs="Segoe UI"/>
                <w:color w:val="374151"/>
                <w:kern w:val="0"/>
                <w14:ligatures w14:val="none"/>
              </w:rPr>
            </w:pPr>
            <w:r w:rsidRPr="00423EEB">
              <w:rPr>
                <w:rFonts w:ascii="Segoe UI" w:eastAsia="Times New Roman" w:hAnsi="Segoe UI" w:cs="Segoe UI"/>
                <w:color w:val="374151"/>
                <w:kern w:val="0"/>
                <w:highlight w:val="yellow"/>
                <w14:ligatures w14:val="none"/>
              </w:rPr>
              <w:t>Measure</w:t>
            </w:r>
            <w:r w:rsidRPr="003E2A53">
              <w:rPr>
                <w:rFonts w:ascii="Segoe UI" w:eastAsia="Times New Roman" w:hAnsi="Segoe UI" w:cs="Segoe UI"/>
                <w:color w:val="374151"/>
                <w:kern w:val="0"/>
                <w14:ligatures w14:val="none"/>
              </w:rPr>
              <w:t xml:space="preserve"> linearity</w:t>
            </w:r>
          </w:p>
          <w:p w14:paraId="177006B6" w14:textId="77777777" w:rsidR="006803E6" w:rsidRPr="009B1286" w:rsidRDefault="006803E6" w:rsidP="000E42A4">
            <w:pPr>
              <w:spacing w:line="360" w:lineRule="auto"/>
              <w:jc w:val="center"/>
              <w:rPr>
                <w:rFonts w:ascii="Segoe UI" w:eastAsia="Times New Roman" w:hAnsi="Segoe UI" w:cs="Segoe UI"/>
                <w:b w:val="0"/>
                <w:bCs w:val="0"/>
                <w:color w:val="374151"/>
                <w:kern w:val="0"/>
                <w:sz w:val="24"/>
                <w:szCs w:val="24"/>
                <w14:ligatures w14:val="none"/>
              </w:rPr>
            </w:pPr>
            <w:r w:rsidRPr="003E2A53">
              <w:rPr>
                <w:rFonts w:ascii="Segoe UI" w:eastAsia="Times New Roman" w:hAnsi="Segoe UI" w:cs="Segoe UI"/>
                <w:color w:val="374151"/>
                <w:kern w:val="0"/>
                <w:sz w:val="28"/>
                <w:szCs w:val="28"/>
                <w14:ligatures w14:val="none"/>
              </w:rPr>
              <w:t>-1 &lt;</w:t>
            </w:r>
            <w:r w:rsidRPr="003E2A53">
              <w:rPr>
                <w:rFonts w:ascii="Segoe UI" w:eastAsia="Times New Roman" w:hAnsi="Segoe UI" w:cs="Segoe UI"/>
                <w:color w:val="374151"/>
                <w:kern w:val="0"/>
                <w:sz w:val="24"/>
                <w:szCs w:val="24"/>
                <w14:ligatures w14:val="none"/>
              </w:rPr>
              <w:t xml:space="preserve"> </w:t>
            </w:r>
            <w:proofErr w:type="spellStart"/>
            <w:r w:rsidRPr="009B1286">
              <w:rPr>
                <w:rFonts w:ascii="Segoe UI" w:eastAsia="Times New Roman" w:hAnsi="Segoe UI" w:cs="Segoe UI"/>
                <w:color w:val="374151"/>
                <w:kern w:val="0"/>
                <w:sz w:val="24"/>
                <w:szCs w:val="24"/>
                <w14:ligatures w14:val="none"/>
              </w:rPr>
              <w:t>ρ</w:t>
            </w:r>
            <w:r w:rsidRPr="009B1286">
              <w:rPr>
                <w:rFonts w:ascii="Segoe UI" w:eastAsia="Times New Roman" w:hAnsi="Segoe UI" w:cs="Segoe UI"/>
                <w:color w:val="374151"/>
                <w:kern w:val="0"/>
                <w:sz w:val="24"/>
                <w:szCs w:val="24"/>
                <w:vertAlign w:val="subscript"/>
                <w14:ligatures w14:val="none"/>
              </w:rPr>
              <w:t>xy</w:t>
            </w:r>
            <w:proofErr w:type="spellEnd"/>
            <w:r w:rsidRPr="003E2A53">
              <w:rPr>
                <w:rFonts w:ascii="Segoe UI" w:eastAsia="Times New Roman" w:hAnsi="Segoe UI" w:cs="Segoe UI"/>
                <w:color w:val="374151"/>
                <w:kern w:val="0"/>
                <w:sz w:val="28"/>
                <w:szCs w:val="28"/>
                <w14:ligatures w14:val="none"/>
              </w:rPr>
              <w:t xml:space="preserve"> &lt;</w:t>
            </w:r>
            <w:r w:rsidRPr="003E2A53">
              <w:rPr>
                <w:rFonts w:ascii="Segoe UI" w:eastAsia="Times New Roman" w:hAnsi="Segoe UI" w:cs="Segoe UI"/>
                <w:color w:val="374151"/>
                <w:kern w:val="0"/>
                <w:sz w:val="28"/>
                <w:szCs w:val="28"/>
                <w:vertAlign w:val="subscript"/>
                <w14:ligatures w14:val="none"/>
              </w:rPr>
              <w:t xml:space="preserve"> </w:t>
            </w:r>
            <w:r w:rsidRPr="003E2A53">
              <w:rPr>
                <w:rFonts w:ascii="Segoe UI" w:eastAsia="Times New Roman" w:hAnsi="Segoe UI" w:cs="Segoe UI"/>
                <w:color w:val="374151"/>
                <w:kern w:val="0"/>
                <w:sz w:val="28"/>
                <w:szCs w:val="28"/>
                <w14:ligatures w14:val="none"/>
              </w:rPr>
              <w:t>1</w:t>
            </w:r>
          </w:p>
        </w:tc>
        <w:tc>
          <w:tcPr>
            <w:tcW w:w="4410" w:type="dxa"/>
            <w:gridSpan w:val="2"/>
            <w:shd w:val="clear" w:color="auto" w:fill="FFF2CC" w:themeFill="accent4" w:themeFillTint="33"/>
            <w:vAlign w:val="center"/>
          </w:tcPr>
          <w:p w14:paraId="3FBE29D7"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E(X</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sidRPr="009B1286">
              <w:rPr>
                <w:rFonts w:ascii="Segoe UI" w:eastAsia="Times New Roman" w:hAnsi="Segoe UI" w:cs="Segoe UI"/>
                <w:color w:val="374151"/>
                <w:kern w:val="0"/>
                <w:sz w:val="40"/>
                <w:szCs w:val="40"/>
                <w:vertAlign w:val="subscript"/>
                <w14:ligatures w14:val="none"/>
              </w:rPr>
              <w:t>x</w:t>
            </w:r>
            <w:r w:rsidRPr="00876FBF">
              <w:rPr>
                <w:rFonts w:ascii="Segoe UI" w:eastAsia="Times New Roman" w:hAnsi="Segoe UI" w:cs="Segoe UI"/>
                <w:color w:val="374151"/>
                <w:kern w:val="0"/>
                <w:sz w:val="36"/>
                <w:szCs w:val="36"/>
                <w:vertAlign w:val="superscript"/>
                <w14:ligatures w14:val="none"/>
              </w:rPr>
              <w:t>2</w:t>
            </w:r>
          </w:p>
        </w:tc>
        <w:tc>
          <w:tcPr>
            <w:tcW w:w="4410" w:type="dxa"/>
            <w:shd w:val="clear" w:color="auto" w:fill="FFF2CC" w:themeFill="accent4" w:themeFillTint="33"/>
            <w:vAlign w:val="center"/>
          </w:tcPr>
          <w:p w14:paraId="7D580002" w14:textId="77777777" w:rsidR="006803E6" w:rsidRPr="009B1286" w:rsidRDefault="006803E6" w:rsidP="000E42A4">
            <w:pPr>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40"/>
                <w:szCs w:val="40"/>
                <w14:ligatures w14:val="none"/>
              </w:rPr>
            </w:pPr>
            <w:r w:rsidRPr="009B1286">
              <w:rPr>
                <w:rFonts w:ascii="Segoe UI" w:eastAsia="Times New Roman" w:hAnsi="Segoe UI" w:cs="Segoe UI"/>
                <w:color w:val="374151"/>
                <w:kern w:val="0"/>
                <w:sz w:val="40"/>
                <w:szCs w:val="40"/>
                <w14:ligatures w14:val="none"/>
              </w:rPr>
              <w:t>σ</w:t>
            </w:r>
            <w:r>
              <w:rPr>
                <w:rFonts w:ascii="Segoe UI" w:eastAsia="Times New Roman" w:hAnsi="Segoe UI" w:cs="Segoe UI"/>
                <w:color w:val="374151"/>
                <w:kern w:val="0"/>
                <w:sz w:val="40"/>
                <w:szCs w:val="40"/>
                <w:vertAlign w:val="subscript"/>
                <w14:ligatures w14:val="none"/>
              </w:rPr>
              <w:t>y</w:t>
            </w:r>
            <w:r w:rsidRPr="00876FBF">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E(y</w:t>
            </w:r>
            <w:r w:rsidRPr="00C25CC0">
              <w:rPr>
                <w:rFonts w:ascii="Segoe UI" w:eastAsia="Times New Roman" w:hAnsi="Segoe UI" w:cs="Segoe UI"/>
                <w:color w:val="374151"/>
                <w:kern w:val="0"/>
                <w:sz w:val="36"/>
                <w:szCs w:val="36"/>
                <w:vertAlign w:val="superscript"/>
                <w14:ligatures w14:val="none"/>
              </w:rPr>
              <w:t>2</w:t>
            </w:r>
            <w:r>
              <w:rPr>
                <w:rFonts w:ascii="Segoe UI" w:eastAsia="Times New Roman" w:hAnsi="Segoe UI" w:cs="Segoe UI"/>
                <w:color w:val="374151"/>
                <w:kern w:val="0"/>
                <w:sz w:val="40"/>
                <w:szCs w:val="40"/>
                <w:vertAlign w:val="subscript"/>
                <w14:ligatures w14:val="none"/>
              </w:rPr>
              <w:t xml:space="preserve">) – </w:t>
            </w:r>
            <w:r w:rsidRPr="009B1286">
              <w:rPr>
                <w:rFonts w:ascii="Segoe UI" w:eastAsia="Times New Roman" w:hAnsi="Segoe UI" w:cs="Segoe UI"/>
                <w:color w:val="374151"/>
                <w:kern w:val="0"/>
                <w:sz w:val="40"/>
                <w:szCs w:val="40"/>
                <w14:ligatures w14:val="none"/>
              </w:rPr>
              <w:t>μ</w:t>
            </w:r>
            <w:r>
              <w:rPr>
                <w:rFonts w:ascii="Segoe UI" w:eastAsia="Times New Roman" w:hAnsi="Segoe UI" w:cs="Segoe UI"/>
                <w:color w:val="374151"/>
                <w:kern w:val="0"/>
                <w:sz w:val="40"/>
                <w:szCs w:val="40"/>
                <w:vertAlign w:val="subscript"/>
                <w14:ligatures w14:val="none"/>
              </w:rPr>
              <w:t>y</w:t>
            </w:r>
            <w:r w:rsidRPr="00C25CC0">
              <w:rPr>
                <w:rFonts w:ascii="Segoe UI" w:eastAsia="Times New Roman" w:hAnsi="Segoe UI" w:cs="Segoe UI"/>
                <w:color w:val="374151"/>
                <w:kern w:val="0"/>
                <w:sz w:val="36"/>
                <w:szCs w:val="36"/>
                <w:vertAlign w:val="superscript"/>
                <w14:ligatures w14:val="none"/>
              </w:rPr>
              <w:t>2</w:t>
            </w:r>
          </w:p>
        </w:tc>
      </w:tr>
      <w:tr w:rsidR="006803E6" w:rsidRPr="009B1286" w14:paraId="710C7DCE" w14:textId="77777777" w:rsidTr="000E42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Merge/>
            <w:vAlign w:val="center"/>
            <w:hideMark/>
          </w:tcPr>
          <w:p w14:paraId="490C27BA" w14:textId="77777777" w:rsidR="006803E6" w:rsidRPr="009B1286" w:rsidRDefault="006803E6" w:rsidP="000E42A4">
            <w:pPr>
              <w:spacing w:line="360" w:lineRule="auto"/>
              <w:jc w:val="center"/>
              <w:rPr>
                <w:rFonts w:ascii="Segoe UI" w:eastAsia="Times New Roman" w:hAnsi="Segoe UI" w:cs="Segoe UI"/>
                <w:color w:val="374151"/>
                <w:kern w:val="0"/>
                <w:sz w:val="24"/>
                <w:szCs w:val="24"/>
                <w14:ligatures w14:val="none"/>
              </w:rPr>
            </w:pPr>
          </w:p>
        </w:tc>
        <w:tc>
          <w:tcPr>
            <w:tcW w:w="8820" w:type="dxa"/>
            <w:gridSpan w:val="3"/>
            <w:vAlign w:val="center"/>
            <w:hideMark/>
          </w:tcPr>
          <w:p w14:paraId="725CE6BB" w14:textId="77777777" w:rsidR="006803E6" w:rsidRPr="009B1286" w:rsidRDefault="006803E6" w:rsidP="000E42A4">
            <w:pPr>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40"/>
                <w:szCs w:val="40"/>
                <w14:ligatures w14:val="none"/>
              </w:rPr>
            </w:pPr>
            <w:proofErr w:type="spellStart"/>
            <w:r w:rsidRPr="009B1286">
              <w:rPr>
                <w:rFonts w:ascii="Segoe UI" w:eastAsia="Times New Roman" w:hAnsi="Segoe UI" w:cs="Segoe UI"/>
                <w:color w:val="374151"/>
                <w:kern w:val="0"/>
                <w:sz w:val="40"/>
                <w:szCs w:val="40"/>
                <w14:ligatures w14:val="none"/>
              </w:rPr>
              <w:t>ρ</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xy</w:t>
            </w:r>
            <w:proofErr w:type="spellEnd"/>
            <w:r w:rsidRPr="009B1286">
              <w:rPr>
                <w:rFonts w:ascii="Segoe UI" w:eastAsia="Times New Roman" w:hAnsi="Segoe UI" w:cs="Segoe UI"/>
                <w:color w:val="374151"/>
                <w:kern w:val="0"/>
                <w:sz w:val="40"/>
                <w:szCs w:val="40"/>
                <w14:ligatures w14:val="none"/>
              </w:rPr>
              <w:t xml:space="preserve"> /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x</w:t>
            </w:r>
            <w:proofErr w:type="spellEnd"/>
            <w:r w:rsidRPr="009B1286">
              <w:rPr>
                <w:rFonts w:ascii="Segoe UI" w:eastAsia="Times New Roman" w:hAnsi="Segoe UI" w:cs="Segoe UI"/>
                <w:color w:val="374151"/>
                <w:kern w:val="0"/>
                <w:sz w:val="40"/>
                <w:szCs w:val="40"/>
                <w14:ligatures w14:val="none"/>
              </w:rPr>
              <w:t xml:space="preserve"> </w:t>
            </w:r>
            <w:proofErr w:type="spellStart"/>
            <w:r w:rsidRPr="009B1286">
              <w:rPr>
                <w:rFonts w:ascii="Segoe UI" w:eastAsia="Times New Roman" w:hAnsi="Segoe UI" w:cs="Segoe UI"/>
                <w:color w:val="374151"/>
                <w:kern w:val="0"/>
                <w:sz w:val="40"/>
                <w:szCs w:val="40"/>
                <w14:ligatures w14:val="none"/>
              </w:rPr>
              <w:t>σ</w:t>
            </w:r>
            <w:r w:rsidRPr="009B1286">
              <w:rPr>
                <w:rFonts w:ascii="Segoe UI" w:eastAsia="Times New Roman" w:hAnsi="Segoe UI" w:cs="Segoe UI"/>
                <w:color w:val="374151"/>
                <w:kern w:val="0"/>
                <w:sz w:val="40"/>
                <w:szCs w:val="40"/>
                <w:vertAlign w:val="subscript"/>
                <w14:ligatures w14:val="none"/>
              </w:rPr>
              <w:t>y</w:t>
            </w:r>
            <w:proofErr w:type="spellEnd"/>
            <w:r w:rsidRPr="009B1286">
              <w:rPr>
                <w:rFonts w:ascii="Segoe UI" w:eastAsia="Times New Roman" w:hAnsi="Segoe UI" w:cs="Segoe UI"/>
                <w:color w:val="374151"/>
                <w:kern w:val="0"/>
                <w:sz w:val="40"/>
                <w:szCs w:val="40"/>
                <w14:ligatures w14:val="none"/>
              </w:rPr>
              <w:t>)</w:t>
            </w:r>
          </w:p>
        </w:tc>
      </w:tr>
    </w:tbl>
    <w:p w14:paraId="6EE2E250" w14:textId="2152FEFC" w:rsidR="006803E6" w:rsidRPr="006803E6" w:rsidRDefault="006803E6" w:rsidP="006803E6">
      <w:r>
        <w:br w:type="page"/>
      </w:r>
    </w:p>
    <w:p w14:paraId="56A8299B" w14:textId="2C649935" w:rsidR="006803E6" w:rsidRDefault="005D78B7" w:rsidP="006803E6">
      <w:pPr>
        <w:rPr>
          <w:sz w:val="36"/>
          <w:szCs w:val="36"/>
        </w:rPr>
      </w:pPr>
      <w:r>
        <w:rPr>
          <w:noProof/>
          <w:color w:val="FF0000"/>
          <w:sz w:val="36"/>
          <w:szCs w:val="36"/>
        </w:rPr>
        <w:lastRenderedPageBreak/>
        <mc:AlternateContent>
          <mc:Choice Requires="wps">
            <w:drawing>
              <wp:anchor distT="0" distB="0" distL="114300" distR="114300" simplePos="0" relativeHeight="251662336" behindDoc="0" locked="0" layoutInCell="1" allowOverlap="1" wp14:anchorId="366398A8" wp14:editId="73092F8E">
                <wp:simplePos x="0" y="0"/>
                <wp:positionH relativeFrom="column">
                  <wp:posOffset>7082790</wp:posOffset>
                </wp:positionH>
                <wp:positionV relativeFrom="paragraph">
                  <wp:posOffset>57150</wp:posOffset>
                </wp:positionV>
                <wp:extent cx="7178040" cy="9677400"/>
                <wp:effectExtent l="0" t="0" r="22860" b="19050"/>
                <wp:wrapNone/>
                <wp:docPr id="1993000389" name="Text Box 2"/>
                <wp:cNvGraphicFramePr/>
                <a:graphic xmlns:a="http://schemas.openxmlformats.org/drawingml/2006/main">
                  <a:graphicData uri="http://schemas.microsoft.com/office/word/2010/wordprocessingShape">
                    <wps:wsp>
                      <wps:cNvSpPr txBox="1"/>
                      <wps:spPr>
                        <a:xfrm>
                          <a:off x="0" y="0"/>
                          <a:ext cx="7178040" cy="9677400"/>
                        </a:xfrm>
                        <a:prstGeom prst="rect">
                          <a:avLst/>
                        </a:prstGeom>
                        <a:solidFill>
                          <a:schemeClr val="lt1"/>
                        </a:solidFill>
                        <a:ln w="6350">
                          <a:solidFill>
                            <a:prstClr val="black"/>
                          </a:solidFill>
                        </a:ln>
                      </wps:spPr>
                      <wps:txb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398A8" id="Text Box 2" o:spid="_x0000_s1027" type="#_x0000_t202" style="position:absolute;margin-left:557.7pt;margin-top:4.5pt;width:565.2pt;height:7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dTOQIAAIQEAAAOAAAAZHJzL2Uyb0RvYy54bWysVE1v2zAMvQ/YfxB0X+xkadIacYosRYYB&#10;RVsgHXpWZCkWJouapMTOfv0o5bvbadhFJkXqkXwkPbnvGk22wnkFpqT9Xk6JMBwqZdYl/f66+HRL&#10;iQ/MVEyDESXdCU/vpx8/TFpbiAHUoCvhCIIYX7S2pHUItsgyz2vRMN8DKwwaJbiGBVTdOqscaxG9&#10;0dkgz0dZC66yDrjwHm8f9kY6TfhSCh6epfQiEF1SzC2k06VzFc9sOmHF2jFbK35Ig/1DFg1TBoOe&#10;oB5YYGTj1B9QjeIOPMjQ49BkIKXiItWA1fTzd9Usa2ZFqgXJ8fZEk/9/sPxpu7QvjoTuC3TYwEhI&#10;a33h8TLW00nXxC9mStCOFO5OtIkuEI6X4/74Nh+iiaPtbjQeD/NEbHZ+bp0PXwU0JAolddiXRBfb&#10;PvqAIdH16BKjedCqWiitkxJnQcy1I1uGXdQhJYkvrry0IW1JR59v8gR8ZYvQp/crzfiPWOY1Amra&#10;4OW5+CiFbtURVV0Qs4Jqh3w52I+St3yhEP6R+fDCHM4O8oD7EJ7xkBowJzhIlNTgfv3tPvpjS9FK&#10;SYuzWFL/c8OcoER/M9jsu/4w0huSMrwZD1Bxl5bVpcVsmjkgUX3cPMuTGP2DPorSQfOGazOLUdHE&#10;DMfYJQ1HcR72G4Jrx8VslpxwXC0Lj2ZpeYSOjYm0vnZvzNlDWwNOxBMcp5YV77q7940vDcw2AaRK&#10;rY8871k90I+jnrpzWMu4S5d68jr/PKa/AQAA//8DAFBLAwQUAAYACAAAACEAf4TnIt4AAAAMAQAA&#10;DwAAAGRycy9kb3ducmV2LnhtbEyPMU/DMBSEdyT+g/WQ2KiTtEFpGqcCVFiYWhCzG7u21fg5it00&#10;/HseE4ynO91912xn37NJj9EFFJAvMmAau6AcGgGfH68PFbCYJCrZB9QCvnWEbXt708hahSvu9XRI&#10;hlEJxloKsCkNNeexs9rLuAiDRvJOYfQykRwNV6O8UrnveZFlj9xLh7Rg5aBfrO7Oh4sXsHs2a9NV&#10;crS7Sjk3zV+nd/MmxP3d/LQBlvSc/sLwi0/o0BLTMVxQRdaTzvNyRVkBa/pEgaJYlXTmSFa5XGbA&#10;24b/P9H+AAAA//8DAFBLAQItABQABgAIAAAAIQC2gziS/gAAAOEBAAATAAAAAAAAAAAAAAAAAAAA&#10;AABbQ29udGVudF9UeXBlc10ueG1sUEsBAi0AFAAGAAgAAAAhADj9If/WAAAAlAEAAAsAAAAAAAAA&#10;AAAAAAAALwEAAF9yZWxzLy5yZWxzUEsBAi0AFAAGAAgAAAAhAEKrJ1M5AgAAhAQAAA4AAAAAAAAA&#10;AAAAAAAALgIAAGRycy9lMm9Eb2MueG1sUEsBAi0AFAAGAAgAAAAhAH+E5yLeAAAADAEAAA8AAAAA&#10;AAAAAAAAAAAAkwQAAGRycy9kb3ducmV2LnhtbFBLBQYAAAAABAAEAPMAAACeBQAAAAA=&#10;" fillcolor="white [3201]" strokeweight=".5pt">
                <v:textbox>
                  <w:txbxContent>
                    <w:p w14:paraId="4C60323D" w14:textId="04C4CE97" w:rsidR="006803E6" w:rsidRDefault="006803E6" w:rsidP="006803E6">
                      <w:pPr>
                        <w:rPr>
                          <w:sz w:val="32"/>
                          <w:szCs w:val="32"/>
                        </w:rPr>
                      </w:pPr>
                    </w:p>
                    <w:p w14:paraId="54430D70" w14:textId="77777777" w:rsidR="006803E6" w:rsidRPr="00A743BB" w:rsidRDefault="006803E6" w:rsidP="004B7286">
                      <w:pPr>
                        <w:pStyle w:val="ListParagraph"/>
                        <w:numPr>
                          <w:ilvl w:val="0"/>
                          <w:numId w:val="53"/>
                        </w:numPr>
                        <w:ind w:left="360"/>
                        <w:rPr>
                          <w:sz w:val="36"/>
                          <w:szCs w:val="36"/>
                        </w:rPr>
                      </w:pPr>
                      <w:r w:rsidRPr="00A743BB">
                        <w:rPr>
                          <w:sz w:val="36"/>
                          <w:szCs w:val="36"/>
                        </w:rPr>
                        <w:t>Binominal (</w:t>
                      </w:r>
                      <w:proofErr w:type="spellStart"/>
                      <w:r w:rsidRPr="00A743BB">
                        <w:rPr>
                          <w:sz w:val="36"/>
                          <w:szCs w:val="36"/>
                        </w:rPr>
                        <w:t>Bernolli</w:t>
                      </w:r>
                      <w:proofErr w:type="spellEnd"/>
                      <w:r w:rsidRPr="00A743BB">
                        <w:rPr>
                          <w:sz w:val="36"/>
                          <w:szCs w:val="36"/>
                        </w:rPr>
                        <w:t xml:space="preserve">) used for </w:t>
                      </w:r>
                      <w:r w:rsidRPr="00A743BB">
                        <w:rPr>
                          <w:sz w:val="36"/>
                          <w:szCs w:val="36"/>
                          <w:highlight w:val="yellow"/>
                        </w:rPr>
                        <w:t>x success</w:t>
                      </w:r>
                      <w:r w:rsidRPr="00A743BB">
                        <w:rPr>
                          <w:sz w:val="36"/>
                          <w:szCs w:val="36"/>
                        </w:rPr>
                        <w:t xml:space="preserve"> in n trials (true and false trials)</w:t>
                      </w:r>
                    </w:p>
                    <w:p w14:paraId="2B676F02"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Geometric is used for x trials to get the </w:t>
                      </w:r>
                      <w:r w:rsidRPr="00A743BB">
                        <w:rPr>
                          <w:sz w:val="36"/>
                          <w:szCs w:val="36"/>
                          <w:highlight w:val="yellow"/>
                        </w:rPr>
                        <w:t>first</w:t>
                      </w:r>
                      <w:r w:rsidRPr="00A743BB">
                        <w:rPr>
                          <w:sz w:val="36"/>
                          <w:szCs w:val="36"/>
                        </w:rPr>
                        <w:t xml:space="preserve"> success</w:t>
                      </w:r>
                    </w:p>
                    <w:p w14:paraId="3A1A7A17" w14:textId="77777777" w:rsidR="006803E6" w:rsidRPr="00A743BB" w:rsidRDefault="006803E6" w:rsidP="004B7286">
                      <w:pPr>
                        <w:pStyle w:val="ListParagraph"/>
                        <w:numPr>
                          <w:ilvl w:val="0"/>
                          <w:numId w:val="53"/>
                        </w:numPr>
                        <w:ind w:left="360"/>
                        <w:rPr>
                          <w:sz w:val="36"/>
                          <w:szCs w:val="36"/>
                        </w:rPr>
                      </w:pPr>
                      <w:r w:rsidRPr="00A743BB">
                        <w:rPr>
                          <w:sz w:val="36"/>
                          <w:szCs w:val="36"/>
                        </w:rPr>
                        <w:t xml:space="preserve">Negative </w:t>
                      </w:r>
                      <w:proofErr w:type="spellStart"/>
                      <w:r w:rsidRPr="00A743BB">
                        <w:rPr>
                          <w:sz w:val="36"/>
                          <w:szCs w:val="36"/>
                        </w:rPr>
                        <w:t>binonminal</w:t>
                      </w:r>
                      <w:proofErr w:type="spellEnd"/>
                      <w:r w:rsidRPr="00A743BB">
                        <w:rPr>
                          <w:sz w:val="36"/>
                          <w:szCs w:val="36"/>
                        </w:rPr>
                        <w:t xml:space="preserve"> is used for </w:t>
                      </w:r>
                      <w:r w:rsidRPr="00A743BB">
                        <w:rPr>
                          <w:sz w:val="36"/>
                          <w:szCs w:val="36"/>
                          <w:highlight w:val="yellow"/>
                        </w:rPr>
                        <w:t>kth</w:t>
                      </w:r>
                      <w:r w:rsidRPr="00A743BB">
                        <w:rPr>
                          <w:sz w:val="36"/>
                          <w:szCs w:val="36"/>
                        </w:rPr>
                        <w:t xml:space="preserve"> success in x trials</w:t>
                      </w:r>
                    </w:p>
                    <w:p w14:paraId="24CAA072" w14:textId="73C7D9D1" w:rsidR="006803E6" w:rsidRPr="00A743BB" w:rsidRDefault="006803E6" w:rsidP="004B7286">
                      <w:pPr>
                        <w:pStyle w:val="ListParagraph"/>
                        <w:numPr>
                          <w:ilvl w:val="0"/>
                          <w:numId w:val="53"/>
                        </w:numPr>
                        <w:ind w:left="360"/>
                        <w:rPr>
                          <w:sz w:val="36"/>
                          <w:szCs w:val="36"/>
                        </w:rPr>
                      </w:pPr>
                      <w:proofErr w:type="spellStart"/>
                      <w:r w:rsidRPr="00A743BB">
                        <w:rPr>
                          <w:sz w:val="36"/>
                          <w:szCs w:val="36"/>
                        </w:rPr>
                        <w:t>Poission</w:t>
                      </w:r>
                      <w:proofErr w:type="spellEnd"/>
                      <w:r w:rsidRPr="00A743BB">
                        <w:rPr>
                          <w:sz w:val="36"/>
                          <w:szCs w:val="36"/>
                        </w:rPr>
                        <w:t xml:space="preserve"> is used for number of </w:t>
                      </w:r>
                      <w:r w:rsidR="00AA65FD" w:rsidRPr="00A743BB">
                        <w:rPr>
                          <w:sz w:val="36"/>
                          <w:szCs w:val="36"/>
                        </w:rPr>
                        <w:t>outcomes</w:t>
                      </w:r>
                      <w:r w:rsidRPr="00A743BB">
                        <w:rPr>
                          <w:sz w:val="36"/>
                          <w:szCs w:val="36"/>
                        </w:rPr>
                        <w:t xml:space="preserve"> in a region with </w:t>
                      </w:r>
                      <w:r w:rsidRPr="00A743BB">
                        <w:rPr>
                          <w:sz w:val="36"/>
                          <w:szCs w:val="36"/>
                          <w:highlight w:val="yellow"/>
                        </w:rPr>
                        <w:t>average or rate</w:t>
                      </w:r>
                    </w:p>
                    <w:p w14:paraId="0C79F1F6" w14:textId="71D43CD7" w:rsidR="006803E6" w:rsidRPr="00A743BB" w:rsidRDefault="006803E6" w:rsidP="004B7286">
                      <w:pPr>
                        <w:pStyle w:val="ListParagraph"/>
                        <w:numPr>
                          <w:ilvl w:val="0"/>
                          <w:numId w:val="53"/>
                        </w:numPr>
                        <w:ind w:left="360"/>
                        <w:rPr>
                          <w:sz w:val="36"/>
                          <w:szCs w:val="36"/>
                        </w:rPr>
                      </w:pPr>
                      <w:r w:rsidRPr="00A743BB">
                        <w:rPr>
                          <w:sz w:val="36"/>
                          <w:szCs w:val="36"/>
                        </w:rPr>
                        <w:t xml:space="preserve">Uniform is used when the outcomes </w:t>
                      </w:r>
                      <w:r w:rsidR="00AA65FD" w:rsidRPr="00A743BB">
                        <w:rPr>
                          <w:sz w:val="36"/>
                          <w:szCs w:val="36"/>
                        </w:rPr>
                        <w:t>have</w:t>
                      </w:r>
                      <w:r w:rsidRPr="00A743BB">
                        <w:rPr>
                          <w:sz w:val="36"/>
                          <w:szCs w:val="36"/>
                        </w:rPr>
                        <w:t xml:space="preserve"> </w:t>
                      </w:r>
                      <w:r w:rsidRPr="00A743BB">
                        <w:rPr>
                          <w:sz w:val="36"/>
                          <w:szCs w:val="36"/>
                          <w:highlight w:val="yellow"/>
                        </w:rPr>
                        <w:t>equal likelihood</w:t>
                      </w:r>
                    </w:p>
                    <w:p w14:paraId="3D4414DA" w14:textId="77777777" w:rsidR="006803E6" w:rsidRDefault="006803E6" w:rsidP="004B7286">
                      <w:pPr>
                        <w:pStyle w:val="ListParagraph"/>
                        <w:numPr>
                          <w:ilvl w:val="0"/>
                          <w:numId w:val="53"/>
                        </w:numPr>
                        <w:ind w:left="360"/>
                        <w:rPr>
                          <w:sz w:val="36"/>
                          <w:szCs w:val="36"/>
                        </w:rPr>
                      </w:pPr>
                      <w:r w:rsidRPr="00A743BB">
                        <w:rPr>
                          <w:sz w:val="36"/>
                          <w:szCs w:val="36"/>
                        </w:rPr>
                        <w:t xml:space="preserve">Exponential is used for </w:t>
                      </w:r>
                      <w:r w:rsidRPr="00A743BB">
                        <w:rPr>
                          <w:sz w:val="36"/>
                          <w:szCs w:val="36"/>
                          <w:highlight w:val="yellow"/>
                        </w:rPr>
                        <w:t>time between events with average</w:t>
                      </w:r>
                    </w:p>
                    <w:p w14:paraId="77E0C8A8" w14:textId="0671276C" w:rsidR="006803E6" w:rsidRPr="00A743BB" w:rsidRDefault="006803E6" w:rsidP="004B7286">
                      <w:pPr>
                        <w:pStyle w:val="ListParagraph"/>
                        <w:numPr>
                          <w:ilvl w:val="0"/>
                          <w:numId w:val="53"/>
                        </w:numPr>
                        <w:ind w:left="360"/>
                        <w:rPr>
                          <w:sz w:val="36"/>
                          <w:szCs w:val="36"/>
                        </w:rPr>
                      </w:pPr>
                      <w:r>
                        <w:rPr>
                          <w:sz w:val="36"/>
                          <w:szCs w:val="36"/>
                        </w:rPr>
                        <w:t>Standard Normal Distribution has the following equation to convert its table</w:t>
                      </w:r>
                      <w:r w:rsidR="00AA65FD">
                        <w:rPr>
                          <w:sz w:val="36"/>
                          <w:szCs w:val="36"/>
                        </w:rPr>
                        <w:t>0</w:t>
                      </w:r>
                      <w:r>
                        <w:rPr>
                          <w:sz w:val="36"/>
                          <w:szCs w:val="36"/>
                        </w:rPr>
                        <w:t xml:space="preserve"> values to any other normal distribution system</w:t>
                      </w:r>
                    </w:p>
                    <w:p w14:paraId="057ED098" w14:textId="77777777" w:rsidR="006803E6" w:rsidRDefault="006803E6" w:rsidP="006803E6">
                      <w:pPr>
                        <w:jc w:val="center"/>
                        <w:rPr>
                          <w:sz w:val="36"/>
                          <w:szCs w:val="36"/>
                        </w:rPr>
                      </w:pPr>
                      <w:r w:rsidRPr="00C632F7">
                        <w:rPr>
                          <w:noProof/>
                          <w:sz w:val="36"/>
                          <w:szCs w:val="36"/>
                        </w:rPr>
                        <w:drawing>
                          <wp:inline distT="0" distB="0" distL="0" distR="0" wp14:anchorId="410410B9" wp14:editId="54025482">
                            <wp:extent cx="2100434" cy="1747879"/>
                            <wp:effectExtent l="0" t="0" r="0" b="5080"/>
                            <wp:docPr id="63611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74038" name=""/>
                                    <pic:cNvPicPr/>
                                  </pic:nvPicPr>
                                  <pic:blipFill>
                                    <a:blip r:embed="rId6"/>
                                    <a:stretch>
                                      <a:fillRect/>
                                    </a:stretch>
                                  </pic:blipFill>
                                  <pic:spPr>
                                    <a:xfrm>
                                      <a:off x="0" y="0"/>
                                      <a:ext cx="2111295" cy="1756917"/>
                                    </a:xfrm>
                                    <a:prstGeom prst="rect">
                                      <a:avLst/>
                                    </a:prstGeom>
                                  </pic:spPr>
                                </pic:pic>
                              </a:graphicData>
                            </a:graphic>
                          </wp:inline>
                        </w:drawing>
                      </w:r>
                    </w:p>
                    <w:p w14:paraId="6D14F88F"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sz w:val="36"/>
                          <w:szCs w:val="36"/>
                        </w:rPr>
                        <w:t xml:space="preserve">Where </w:t>
                      </w:r>
                      <w:r w:rsidRPr="00D82A91">
                        <w:rPr>
                          <w:rFonts w:ascii="Segoe UI" w:eastAsia="Times New Roman" w:hAnsi="Segoe UI" w:cs="Segoe UI"/>
                          <w:color w:val="374151"/>
                          <w:kern w:val="0"/>
                          <w:sz w:val="40"/>
                          <w:szCs w:val="40"/>
                          <w14:ligatures w14:val="none"/>
                        </w:rPr>
                        <w:t>μ is the mean of population</w:t>
                      </w:r>
                    </w:p>
                    <w:p w14:paraId="58907FA2"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σ is the standard deviation of the population</w:t>
                      </w:r>
                    </w:p>
                    <w:p w14:paraId="3A7D4318"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x is the value from foreign system with normal distribution</w:t>
                      </w:r>
                    </w:p>
                    <w:p w14:paraId="7283B001" w14:textId="77777777" w:rsidR="006803E6" w:rsidRPr="00D82A91" w:rsidRDefault="006803E6" w:rsidP="00D82A91">
                      <w:pPr>
                        <w:pStyle w:val="ListParagraph"/>
                        <w:numPr>
                          <w:ilvl w:val="0"/>
                          <w:numId w:val="54"/>
                        </w:numPr>
                        <w:rPr>
                          <w:rFonts w:ascii="Segoe UI" w:eastAsia="Times New Roman" w:hAnsi="Segoe UI" w:cs="Segoe UI"/>
                          <w:color w:val="374151"/>
                          <w:kern w:val="0"/>
                          <w:sz w:val="40"/>
                          <w:szCs w:val="40"/>
                          <w14:ligatures w14:val="none"/>
                        </w:rPr>
                      </w:pPr>
                      <w:r w:rsidRPr="00D82A91">
                        <w:rPr>
                          <w:rFonts w:ascii="Segoe UI" w:eastAsia="Times New Roman" w:hAnsi="Segoe UI" w:cs="Segoe UI"/>
                          <w:color w:val="374151"/>
                          <w:kern w:val="0"/>
                          <w:sz w:val="40"/>
                          <w:szCs w:val="40"/>
                          <w14:ligatures w14:val="none"/>
                        </w:rPr>
                        <w:t>z is the result equivalent from standard normal distribution</w:t>
                      </w:r>
                    </w:p>
                    <w:p w14:paraId="0C9D6D34" w14:textId="77777777" w:rsidR="006803E6" w:rsidRPr="006803E6" w:rsidRDefault="006803E6" w:rsidP="006803E6">
                      <w:pPr>
                        <w:rPr>
                          <w:sz w:val="32"/>
                          <w:szCs w:val="32"/>
                        </w:rPr>
                      </w:pPr>
                    </w:p>
                  </w:txbxContent>
                </v:textbox>
              </v:shape>
            </w:pict>
          </mc:Fallback>
        </mc:AlternateContent>
      </w:r>
    </w:p>
    <w:p w14:paraId="2F497C02" w14:textId="35F8FF3D" w:rsidR="006803E6" w:rsidRPr="00CE52DF" w:rsidRDefault="006803E6" w:rsidP="006803E6">
      <w:pPr>
        <w:ind w:hanging="540"/>
        <w:rPr>
          <w:color w:val="FF0000"/>
          <w:sz w:val="36"/>
          <w:szCs w:val="36"/>
        </w:rPr>
      </w:pPr>
      <w:r>
        <w:rPr>
          <w:noProof/>
          <w:color w:val="FF0000"/>
          <w:sz w:val="36"/>
          <w:szCs w:val="36"/>
        </w:rPr>
        <mc:AlternateContent>
          <mc:Choice Requires="wps">
            <w:drawing>
              <wp:anchor distT="0" distB="0" distL="114300" distR="114300" simplePos="0" relativeHeight="251663360" behindDoc="0" locked="0" layoutInCell="1" allowOverlap="1" wp14:anchorId="1B4F598E" wp14:editId="107EEF3C">
                <wp:simplePos x="0" y="0"/>
                <wp:positionH relativeFrom="column">
                  <wp:posOffset>-308610</wp:posOffset>
                </wp:positionH>
                <wp:positionV relativeFrom="paragraph">
                  <wp:posOffset>4790440</wp:posOffset>
                </wp:positionV>
                <wp:extent cx="7223760" cy="4541520"/>
                <wp:effectExtent l="0" t="0" r="15240" b="11430"/>
                <wp:wrapNone/>
                <wp:docPr id="1418754394" name="Text Box 3"/>
                <wp:cNvGraphicFramePr/>
                <a:graphic xmlns:a="http://schemas.openxmlformats.org/drawingml/2006/main">
                  <a:graphicData uri="http://schemas.microsoft.com/office/word/2010/wordprocessingShape">
                    <wps:wsp>
                      <wps:cNvSpPr txBox="1"/>
                      <wps:spPr>
                        <a:xfrm>
                          <a:off x="0" y="0"/>
                          <a:ext cx="7223760" cy="4541520"/>
                        </a:xfrm>
                        <a:prstGeom prst="rect">
                          <a:avLst/>
                        </a:prstGeom>
                        <a:solidFill>
                          <a:schemeClr val="lt1"/>
                        </a:solidFill>
                        <a:ln w="6350">
                          <a:solidFill>
                            <a:prstClr val="black"/>
                          </a:solidFill>
                        </a:ln>
                      </wps:spPr>
                      <wps:txb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598E" id="Text Box 3" o:spid="_x0000_s1028" type="#_x0000_t202" style="position:absolute;margin-left:-24.3pt;margin-top:377.2pt;width:568.8pt;height:357.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W31PAIAAIQEAAAOAAAAZHJzL2Uyb0RvYy54bWysVEtv2zAMvg/YfxB0X5y4eXRBnCJLkWFA&#10;0BZIh54VWYqFyaImKbGzXz9KeXc7DbvIpEh9JD+Snjy0tSY74bwCU9Bep0uJMBxKZTYF/f66+HRP&#10;iQ/MlEyDEQXdC08fph8/TBo7FjlUoEvhCIIYP25sQasQ7DjLPK9EzXwHrDBolOBqFlB1m6x0rEH0&#10;Wmd5tzvMGnCldcCF93j7eDDSacKXUvDwLKUXgeiCYm4hnS6d63hm0wkbbxyzleLHNNg/ZFEzZTDo&#10;GeqRBUa2Tv0BVSvuwIMMHQ51BlIqLlINWE2v+66aVcWsSLUgOd6eafL/D5Y/7Vb2xZHQfoEWGxgJ&#10;aawfe7yM9bTS1fGLmRK0I4X7M22iDYTj5SjP70ZDNHG09Qf93iBPxGaX59b58FVATaJQUId9SXSx&#10;3dIHDImuJ5cYzYNW5UJpnZQ4C2KuHdkx7KIOKUl8ceOlDWkKOrwbdBPwjS1Cn9+vNeM/Ypm3CKhp&#10;g5eX4qMU2nVLVFnQ/ETMGso98uXgMEre8oVC+CXz4YU5nB3kAfchPOMhNWBOcJQoqcD9+tt99MeW&#10;opWSBmexoP7nljlBif5msNmfe/1+HN6k9AcjpJe4a8v62mK29RyQqB5unuVJjP5Bn0TpoH7DtZnF&#10;qGhihmPsgoaTOA+HDcG142I2S044rpaFpVlZHqFjYyKtr+0bc/bY1oAT8QSnqWXjd909+MaXBmbb&#10;AFKl1keeD6we6cdRT905rmXcpWs9eV1+HtPfAAAA//8DAFBLAwQUAAYACAAAACEAJUYkQt8AAAAN&#10;AQAADwAAAGRycy9kb3ducmV2LnhtbEyPwU7DMAyG70i8Q2QkblsKKiUtTSdAgwsnBuKcNVkS0ThV&#10;k3Xl7fFOcLPlT7+/v90sYWCzmZKPKOFmXQAz2Eft0Ur4/HhZCWApK9RqiGgk/JgEm+7yolWNjid8&#10;N/MuW0YhmBolweU8Npyn3pmg0jqOBul2iFNQmdbJcj2pE4WHgd8WRcWD8kgfnBrNszP99+4YJGyf&#10;bG17oSa3Fdr7efk6vNlXKa+vlscHYNks+Q+Gsz6pQ0dO+3hEndggYVWKilAJ93dlCexMFKKmenua&#10;yqqugHct/9+i+wUAAP//AwBQSwECLQAUAAYACAAAACEAtoM4kv4AAADhAQAAEwAAAAAAAAAAAAAA&#10;AAAAAAAAW0NvbnRlbnRfVHlwZXNdLnhtbFBLAQItABQABgAIAAAAIQA4/SH/1gAAAJQBAAALAAAA&#10;AAAAAAAAAAAAAC8BAABfcmVscy8ucmVsc1BLAQItABQABgAIAAAAIQBZ6W31PAIAAIQEAAAOAAAA&#10;AAAAAAAAAAAAAC4CAABkcnMvZTJvRG9jLnhtbFBLAQItABQABgAIAAAAIQAlRiRC3wAAAA0BAAAP&#10;AAAAAAAAAAAAAAAAAJYEAABkcnMvZG93bnJldi54bWxQSwUGAAAAAAQABADzAAAAogUAAAAA&#10;" fillcolor="white [3201]" strokeweight=".5pt">
                <v:textbox>
                  <w:txbxContent>
                    <w:p w14:paraId="4255B43C" w14:textId="77777777" w:rsidR="006803E6" w:rsidRDefault="006803E6" w:rsidP="006803E6">
                      <w:pPr>
                        <w:rPr>
                          <w:sz w:val="36"/>
                          <w:szCs w:val="36"/>
                        </w:rPr>
                      </w:pPr>
                      <w:r w:rsidRPr="003C690B">
                        <w:rPr>
                          <w:color w:val="FF0000"/>
                          <w:sz w:val="36"/>
                          <w:szCs w:val="36"/>
                        </w:rPr>
                        <w:t xml:space="preserve">Frequency Table </w:t>
                      </w:r>
                    </w:p>
                    <w:p w14:paraId="6CF03D5B" w14:textId="77777777" w:rsidR="006803E6" w:rsidRPr="00E6414D" w:rsidRDefault="006803E6" w:rsidP="006803E6">
                      <w:pPr>
                        <w:spacing w:after="0"/>
                        <w:rPr>
                          <w:sz w:val="32"/>
                          <w:szCs w:val="32"/>
                        </w:rPr>
                      </w:pPr>
                      <w:r w:rsidRPr="003C690B">
                        <w:rPr>
                          <w:sz w:val="36"/>
                          <w:szCs w:val="36"/>
                        </w:rPr>
                        <w:t>•</w:t>
                      </w:r>
                      <w:r w:rsidRPr="003C690B">
                        <w:rPr>
                          <w:sz w:val="36"/>
                          <w:szCs w:val="36"/>
                        </w:rPr>
                        <w:tab/>
                      </w:r>
                      <w:r w:rsidRPr="00E6414D">
                        <w:rPr>
                          <w:sz w:val="32"/>
                          <w:szCs w:val="32"/>
                        </w:rPr>
                        <w:t>Range = Upper value – Lower value.</w:t>
                      </w:r>
                    </w:p>
                    <w:p w14:paraId="576ECAE9" w14:textId="77777777" w:rsidR="006803E6" w:rsidRPr="00E6414D" w:rsidRDefault="006803E6" w:rsidP="006803E6">
                      <w:pPr>
                        <w:spacing w:after="0"/>
                        <w:rPr>
                          <w:sz w:val="32"/>
                          <w:szCs w:val="32"/>
                        </w:rPr>
                      </w:pPr>
                      <w:r w:rsidRPr="00E6414D">
                        <w:rPr>
                          <w:sz w:val="32"/>
                          <w:szCs w:val="32"/>
                        </w:rPr>
                        <w:t>•</w:t>
                      </w:r>
                      <w:r w:rsidRPr="00E6414D">
                        <w:rPr>
                          <w:sz w:val="32"/>
                          <w:szCs w:val="32"/>
                        </w:rPr>
                        <w:tab/>
                      </w:r>
                      <w:proofErr w:type="spellStart"/>
                      <w:r w:rsidRPr="00E6414D">
                        <w:rPr>
                          <w:sz w:val="28"/>
                          <w:szCs w:val="28"/>
                        </w:rPr>
                        <w:t>Sturges's</w:t>
                      </w:r>
                      <w:proofErr w:type="spellEnd"/>
                      <w:r w:rsidRPr="00E6414D">
                        <w:rPr>
                          <w:sz w:val="28"/>
                          <w:szCs w:val="28"/>
                        </w:rPr>
                        <w:t xml:space="preserve"> formula for class count: k =1+3.322log(n) </w:t>
                      </w:r>
                      <w:r w:rsidRPr="00E6414D">
                        <w:rPr>
                          <w:sz w:val="28"/>
                          <w:szCs w:val="28"/>
                        </w:rPr>
                        <w:sym w:font="Wingdings" w:char="F0E0"/>
                      </w:r>
                      <w:r w:rsidRPr="00E6414D">
                        <w:rPr>
                          <w:sz w:val="28"/>
                          <w:szCs w:val="28"/>
                        </w:rPr>
                        <w:t xml:space="preserve">  n number of items.</w:t>
                      </w:r>
                    </w:p>
                    <w:p w14:paraId="506B3A6A" w14:textId="77777777" w:rsidR="006803E6" w:rsidRPr="00E6414D" w:rsidRDefault="006803E6" w:rsidP="006803E6">
                      <w:pPr>
                        <w:spacing w:after="0"/>
                        <w:rPr>
                          <w:sz w:val="32"/>
                          <w:szCs w:val="32"/>
                        </w:rPr>
                      </w:pPr>
                      <w:r w:rsidRPr="00E6414D">
                        <w:rPr>
                          <w:sz w:val="32"/>
                          <w:szCs w:val="32"/>
                        </w:rPr>
                        <w:t>•</w:t>
                      </w:r>
                      <w:r w:rsidRPr="00E6414D">
                        <w:rPr>
                          <w:sz w:val="32"/>
                          <w:szCs w:val="32"/>
                        </w:rPr>
                        <w:tab/>
                        <w:t>Calculate class width: R / K.</w:t>
                      </w:r>
                    </w:p>
                    <w:p w14:paraId="3CACD252" w14:textId="77777777" w:rsidR="006803E6" w:rsidRPr="00E6414D" w:rsidRDefault="006803E6" w:rsidP="006803E6">
                      <w:pPr>
                        <w:rPr>
                          <w:sz w:val="32"/>
                          <w:szCs w:val="32"/>
                        </w:rPr>
                      </w:pPr>
                      <w:r w:rsidRPr="00E6414D">
                        <w:rPr>
                          <w:sz w:val="32"/>
                          <w:szCs w:val="32"/>
                        </w:rPr>
                        <w:t>•</w:t>
                      </w:r>
                      <w:r w:rsidRPr="00E6414D">
                        <w:rPr>
                          <w:sz w:val="32"/>
                          <w:szCs w:val="32"/>
                        </w:rPr>
                        <w:tab/>
                        <w:t>Assign data points to classes to build the frequency table.</w:t>
                      </w:r>
                    </w:p>
                    <w:p w14:paraId="4D0D5726" w14:textId="77777777" w:rsidR="006803E6" w:rsidRDefault="006803E6" w:rsidP="006803E6">
                      <w:pPr>
                        <w:rPr>
                          <w:sz w:val="36"/>
                          <w:szCs w:val="36"/>
                        </w:rPr>
                      </w:pPr>
                      <w:r w:rsidRPr="00E6414D">
                        <w:rPr>
                          <w:color w:val="FF0000"/>
                          <w:sz w:val="36"/>
                          <w:szCs w:val="36"/>
                        </w:rPr>
                        <w:t>Quartile</w:t>
                      </w:r>
                      <w:r>
                        <w:rPr>
                          <w:sz w:val="36"/>
                          <w:szCs w:val="36"/>
                        </w:rPr>
                        <w:t xml:space="preserve"> </w:t>
                      </w:r>
                    </w:p>
                    <w:p w14:paraId="13D531F6" w14:textId="77777777" w:rsidR="006803E6" w:rsidRPr="00E6414D" w:rsidRDefault="006803E6" w:rsidP="006803E6">
                      <w:pPr>
                        <w:pStyle w:val="ListParagraph"/>
                        <w:numPr>
                          <w:ilvl w:val="0"/>
                          <w:numId w:val="52"/>
                        </w:numPr>
                        <w:ind w:left="360"/>
                        <w:rPr>
                          <w:sz w:val="32"/>
                          <w:szCs w:val="32"/>
                        </w:rPr>
                      </w:pPr>
                      <w:r w:rsidRPr="00E6414D">
                        <w:rPr>
                          <w:sz w:val="32"/>
                          <w:szCs w:val="32"/>
                        </w:rPr>
                        <w:t>Count the data points.</w:t>
                      </w:r>
                    </w:p>
                    <w:p w14:paraId="74EA6615" w14:textId="77777777" w:rsidR="006803E6" w:rsidRPr="00E6414D" w:rsidRDefault="006803E6" w:rsidP="006803E6">
                      <w:pPr>
                        <w:pStyle w:val="ListParagraph"/>
                        <w:numPr>
                          <w:ilvl w:val="0"/>
                          <w:numId w:val="52"/>
                        </w:numPr>
                        <w:ind w:left="360"/>
                        <w:rPr>
                          <w:sz w:val="32"/>
                          <w:szCs w:val="32"/>
                        </w:rPr>
                      </w:pPr>
                      <w:r w:rsidRPr="00E6414D">
                        <w:rPr>
                          <w:sz w:val="32"/>
                          <w:szCs w:val="32"/>
                        </w:rPr>
                        <w:t>Order them from smallest to largest.</w:t>
                      </w:r>
                    </w:p>
                    <w:p w14:paraId="5F5B2AEA" w14:textId="77777777" w:rsidR="006803E6" w:rsidRPr="00E6414D" w:rsidRDefault="006803E6" w:rsidP="006803E6">
                      <w:pPr>
                        <w:pStyle w:val="ListParagraph"/>
                        <w:numPr>
                          <w:ilvl w:val="0"/>
                          <w:numId w:val="52"/>
                        </w:numPr>
                        <w:ind w:left="360"/>
                        <w:rPr>
                          <w:sz w:val="32"/>
                          <w:szCs w:val="32"/>
                        </w:rPr>
                      </w:pPr>
                      <w:r w:rsidRPr="00E6414D">
                        <w:rPr>
                          <w:sz w:val="32"/>
                          <w:szCs w:val="32"/>
                        </w:rPr>
                        <w:t>Locate the median (Q2).</w:t>
                      </w:r>
                    </w:p>
                    <w:p w14:paraId="478A3371" w14:textId="77777777" w:rsidR="006803E6" w:rsidRPr="00E6414D" w:rsidRDefault="006803E6" w:rsidP="006803E6">
                      <w:pPr>
                        <w:pStyle w:val="ListParagraph"/>
                        <w:numPr>
                          <w:ilvl w:val="0"/>
                          <w:numId w:val="52"/>
                        </w:numPr>
                        <w:ind w:left="360"/>
                        <w:rPr>
                          <w:sz w:val="32"/>
                          <w:szCs w:val="32"/>
                        </w:rPr>
                      </w:pPr>
                      <w:r w:rsidRPr="00E6414D">
                        <w:rPr>
                          <w:sz w:val="32"/>
                          <w:szCs w:val="32"/>
                        </w:rPr>
                        <w:t>Divide the dataset into two at the median.</w:t>
                      </w:r>
                    </w:p>
                    <w:p w14:paraId="1BE44720" w14:textId="77777777" w:rsidR="006803E6" w:rsidRPr="00E6414D" w:rsidRDefault="006803E6" w:rsidP="006803E6">
                      <w:pPr>
                        <w:pStyle w:val="ListParagraph"/>
                        <w:numPr>
                          <w:ilvl w:val="0"/>
                          <w:numId w:val="52"/>
                        </w:numPr>
                        <w:ind w:left="360"/>
                        <w:rPr>
                          <w:sz w:val="32"/>
                          <w:szCs w:val="32"/>
                        </w:rPr>
                      </w:pPr>
                      <w:r w:rsidRPr="00E6414D">
                        <w:rPr>
                          <w:sz w:val="32"/>
                          <w:szCs w:val="32"/>
                        </w:rPr>
                        <w:t>For odd-sized datasets, exclude the median for the next steps.</w:t>
                      </w:r>
                    </w:p>
                    <w:p w14:paraId="1F895EA2" w14:textId="77777777" w:rsidR="006803E6" w:rsidRPr="00E6414D" w:rsidRDefault="006803E6" w:rsidP="006803E6">
                      <w:pPr>
                        <w:pStyle w:val="ListParagraph"/>
                        <w:numPr>
                          <w:ilvl w:val="0"/>
                          <w:numId w:val="52"/>
                        </w:numPr>
                        <w:ind w:left="360"/>
                        <w:rPr>
                          <w:sz w:val="32"/>
                          <w:szCs w:val="32"/>
                        </w:rPr>
                      </w:pPr>
                      <w:r w:rsidRPr="00E6414D">
                        <w:rPr>
                          <w:sz w:val="32"/>
                          <w:szCs w:val="32"/>
                        </w:rPr>
                        <w:t>For even-sized datasets, include both middle values in the halves.</w:t>
                      </w:r>
                    </w:p>
                    <w:p w14:paraId="72404B65" w14:textId="77777777" w:rsidR="00781026" w:rsidRDefault="006803E6" w:rsidP="00781026">
                      <w:pPr>
                        <w:pStyle w:val="ListParagraph"/>
                        <w:numPr>
                          <w:ilvl w:val="0"/>
                          <w:numId w:val="52"/>
                        </w:numPr>
                        <w:ind w:left="360"/>
                        <w:rPr>
                          <w:sz w:val="32"/>
                          <w:szCs w:val="32"/>
                        </w:rPr>
                      </w:pPr>
                      <w:r w:rsidRPr="00E6414D">
                        <w:rPr>
                          <w:sz w:val="32"/>
                          <w:szCs w:val="32"/>
                        </w:rPr>
                        <w:t>The median of the lower half is Q1.</w:t>
                      </w:r>
                    </w:p>
                    <w:p w14:paraId="1FAD4628" w14:textId="61897AFE" w:rsidR="006803E6" w:rsidRPr="00781026" w:rsidRDefault="006803E6" w:rsidP="00781026">
                      <w:pPr>
                        <w:pStyle w:val="ListParagraph"/>
                        <w:numPr>
                          <w:ilvl w:val="0"/>
                          <w:numId w:val="52"/>
                        </w:numPr>
                        <w:ind w:left="360"/>
                        <w:rPr>
                          <w:sz w:val="32"/>
                          <w:szCs w:val="32"/>
                        </w:rPr>
                      </w:pPr>
                      <w:r w:rsidRPr="00781026">
                        <w:rPr>
                          <w:sz w:val="32"/>
                          <w:szCs w:val="32"/>
                        </w:rPr>
                        <w:t>The median of the upper half is Q3</w:t>
                      </w:r>
                    </w:p>
                  </w:txbxContent>
                </v:textbox>
              </v:shape>
            </w:pict>
          </mc:Fallback>
        </mc:AlternateContent>
      </w:r>
      <w:r>
        <w:rPr>
          <w:noProof/>
          <w:color w:val="FF0000"/>
          <w:sz w:val="36"/>
          <w:szCs w:val="36"/>
        </w:rPr>
        <w:drawing>
          <wp:inline distT="0" distB="0" distL="0" distR="0" wp14:anchorId="3B372201" wp14:editId="55692134">
            <wp:extent cx="7338646" cy="5691554"/>
            <wp:effectExtent l="0" t="0" r="15240" b="0"/>
            <wp:docPr id="100716893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31273244" w14:textId="7E044522" w:rsidR="006803E6" w:rsidRDefault="006803E6" w:rsidP="006803E6">
      <w:pPr>
        <w:rPr>
          <w:color w:val="FF0000"/>
          <w:sz w:val="36"/>
          <w:szCs w:val="36"/>
        </w:rPr>
      </w:pPr>
      <w:r>
        <w:rPr>
          <w:color w:val="FF0000"/>
          <w:sz w:val="36"/>
          <w:szCs w:val="36"/>
        </w:rPr>
        <w:br w:type="page"/>
      </w:r>
    </w:p>
    <w:tbl>
      <w:tblPr>
        <w:tblStyle w:val="GridTable4-Accent6"/>
        <w:tblW w:w="18445" w:type="dxa"/>
        <w:jc w:val="center"/>
        <w:tblLook w:val="04A0" w:firstRow="1" w:lastRow="0" w:firstColumn="1" w:lastColumn="0" w:noHBand="0" w:noVBand="1"/>
      </w:tblPr>
      <w:tblGrid>
        <w:gridCol w:w="4675"/>
        <w:gridCol w:w="3690"/>
        <w:gridCol w:w="3510"/>
        <w:gridCol w:w="6570"/>
      </w:tblGrid>
      <w:tr w:rsidR="00FB0FC4" w:rsidRPr="00FB0FC4" w14:paraId="1F10B14B" w14:textId="77777777" w:rsidTr="00C726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4503270" w14:textId="77777777" w:rsidR="00FB0FC4" w:rsidRPr="00FB0FC4" w:rsidRDefault="00FB0FC4" w:rsidP="00846E49">
            <w:pPr>
              <w:jc w:val="center"/>
              <w:rPr>
                <w:rFonts w:ascii="Segoe UI" w:eastAsia="Times New Roman" w:hAnsi="Segoe UI" w:cs="Segoe UI"/>
                <w:b w:val="0"/>
                <w:bCs w:val="0"/>
                <w:color w:val="374151"/>
                <w:kern w:val="0"/>
                <w:sz w:val="28"/>
                <w:szCs w:val="28"/>
                <w14:ligatures w14:val="none"/>
              </w:rPr>
            </w:pPr>
          </w:p>
        </w:tc>
        <w:tc>
          <w:tcPr>
            <w:tcW w:w="3690" w:type="dxa"/>
            <w:vAlign w:val="center"/>
            <w:hideMark/>
          </w:tcPr>
          <w:p w14:paraId="43ABEBFF"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Category</w:t>
            </w:r>
          </w:p>
        </w:tc>
        <w:tc>
          <w:tcPr>
            <w:tcW w:w="3510" w:type="dxa"/>
            <w:vAlign w:val="center"/>
            <w:hideMark/>
          </w:tcPr>
          <w:p w14:paraId="35897279"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Algorithm</w:t>
            </w:r>
          </w:p>
        </w:tc>
        <w:tc>
          <w:tcPr>
            <w:tcW w:w="6570" w:type="dxa"/>
            <w:vAlign w:val="center"/>
            <w:hideMark/>
          </w:tcPr>
          <w:p w14:paraId="74F967D1" w14:textId="77777777" w:rsidR="00FB0FC4" w:rsidRPr="00FB0FC4" w:rsidRDefault="00FB0FC4" w:rsidP="00846E49">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to Use</w:t>
            </w:r>
          </w:p>
        </w:tc>
      </w:tr>
      <w:tr w:rsidR="00FB0FC4" w:rsidRPr="00FB0FC4" w14:paraId="2FB0D4B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vAlign w:val="center"/>
          </w:tcPr>
          <w:p w14:paraId="5E6E412B"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vAlign w:val="center"/>
            <w:hideMark/>
          </w:tcPr>
          <w:p w14:paraId="46C6EDE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Sorting</w:t>
            </w:r>
          </w:p>
        </w:tc>
        <w:tc>
          <w:tcPr>
            <w:tcW w:w="3510" w:type="dxa"/>
            <w:vAlign w:val="center"/>
            <w:hideMark/>
          </w:tcPr>
          <w:p w14:paraId="58A29F1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Bubble Sort</w:t>
            </w:r>
          </w:p>
        </w:tc>
        <w:tc>
          <w:tcPr>
            <w:tcW w:w="6570" w:type="dxa"/>
            <w:vAlign w:val="center"/>
            <w:hideMark/>
          </w:tcPr>
          <w:p w14:paraId="71BE618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Simple sorting, small datasets</w:t>
            </w:r>
          </w:p>
        </w:tc>
      </w:tr>
      <w:tr w:rsidR="00FB0FC4" w:rsidRPr="00FB0FC4" w14:paraId="596AE53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DDCFB0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1197C64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69ED0F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Insertion Sort</w:t>
            </w:r>
          </w:p>
        </w:tc>
        <w:tc>
          <w:tcPr>
            <w:tcW w:w="6570" w:type="dxa"/>
            <w:shd w:val="clear" w:color="auto" w:fill="E2EFD9" w:themeFill="accent6" w:themeFillTint="33"/>
            <w:vAlign w:val="center"/>
            <w:hideMark/>
          </w:tcPr>
          <w:p w14:paraId="15C248A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mostly sorted data</w:t>
            </w:r>
          </w:p>
        </w:tc>
      </w:tr>
      <w:tr w:rsidR="00FB0FC4" w:rsidRPr="00FB0FC4" w14:paraId="6435A9C5"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74E977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3BA9C6D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7B3DEB9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Selection Sort</w:t>
            </w:r>
          </w:p>
        </w:tc>
        <w:tc>
          <w:tcPr>
            <w:tcW w:w="6570" w:type="dxa"/>
            <w:vAlign w:val="center"/>
            <w:hideMark/>
          </w:tcPr>
          <w:p w14:paraId="1182DBC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Small datasets, simplicity over efficiency</w:t>
            </w:r>
          </w:p>
        </w:tc>
      </w:tr>
      <w:tr w:rsidR="00FB0FC4" w:rsidRPr="00FB0FC4" w14:paraId="116D0EE2"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79BED3EA"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28D4A0A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002529F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E2EFD9" w:themeFill="accent6" w:themeFillTint="33"/>
            <w:vAlign w:val="center"/>
            <w:hideMark/>
          </w:tcPr>
          <w:p w14:paraId="2CC80B7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require stable sort</w:t>
            </w:r>
          </w:p>
        </w:tc>
      </w:tr>
      <w:tr w:rsidR="00FB0FC4" w:rsidRPr="00FB0FC4" w14:paraId="0DC585A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1FE0A18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07A0D4EB"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014E2E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vAlign w:val="center"/>
            <w:hideMark/>
          </w:tcPr>
          <w:p w14:paraId="7C52C11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average case speed</w:t>
            </w:r>
          </w:p>
        </w:tc>
      </w:tr>
      <w:tr w:rsidR="00FB0FC4" w:rsidRPr="00FB0FC4" w14:paraId="09EED7F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6DA49DBF"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5F4498E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65ABB5B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Heap Sort</w:t>
            </w:r>
          </w:p>
        </w:tc>
        <w:tc>
          <w:tcPr>
            <w:tcW w:w="6570" w:type="dxa"/>
            <w:shd w:val="clear" w:color="auto" w:fill="E2EFD9" w:themeFill="accent6" w:themeFillTint="33"/>
            <w:vAlign w:val="center"/>
            <w:hideMark/>
          </w:tcPr>
          <w:p w14:paraId="0766B307"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Need to sort </w:t>
            </w:r>
            <w:r w:rsidRPr="00FB0FC4">
              <w:rPr>
                <w:rFonts w:ascii="Segoe UI" w:eastAsia="Times New Roman" w:hAnsi="Segoe UI" w:cs="Segoe UI"/>
                <w:color w:val="374151"/>
                <w:kern w:val="0"/>
                <w:sz w:val="28"/>
                <w:szCs w:val="28"/>
                <w:highlight w:val="yellow"/>
                <w14:ligatures w14:val="none"/>
              </w:rPr>
              <w:t>large</w:t>
            </w:r>
            <w:r w:rsidRPr="00FB0FC4">
              <w:rPr>
                <w:rFonts w:ascii="Segoe UI" w:eastAsia="Times New Roman" w:hAnsi="Segoe UI" w:cs="Segoe UI"/>
                <w:color w:val="374151"/>
                <w:kern w:val="0"/>
                <w:sz w:val="28"/>
                <w:szCs w:val="28"/>
                <w14:ligatures w14:val="none"/>
              </w:rPr>
              <w:t xml:space="preserve"> datasets in place</w:t>
            </w:r>
          </w:p>
        </w:tc>
      </w:tr>
      <w:tr w:rsidR="00FB0FC4" w:rsidRPr="00FB0FC4" w14:paraId="5E3EF17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2ADF7F4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5B21FC1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41D0D48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Radix Sort</w:t>
            </w:r>
          </w:p>
        </w:tc>
        <w:tc>
          <w:tcPr>
            <w:tcW w:w="6570" w:type="dxa"/>
            <w:vAlign w:val="center"/>
            <w:hideMark/>
          </w:tcPr>
          <w:p w14:paraId="0375EE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with </w:t>
            </w:r>
            <w:r w:rsidRPr="00FB0FC4">
              <w:rPr>
                <w:rFonts w:ascii="Segoe UI" w:eastAsia="Times New Roman" w:hAnsi="Segoe UI" w:cs="Segoe UI"/>
                <w:color w:val="374151"/>
                <w:kern w:val="0"/>
                <w:sz w:val="28"/>
                <w:szCs w:val="28"/>
                <w:highlight w:val="yellow"/>
                <w14:ligatures w14:val="none"/>
              </w:rPr>
              <w:t>fixed-length keys</w:t>
            </w:r>
          </w:p>
        </w:tc>
      </w:tr>
      <w:tr w:rsidR="00FB0FC4" w:rsidRPr="00FB0FC4" w14:paraId="6FCC1E38"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E2EFD9" w:themeFill="accent6" w:themeFillTint="33"/>
            <w:vAlign w:val="center"/>
          </w:tcPr>
          <w:p w14:paraId="2FC32AA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E2EFD9" w:themeFill="accent6" w:themeFillTint="33"/>
            <w:vAlign w:val="center"/>
            <w:hideMark/>
          </w:tcPr>
          <w:p w14:paraId="6D47B46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E2EFD9" w:themeFill="accent6" w:themeFillTint="33"/>
            <w:vAlign w:val="center"/>
            <w:hideMark/>
          </w:tcPr>
          <w:p w14:paraId="72E204E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Bucket Sort</w:t>
            </w:r>
          </w:p>
        </w:tc>
        <w:tc>
          <w:tcPr>
            <w:tcW w:w="6570" w:type="dxa"/>
            <w:shd w:val="clear" w:color="auto" w:fill="E2EFD9" w:themeFill="accent6" w:themeFillTint="33"/>
            <w:vAlign w:val="center"/>
            <w:hideMark/>
          </w:tcPr>
          <w:p w14:paraId="63E1FDA2"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 xml:space="preserve">Large datasets, </w:t>
            </w:r>
            <w:r w:rsidRPr="00FB0FC4">
              <w:rPr>
                <w:rFonts w:ascii="Segoe UI" w:eastAsia="Times New Roman" w:hAnsi="Segoe UI" w:cs="Segoe UI"/>
                <w:color w:val="374151"/>
                <w:kern w:val="0"/>
                <w:sz w:val="28"/>
                <w:szCs w:val="28"/>
                <w:highlight w:val="yellow"/>
                <w14:ligatures w14:val="none"/>
              </w:rPr>
              <w:t>uniformly</w:t>
            </w:r>
            <w:r w:rsidRPr="00FB0FC4">
              <w:rPr>
                <w:rFonts w:ascii="Segoe UI" w:eastAsia="Times New Roman" w:hAnsi="Segoe UI" w:cs="Segoe UI"/>
                <w:color w:val="374151"/>
                <w:kern w:val="0"/>
                <w:sz w:val="28"/>
                <w:szCs w:val="28"/>
                <w14:ligatures w14:val="none"/>
              </w:rPr>
              <w:t xml:space="preserve"> distributed</w:t>
            </w:r>
          </w:p>
        </w:tc>
      </w:tr>
      <w:tr w:rsidR="00FB0FC4" w:rsidRPr="00FB0FC4" w14:paraId="392645FA"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ign w:val="center"/>
          </w:tcPr>
          <w:p w14:paraId="04B0398B"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vAlign w:val="center"/>
            <w:hideMark/>
          </w:tcPr>
          <w:p w14:paraId="779C2BE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vAlign w:val="center"/>
            <w:hideMark/>
          </w:tcPr>
          <w:p w14:paraId="3D4C8B9E"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External Sort</w:t>
            </w:r>
          </w:p>
        </w:tc>
        <w:tc>
          <w:tcPr>
            <w:tcW w:w="6570" w:type="dxa"/>
            <w:vAlign w:val="center"/>
            <w:hideMark/>
          </w:tcPr>
          <w:p w14:paraId="3C94F275"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Very large datasets</w:t>
            </w:r>
            <w:r w:rsidRPr="00FB0FC4">
              <w:rPr>
                <w:rFonts w:ascii="Segoe UI" w:eastAsia="Times New Roman" w:hAnsi="Segoe UI" w:cs="Segoe UI"/>
                <w:color w:val="374151"/>
                <w:kern w:val="0"/>
                <w:sz w:val="28"/>
                <w:szCs w:val="28"/>
                <w14:ligatures w14:val="none"/>
              </w:rPr>
              <w:t xml:space="preserve"> that don’t fit in memory</w:t>
            </w:r>
          </w:p>
        </w:tc>
      </w:tr>
      <w:tr w:rsidR="00FB0FC4" w:rsidRPr="00FB0FC4" w14:paraId="17BD0B6E"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DEEAF6" w:themeFill="accent5" w:themeFillTint="33"/>
            <w:vAlign w:val="center"/>
          </w:tcPr>
          <w:p w14:paraId="0C5748A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val="restart"/>
            <w:shd w:val="clear" w:color="auto" w:fill="DEEAF6" w:themeFill="accent5" w:themeFillTint="33"/>
            <w:vAlign w:val="center"/>
            <w:hideMark/>
          </w:tcPr>
          <w:p w14:paraId="0B8A4D44"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Searching</w:t>
            </w:r>
          </w:p>
        </w:tc>
        <w:tc>
          <w:tcPr>
            <w:tcW w:w="3510" w:type="dxa"/>
            <w:shd w:val="clear" w:color="auto" w:fill="DEEAF6" w:themeFill="accent5" w:themeFillTint="33"/>
            <w:vAlign w:val="center"/>
            <w:hideMark/>
          </w:tcPr>
          <w:p w14:paraId="53C2D81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Linear Search</w:t>
            </w:r>
          </w:p>
        </w:tc>
        <w:tc>
          <w:tcPr>
            <w:tcW w:w="6570" w:type="dxa"/>
            <w:shd w:val="clear" w:color="auto" w:fill="DEEAF6" w:themeFill="accent5" w:themeFillTint="33"/>
            <w:vAlign w:val="center"/>
            <w:hideMark/>
          </w:tcPr>
          <w:p w14:paraId="74E8882D"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Unsorted data, small datasets</w:t>
            </w:r>
          </w:p>
        </w:tc>
      </w:tr>
      <w:tr w:rsidR="00FB0FC4" w:rsidRPr="00FB0FC4" w14:paraId="66A46CC6"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A6C2FC9"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33720E0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99124D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DEEAF6" w:themeFill="accent5" w:themeFillTint="33"/>
            <w:vAlign w:val="center"/>
            <w:hideMark/>
          </w:tcPr>
          <w:p w14:paraId="103F4771"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highlight w:val="yellow"/>
                <w14:ligatures w14:val="none"/>
              </w:rPr>
              <w:t>Sorted</w:t>
            </w:r>
            <w:r w:rsidRPr="00FB0FC4">
              <w:rPr>
                <w:rFonts w:ascii="Segoe UI" w:eastAsia="Times New Roman" w:hAnsi="Segoe UI" w:cs="Segoe UI"/>
                <w:color w:val="374151"/>
                <w:kern w:val="0"/>
                <w:sz w:val="28"/>
                <w:szCs w:val="28"/>
                <w14:ligatures w14:val="none"/>
              </w:rPr>
              <w:t xml:space="preserve"> data, large datasets</w:t>
            </w:r>
          </w:p>
        </w:tc>
      </w:tr>
      <w:tr w:rsidR="00FB0FC4" w:rsidRPr="00FB0FC4" w14:paraId="08C7E1ED"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4CEDE70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5DC413F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463EB53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Depth-First Search (DFS)</w:t>
            </w:r>
          </w:p>
        </w:tc>
        <w:tc>
          <w:tcPr>
            <w:tcW w:w="6570" w:type="dxa"/>
            <w:shd w:val="clear" w:color="auto" w:fill="DEEAF6" w:themeFill="accent5" w:themeFillTint="33"/>
            <w:vAlign w:val="center"/>
            <w:hideMark/>
          </w:tcPr>
          <w:p w14:paraId="6EBAA13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exploring edges/node paths</w:t>
            </w:r>
          </w:p>
        </w:tc>
      </w:tr>
      <w:tr w:rsidR="00FB0FC4" w:rsidRPr="00FB0FC4" w14:paraId="67C195CC"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DEEAF6" w:themeFill="accent5" w:themeFillTint="33"/>
            <w:vAlign w:val="center"/>
          </w:tcPr>
          <w:p w14:paraId="7732E8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DEEAF6" w:themeFill="accent5" w:themeFillTint="33"/>
            <w:vAlign w:val="center"/>
            <w:hideMark/>
          </w:tcPr>
          <w:p w14:paraId="771D113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DEEAF6" w:themeFill="accent5" w:themeFillTint="33"/>
            <w:vAlign w:val="center"/>
            <w:hideMark/>
          </w:tcPr>
          <w:p w14:paraId="312B948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Breadth-First Search (BFS)</w:t>
            </w:r>
          </w:p>
        </w:tc>
        <w:tc>
          <w:tcPr>
            <w:tcW w:w="6570" w:type="dxa"/>
            <w:shd w:val="clear" w:color="auto" w:fill="DEEAF6" w:themeFill="accent5" w:themeFillTint="33"/>
            <w:vAlign w:val="center"/>
            <w:hideMark/>
          </w:tcPr>
          <w:p w14:paraId="6FECBA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Graphs, finding shortest path</w:t>
            </w:r>
          </w:p>
        </w:tc>
      </w:tr>
      <w:tr w:rsidR="00FB0FC4" w:rsidRPr="00FB0FC4" w14:paraId="2419F81C"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089C9A2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7AD2012F"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Data Structures</w:t>
            </w:r>
          </w:p>
        </w:tc>
        <w:tc>
          <w:tcPr>
            <w:tcW w:w="10080" w:type="dxa"/>
            <w:gridSpan w:val="2"/>
            <w:shd w:val="clear" w:color="auto" w:fill="EDEDED" w:themeFill="accent3" w:themeFillTint="33"/>
            <w:vAlign w:val="center"/>
          </w:tcPr>
          <w:p w14:paraId="65846B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Arrays, Linked Lists, queue, stack, priority queue</w:t>
            </w:r>
          </w:p>
        </w:tc>
      </w:tr>
      <w:tr w:rsidR="00FB0FC4" w:rsidRPr="00FB0FC4" w14:paraId="642E742D"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EDEDED" w:themeFill="accent3" w:themeFillTint="33"/>
            <w:vAlign w:val="center"/>
          </w:tcPr>
          <w:p w14:paraId="135016E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shd w:val="clear" w:color="auto" w:fill="EDEDED" w:themeFill="accent3" w:themeFillTint="33"/>
            <w:vAlign w:val="center"/>
          </w:tcPr>
          <w:p w14:paraId="028B4F6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String Manipulation</w:t>
            </w:r>
          </w:p>
        </w:tc>
        <w:tc>
          <w:tcPr>
            <w:tcW w:w="10080" w:type="dxa"/>
            <w:gridSpan w:val="2"/>
            <w:shd w:val="clear" w:color="auto" w:fill="EDEDED" w:themeFill="accent3" w:themeFillTint="33"/>
            <w:vAlign w:val="center"/>
          </w:tcPr>
          <w:p w14:paraId="3571A75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F4021F9"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F2CC" w:themeFill="accent4" w:themeFillTint="33"/>
            <w:vAlign w:val="center"/>
          </w:tcPr>
          <w:p w14:paraId="652BC79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Hierarchical data</w:t>
            </w:r>
          </w:p>
        </w:tc>
        <w:tc>
          <w:tcPr>
            <w:tcW w:w="3690" w:type="dxa"/>
            <w:vMerge w:val="restart"/>
            <w:shd w:val="clear" w:color="auto" w:fill="FFF2CC" w:themeFill="accent4" w:themeFillTint="33"/>
            <w:vAlign w:val="center"/>
          </w:tcPr>
          <w:p w14:paraId="5B943B73"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Tree and BST</w:t>
            </w:r>
          </w:p>
        </w:tc>
        <w:tc>
          <w:tcPr>
            <w:tcW w:w="3510" w:type="dxa"/>
            <w:shd w:val="clear" w:color="auto" w:fill="FFF2CC" w:themeFill="accent4" w:themeFillTint="33"/>
            <w:vAlign w:val="center"/>
          </w:tcPr>
          <w:p w14:paraId="60B99DF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Tree Traversal</w:t>
            </w:r>
          </w:p>
        </w:tc>
        <w:tc>
          <w:tcPr>
            <w:tcW w:w="6570" w:type="dxa"/>
            <w:shd w:val="clear" w:color="auto" w:fill="FFF2CC" w:themeFill="accent4" w:themeFillTint="33"/>
            <w:vAlign w:val="center"/>
          </w:tcPr>
          <w:p w14:paraId="4BED075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Accessing/Searching/Manipulating tree data</w:t>
            </w:r>
          </w:p>
        </w:tc>
      </w:tr>
      <w:tr w:rsidR="00FB0FC4" w:rsidRPr="00FB0FC4" w14:paraId="40C7207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A64273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F41806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7EE819A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BST Operations</w:t>
            </w:r>
          </w:p>
        </w:tc>
        <w:tc>
          <w:tcPr>
            <w:tcW w:w="6570" w:type="dxa"/>
            <w:shd w:val="clear" w:color="auto" w:fill="FFF2CC" w:themeFill="accent4" w:themeFillTint="33"/>
            <w:vAlign w:val="center"/>
          </w:tcPr>
          <w:p w14:paraId="292D0FE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Efficient search, insert, delete in sorted data</w:t>
            </w:r>
          </w:p>
        </w:tc>
      </w:tr>
      <w:tr w:rsidR="00FB0FC4" w:rsidRPr="00FB0FC4" w14:paraId="62291B37"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F2CC" w:themeFill="accent4" w:themeFillTint="33"/>
            <w:vAlign w:val="center"/>
          </w:tcPr>
          <w:p w14:paraId="3234C354"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p>
        </w:tc>
        <w:tc>
          <w:tcPr>
            <w:tcW w:w="3690" w:type="dxa"/>
            <w:vMerge/>
            <w:shd w:val="clear" w:color="auto" w:fill="FFF2CC" w:themeFill="accent4" w:themeFillTint="33"/>
            <w:vAlign w:val="center"/>
          </w:tcPr>
          <w:p w14:paraId="2D364868"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F2CC" w:themeFill="accent4" w:themeFillTint="33"/>
            <w:vAlign w:val="center"/>
          </w:tcPr>
          <w:p w14:paraId="16847DE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AVL Trees</w:t>
            </w:r>
          </w:p>
        </w:tc>
        <w:tc>
          <w:tcPr>
            <w:tcW w:w="6570" w:type="dxa"/>
            <w:shd w:val="clear" w:color="auto" w:fill="FFF2CC" w:themeFill="accent4" w:themeFillTint="33"/>
            <w:vAlign w:val="center"/>
          </w:tcPr>
          <w:p w14:paraId="73DF8CC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Self-balancing BST where lookup speed is critical</w:t>
            </w:r>
          </w:p>
        </w:tc>
      </w:tr>
      <w:tr w:rsidR="00FB0FC4" w:rsidRPr="00FB0FC4" w14:paraId="5F5BAC90"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FE599" w:themeFill="accent4" w:themeFillTint="66"/>
            <w:vAlign w:val="center"/>
          </w:tcPr>
          <w:p w14:paraId="5E05F44E"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bdr w:val="single" w:sz="2" w:space="0" w:color="D9D9E3" w:frame="1"/>
                <w14:ligatures w14:val="none"/>
              </w:rPr>
              <w:t>networks, paths, and relationships</w:t>
            </w:r>
          </w:p>
        </w:tc>
        <w:tc>
          <w:tcPr>
            <w:tcW w:w="3690" w:type="dxa"/>
            <w:vMerge w:val="restart"/>
            <w:shd w:val="clear" w:color="auto" w:fill="FFE599" w:themeFill="accent4" w:themeFillTint="66"/>
            <w:vAlign w:val="center"/>
            <w:hideMark/>
          </w:tcPr>
          <w:p w14:paraId="257A40A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Graph</w:t>
            </w:r>
          </w:p>
        </w:tc>
        <w:tc>
          <w:tcPr>
            <w:tcW w:w="3510" w:type="dxa"/>
            <w:shd w:val="clear" w:color="auto" w:fill="FFE599" w:themeFill="accent4" w:themeFillTint="66"/>
            <w:vAlign w:val="center"/>
            <w:hideMark/>
          </w:tcPr>
          <w:p w14:paraId="5E10461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Dijkstra's Algorithm</w:t>
            </w:r>
          </w:p>
        </w:tc>
        <w:tc>
          <w:tcPr>
            <w:tcW w:w="6570" w:type="dxa"/>
            <w:shd w:val="clear" w:color="auto" w:fill="FFE599" w:themeFill="accent4" w:themeFillTint="66"/>
            <w:vAlign w:val="center"/>
            <w:hideMark/>
          </w:tcPr>
          <w:p w14:paraId="315D323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Shortest path in weighted graph without negative edges</w:t>
            </w:r>
          </w:p>
        </w:tc>
      </w:tr>
      <w:tr w:rsidR="00FB0FC4" w:rsidRPr="00FB0FC4" w14:paraId="191E7ECB"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5AF7E894"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73A24E8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34AC80C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Kruskal's Algorithm</w:t>
            </w:r>
          </w:p>
        </w:tc>
        <w:tc>
          <w:tcPr>
            <w:tcW w:w="6570" w:type="dxa"/>
            <w:shd w:val="clear" w:color="auto" w:fill="FFE599" w:themeFill="accent4" w:themeFillTint="66"/>
            <w:vAlign w:val="center"/>
            <w:hideMark/>
          </w:tcPr>
          <w:p w14:paraId="58D5B21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sparse graphs</w:t>
            </w:r>
          </w:p>
        </w:tc>
      </w:tr>
      <w:tr w:rsidR="00FB0FC4" w:rsidRPr="00FB0FC4" w14:paraId="37180BE3"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FE599" w:themeFill="accent4" w:themeFillTint="66"/>
            <w:vAlign w:val="center"/>
          </w:tcPr>
          <w:p w14:paraId="41F2E213"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FE599" w:themeFill="accent4" w:themeFillTint="66"/>
            <w:vAlign w:val="center"/>
            <w:hideMark/>
          </w:tcPr>
          <w:p w14:paraId="1DD7D2D0"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FE599" w:themeFill="accent4" w:themeFillTint="66"/>
            <w:vAlign w:val="center"/>
            <w:hideMark/>
          </w:tcPr>
          <w:p w14:paraId="7BBF3C37"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Prim's Algorithm</w:t>
            </w:r>
          </w:p>
        </w:tc>
        <w:tc>
          <w:tcPr>
            <w:tcW w:w="6570" w:type="dxa"/>
            <w:shd w:val="clear" w:color="auto" w:fill="FFE599" w:themeFill="accent4" w:themeFillTint="66"/>
            <w:vAlign w:val="center"/>
            <w:hideMark/>
          </w:tcPr>
          <w:p w14:paraId="7276153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Minimum spanning tree in dense graphs</w:t>
            </w:r>
          </w:p>
        </w:tc>
      </w:tr>
      <w:tr w:rsidR="00FB0FC4" w:rsidRPr="00FB0FC4" w14:paraId="025650B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FD966" w:themeFill="accent4" w:themeFillTint="99"/>
            <w:vAlign w:val="center"/>
          </w:tcPr>
          <w:p w14:paraId="308CCC85" w14:textId="77777777" w:rsidR="00FB0FC4" w:rsidRPr="00FB0FC4" w:rsidRDefault="00FB0FC4" w:rsidP="00846E49">
            <w:pPr>
              <w:jc w:val="center"/>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FF0000"/>
                <w:kern w:val="0"/>
                <w:sz w:val="28"/>
                <w:szCs w:val="28"/>
                <w14:ligatures w14:val="none"/>
              </w:rPr>
              <w:t>sequence of decisions</w:t>
            </w:r>
          </w:p>
        </w:tc>
        <w:tc>
          <w:tcPr>
            <w:tcW w:w="3690" w:type="dxa"/>
            <w:shd w:val="clear" w:color="auto" w:fill="FFD966" w:themeFill="accent4" w:themeFillTint="99"/>
            <w:vAlign w:val="center"/>
          </w:tcPr>
          <w:p w14:paraId="248EE7FB"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Greedy</w:t>
            </w:r>
          </w:p>
        </w:tc>
        <w:tc>
          <w:tcPr>
            <w:tcW w:w="10080" w:type="dxa"/>
            <w:gridSpan w:val="2"/>
            <w:shd w:val="clear" w:color="auto" w:fill="FFD966" w:themeFill="accent4" w:themeFillTint="99"/>
            <w:vAlign w:val="center"/>
          </w:tcPr>
          <w:p w14:paraId="19663D9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7557F784"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val="restart"/>
            <w:shd w:val="clear" w:color="auto" w:fill="FBE4D5" w:themeFill="accent2" w:themeFillTint="33"/>
            <w:vAlign w:val="center"/>
          </w:tcPr>
          <w:p w14:paraId="4462EAB9"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Can be divided to sub problems</w:t>
            </w:r>
          </w:p>
        </w:tc>
        <w:tc>
          <w:tcPr>
            <w:tcW w:w="3690" w:type="dxa"/>
            <w:vMerge w:val="restart"/>
            <w:shd w:val="clear" w:color="auto" w:fill="FBE4D5" w:themeFill="accent2" w:themeFillTint="33"/>
            <w:vAlign w:val="center"/>
            <w:hideMark/>
          </w:tcPr>
          <w:p w14:paraId="21D3932D"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Divide and conquer</w:t>
            </w:r>
          </w:p>
          <w:p w14:paraId="4CC1F94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8849053"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 Sort</w:t>
            </w:r>
          </w:p>
        </w:tc>
        <w:tc>
          <w:tcPr>
            <w:tcW w:w="6570" w:type="dxa"/>
            <w:shd w:val="clear" w:color="auto" w:fill="FBE4D5" w:themeFill="accent2" w:themeFillTint="33"/>
            <w:vAlign w:val="center"/>
            <w:hideMark/>
          </w:tcPr>
          <w:p w14:paraId="20A1AC34"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When average case performance is key</w:t>
            </w:r>
          </w:p>
        </w:tc>
      </w:tr>
      <w:tr w:rsidR="00FB0FC4" w:rsidRPr="00FB0FC4" w14:paraId="6661D795"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4ABF7EBC"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2F6DCED6"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22A4A7B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Merge Sort</w:t>
            </w:r>
          </w:p>
        </w:tc>
        <w:tc>
          <w:tcPr>
            <w:tcW w:w="6570" w:type="dxa"/>
            <w:shd w:val="clear" w:color="auto" w:fill="FBE4D5" w:themeFill="accent2" w:themeFillTint="33"/>
            <w:vAlign w:val="center"/>
            <w:hideMark/>
          </w:tcPr>
          <w:p w14:paraId="21C38F6C"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datasets where stability is key</w:t>
            </w:r>
          </w:p>
        </w:tc>
      </w:tr>
      <w:tr w:rsidR="00FB0FC4" w:rsidRPr="00FB0FC4" w14:paraId="0890FF2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5298558E"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9170E0A"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44826D39"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Binary Search</w:t>
            </w:r>
          </w:p>
        </w:tc>
        <w:tc>
          <w:tcPr>
            <w:tcW w:w="6570" w:type="dxa"/>
            <w:shd w:val="clear" w:color="auto" w:fill="FBE4D5" w:themeFill="accent2" w:themeFillTint="33"/>
            <w:vAlign w:val="center"/>
            <w:hideMark/>
          </w:tcPr>
          <w:p w14:paraId="5AA50A8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Quickly finding an item in sorted data</w:t>
            </w:r>
          </w:p>
        </w:tc>
      </w:tr>
      <w:tr w:rsidR="00FB0FC4" w:rsidRPr="00FB0FC4" w14:paraId="0AB365A4"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3D998AE2"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4671C26A"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153C2CD5"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Strassen's Matrix Multiplication</w:t>
            </w:r>
          </w:p>
        </w:tc>
        <w:tc>
          <w:tcPr>
            <w:tcW w:w="6570" w:type="dxa"/>
            <w:shd w:val="clear" w:color="auto" w:fill="FBE4D5" w:themeFill="accent2" w:themeFillTint="33"/>
            <w:vAlign w:val="center"/>
            <w:hideMark/>
          </w:tcPr>
          <w:p w14:paraId="4090B66E"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Large matrix multiplication</w:t>
            </w:r>
          </w:p>
        </w:tc>
      </w:tr>
      <w:tr w:rsidR="00FB0FC4" w:rsidRPr="00FB0FC4" w14:paraId="5D5F5079"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vMerge/>
            <w:shd w:val="clear" w:color="auto" w:fill="FBE4D5" w:themeFill="accent2" w:themeFillTint="33"/>
            <w:vAlign w:val="center"/>
          </w:tcPr>
          <w:p w14:paraId="1F4F0997" w14:textId="77777777" w:rsidR="00FB0FC4" w:rsidRPr="00FB0FC4" w:rsidRDefault="00FB0FC4" w:rsidP="00846E49">
            <w:pPr>
              <w:jc w:val="center"/>
              <w:rPr>
                <w:rFonts w:ascii="Segoe UI" w:eastAsia="Times New Roman" w:hAnsi="Segoe UI" w:cs="Segoe UI"/>
                <w:color w:val="374151"/>
                <w:kern w:val="0"/>
                <w:sz w:val="28"/>
                <w:szCs w:val="28"/>
                <w14:ligatures w14:val="none"/>
              </w:rPr>
            </w:pPr>
          </w:p>
        </w:tc>
        <w:tc>
          <w:tcPr>
            <w:tcW w:w="3690" w:type="dxa"/>
            <w:vMerge/>
            <w:shd w:val="clear" w:color="auto" w:fill="FBE4D5" w:themeFill="accent2" w:themeFillTint="33"/>
            <w:vAlign w:val="center"/>
            <w:hideMark/>
          </w:tcPr>
          <w:p w14:paraId="362FA47F"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3510" w:type="dxa"/>
            <w:shd w:val="clear" w:color="auto" w:fill="FBE4D5" w:themeFill="accent2" w:themeFillTint="33"/>
            <w:vAlign w:val="center"/>
            <w:hideMark/>
          </w:tcPr>
          <w:p w14:paraId="5CC67048"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Karatsuba Algorithm</w:t>
            </w:r>
          </w:p>
        </w:tc>
        <w:tc>
          <w:tcPr>
            <w:tcW w:w="6570" w:type="dxa"/>
            <w:shd w:val="clear" w:color="auto" w:fill="FBE4D5" w:themeFill="accent2" w:themeFillTint="33"/>
            <w:vAlign w:val="center"/>
            <w:hideMark/>
          </w:tcPr>
          <w:p w14:paraId="43CE5352"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Fast multiplication of large numbers</w:t>
            </w:r>
          </w:p>
        </w:tc>
      </w:tr>
      <w:tr w:rsidR="00FB0FC4" w:rsidRPr="00FB0FC4" w14:paraId="72FE6A7F" w14:textId="77777777" w:rsidTr="00C72638">
        <w:trPr>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7CAAC" w:themeFill="accent2" w:themeFillTint="66"/>
            <w:vAlign w:val="center"/>
          </w:tcPr>
          <w:p w14:paraId="2C9F0A13" w14:textId="77777777" w:rsidR="00FB0FC4" w:rsidRPr="00FB0FC4" w:rsidRDefault="00FB0FC4" w:rsidP="00846E49">
            <w:pPr>
              <w:jc w:val="center"/>
              <w:rPr>
                <w:rFonts w:ascii="Segoe UI" w:eastAsia="Times New Roman" w:hAnsi="Segoe UI" w:cs="Segoe UI"/>
                <w:b w:val="0"/>
                <w:bCs w:val="0"/>
                <w:color w:val="374151"/>
                <w:kern w:val="0"/>
                <w:sz w:val="28"/>
                <w:szCs w:val="28"/>
                <w:bdr w:val="single" w:sz="2" w:space="0" w:color="D9D9E3" w:frame="1"/>
                <w14:ligatures w14:val="none"/>
              </w:rPr>
            </w:pPr>
            <w:r w:rsidRPr="00FB0FC4">
              <w:rPr>
                <w:rFonts w:ascii="Segoe UI" w:eastAsia="Times New Roman" w:hAnsi="Segoe UI" w:cs="Segoe UI"/>
                <w:color w:val="FF0000"/>
                <w:kern w:val="0"/>
                <w:sz w:val="28"/>
                <w:szCs w:val="28"/>
                <w14:ligatures w14:val="none"/>
              </w:rPr>
              <w:t>Permutations Combinations</w:t>
            </w:r>
          </w:p>
        </w:tc>
        <w:tc>
          <w:tcPr>
            <w:tcW w:w="3690" w:type="dxa"/>
            <w:shd w:val="clear" w:color="auto" w:fill="F7CAAC" w:themeFill="accent2" w:themeFillTint="66"/>
            <w:vAlign w:val="center"/>
            <w:hideMark/>
          </w:tcPr>
          <w:p w14:paraId="6C5245C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b/>
                <w:bCs/>
                <w:color w:val="374151"/>
                <w:kern w:val="0"/>
                <w:sz w:val="28"/>
                <w:szCs w:val="28"/>
                <w:bdr w:val="single" w:sz="2" w:space="0" w:color="D9D9E3" w:frame="1"/>
                <w14:ligatures w14:val="none"/>
              </w:rPr>
              <w:t>Backtracking</w:t>
            </w:r>
          </w:p>
        </w:tc>
        <w:tc>
          <w:tcPr>
            <w:tcW w:w="3510" w:type="dxa"/>
            <w:shd w:val="clear" w:color="auto" w:fill="F7CAAC" w:themeFill="accent2" w:themeFillTint="66"/>
            <w:vAlign w:val="center"/>
          </w:tcPr>
          <w:p w14:paraId="2B4AE890"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c>
          <w:tcPr>
            <w:tcW w:w="6570" w:type="dxa"/>
            <w:shd w:val="clear" w:color="auto" w:fill="F7CAAC" w:themeFill="accent2" w:themeFillTint="66"/>
            <w:vAlign w:val="center"/>
          </w:tcPr>
          <w:p w14:paraId="73C8A211" w14:textId="77777777" w:rsidR="00FB0FC4" w:rsidRPr="00FB0FC4" w:rsidRDefault="00FB0FC4" w:rsidP="00846E49">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kern w:val="0"/>
                <w:sz w:val="28"/>
                <w:szCs w:val="28"/>
                <w14:ligatures w14:val="none"/>
              </w:rPr>
            </w:pPr>
          </w:p>
        </w:tc>
      </w:tr>
      <w:tr w:rsidR="00FB0FC4" w:rsidRPr="00FB0FC4" w14:paraId="53443A7B" w14:textId="77777777" w:rsidTr="00C726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shd w:val="clear" w:color="auto" w:fill="F4B083" w:themeFill="accent2" w:themeFillTint="99"/>
            <w:vAlign w:val="center"/>
          </w:tcPr>
          <w:p w14:paraId="254881F3" w14:textId="77777777" w:rsidR="00FB0FC4" w:rsidRPr="00FB0FC4" w:rsidRDefault="00FB0FC4" w:rsidP="00846E49">
            <w:pPr>
              <w:jc w:val="center"/>
              <w:rPr>
                <w:rFonts w:ascii="Segoe UI" w:eastAsia="Times New Roman" w:hAnsi="Segoe UI" w:cs="Segoe UI"/>
                <w:color w:val="FF0000"/>
                <w:kern w:val="0"/>
                <w:sz w:val="28"/>
                <w:szCs w:val="28"/>
                <w14:ligatures w14:val="none"/>
              </w:rPr>
            </w:pPr>
            <w:r w:rsidRPr="00FB0FC4">
              <w:rPr>
                <w:rFonts w:ascii="Segoe UI" w:eastAsia="Times New Roman" w:hAnsi="Segoe UI" w:cs="Segoe UI"/>
                <w:color w:val="FF0000"/>
                <w:kern w:val="0"/>
                <w:sz w:val="28"/>
                <w:szCs w:val="28"/>
                <w14:ligatures w14:val="none"/>
              </w:rPr>
              <w:t>Overlapping Subproblems Optimal Substructure</w:t>
            </w:r>
          </w:p>
        </w:tc>
        <w:tc>
          <w:tcPr>
            <w:tcW w:w="3690" w:type="dxa"/>
            <w:shd w:val="clear" w:color="auto" w:fill="F4B083" w:themeFill="accent2" w:themeFillTint="99"/>
            <w:vAlign w:val="center"/>
          </w:tcPr>
          <w:p w14:paraId="69AE0BD6"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374151"/>
                <w:kern w:val="0"/>
                <w:sz w:val="28"/>
                <w:szCs w:val="28"/>
                <w:bdr w:val="single" w:sz="2" w:space="0" w:color="D9D9E3" w:frame="1"/>
                <w14:ligatures w14:val="none"/>
              </w:rPr>
            </w:pPr>
            <w:r w:rsidRPr="00FB0FC4">
              <w:rPr>
                <w:rFonts w:ascii="Segoe UI" w:eastAsia="Times New Roman" w:hAnsi="Segoe UI" w:cs="Segoe UI"/>
                <w:b/>
                <w:bCs/>
                <w:color w:val="374151"/>
                <w:kern w:val="0"/>
                <w:sz w:val="28"/>
                <w:szCs w:val="28"/>
                <w:bdr w:val="single" w:sz="2" w:space="0" w:color="D9D9E3" w:frame="1"/>
                <w14:ligatures w14:val="none"/>
              </w:rPr>
              <w:t>Dynamic Programming</w:t>
            </w:r>
          </w:p>
        </w:tc>
        <w:tc>
          <w:tcPr>
            <w:tcW w:w="10080" w:type="dxa"/>
            <w:gridSpan w:val="2"/>
            <w:shd w:val="clear" w:color="auto" w:fill="F4B083" w:themeFill="accent2" w:themeFillTint="99"/>
            <w:vAlign w:val="center"/>
          </w:tcPr>
          <w:p w14:paraId="5508F24C" w14:textId="77777777" w:rsidR="00FB0FC4" w:rsidRPr="00FB0FC4" w:rsidRDefault="00FB0FC4" w:rsidP="00846E49">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kern w:val="0"/>
                <w:sz w:val="28"/>
                <w:szCs w:val="28"/>
                <w14:ligatures w14:val="none"/>
              </w:rPr>
            </w:pPr>
            <w:r w:rsidRPr="00FB0FC4">
              <w:rPr>
                <w:rFonts w:ascii="Segoe UI" w:eastAsia="Times New Roman" w:hAnsi="Segoe UI" w:cs="Segoe UI"/>
                <w:color w:val="374151"/>
                <w:kern w:val="0"/>
                <w:sz w:val="28"/>
                <w:szCs w:val="28"/>
                <w14:ligatures w14:val="none"/>
              </w:rPr>
              <w:t>Fibonacci, knapsack and palindromes</w:t>
            </w:r>
          </w:p>
        </w:tc>
      </w:tr>
    </w:tbl>
    <w:p w14:paraId="296FF8AC" w14:textId="3C85A2B5" w:rsidR="00734EA6" w:rsidRDefault="00734EA6"/>
    <w:p w14:paraId="001AD727" w14:textId="77777777" w:rsidR="0057253E" w:rsidRDefault="0057253E"/>
    <w:p w14:paraId="72A5DCA9" w14:textId="77777777" w:rsidR="00FF342B" w:rsidRDefault="00FF342B"/>
    <w:p w14:paraId="411C43F4" w14:textId="77777777" w:rsidR="00FF342B" w:rsidRDefault="00FF342B"/>
    <w:p w14:paraId="4C08F6C2" w14:textId="77777777" w:rsidR="00FF342B" w:rsidRDefault="00FF342B"/>
    <w:p w14:paraId="1FE4BDF1" w14:textId="77777777" w:rsidR="0057253E" w:rsidRDefault="0057253E"/>
    <w:p w14:paraId="2927A240" w14:textId="77777777" w:rsidR="0057253E" w:rsidRDefault="0057253E"/>
    <w:p w14:paraId="342EEBA3" w14:textId="77777777" w:rsidR="0057253E" w:rsidRDefault="0057253E"/>
    <w:p w14:paraId="4D564832" w14:textId="6D17CAB9" w:rsidR="00734EA6" w:rsidRDefault="00734EA6" w:rsidP="00734EA6">
      <w:pPr>
        <w:ind w:firstLine="3510"/>
        <w:rPr>
          <w:noProof/>
        </w:rPr>
      </w:pPr>
      <w:r>
        <w:rPr>
          <w:noProof/>
        </w:rPr>
        <w:drawing>
          <wp:anchor distT="0" distB="0" distL="114300" distR="114300" simplePos="0" relativeHeight="251659264" behindDoc="0" locked="0" layoutInCell="1" allowOverlap="1" wp14:anchorId="7BF03486" wp14:editId="0D554205">
            <wp:simplePos x="0" y="0"/>
            <wp:positionH relativeFrom="page">
              <wp:posOffset>8051165</wp:posOffset>
            </wp:positionH>
            <wp:positionV relativeFrom="paragraph">
              <wp:posOffset>3697605</wp:posOffset>
            </wp:positionV>
            <wp:extent cx="3234055" cy="548005"/>
            <wp:effectExtent l="114300" t="114300" r="118745" b="118745"/>
            <wp:wrapNone/>
            <wp:docPr id="1412239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4055" cy="548005"/>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4CEE044" wp14:editId="302EC556">
            <wp:simplePos x="0" y="0"/>
            <wp:positionH relativeFrom="margin">
              <wp:posOffset>7409180</wp:posOffset>
            </wp:positionH>
            <wp:positionV relativeFrom="paragraph">
              <wp:posOffset>1288415</wp:posOffset>
            </wp:positionV>
            <wp:extent cx="3072386" cy="648554"/>
            <wp:effectExtent l="19050" t="76200" r="109220" b="56515"/>
            <wp:wrapNone/>
            <wp:docPr id="1191306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2386" cy="648554"/>
                    </a:xfrm>
                    <a:prstGeom prst="rect">
                      <a:avLst/>
                    </a:prstGeom>
                    <a:noFill/>
                    <a:ln>
                      <a:noFill/>
                    </a:ln>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r>
        <w:rPr>
          <w:noProof/>
        </w:rPr>
        <w:t>`</w:t>
      </w:r>
      <w:r>
        <w:rPr>
          <w:noProof/>
        </w:rPr>
        <w:drawing>
          <wp:inline distT="0" distB="0" distL="0" distR="0" wp14:anchorId="503372EA" wp14:editId="300EED69">
            <wp:extent cx="9736667" cy="7222067"/>
            <wp:effectExtent l="0" t="0" r="0" b="0"/>
            <wp:docPr id="109723146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21C7644" w14:textId="77777777" w:rsidR="00734EA6" w:rsidRDefault="00734EA6" w:rsidP="00734EA6">
      <w:pPr>
        <w:ind w:hanging="1440"/>
        <w:rPr>
          <w:noProof/>
        </w:rPr>
      </w:pPr>
    </w:p>
    <w:p w14:paraId="18F1C8DA" w14:textId="77777777" w:rsidR="00734EA6" w:rsidRDefault="00734EA6" w:rsidP="00734EA6">
      <w:pPr>
        <w:ind w:hanging="1440"/>
        <w:rPr>
          <w:noProof/>
        </w:rPr>
      </w:pPr>
    </w:p>
    <w:p w14:paraId="0EB304E1" w14:textId="77777777" w:rsidR="00734EA6" w:rsidRDefault="00734EA6" w:rsidP="00734EA6">
      <w:pPr>
        <w:ind w:hanging="1440"/>
      </w:pPr>
    </w:p>
    <w:p w14:paraId="2115687D" w14:textId="77777777" w:rsidR="00734EA6" w:rsidRDefault="00734EA6" w:rsidP="00D12E7B">
      <w:pPr>
        <w:tabs>
          <w:tab w:val="num" w:pos="720"/>
        </w:tabs>
        <w:ind w:left="720" w:hanging="360"/>
      </w:pPr>
    </w:p>
    <w:p w14:paraId="6DBB0724" w14:textId="77777777" w:rsidR="00734EA6" w:rsidRPr="00734EA6" w:rsidRDefault="00734EA6" w:rsidP="00734EA6">
      <w:pPr>
        <w:ind w:left="720"/>
        <w:rPr>
          <w:sz w:val="28"/>
          <w:szCs w:val="28"/>
        </w:rPr>
      </w:pPr>
    </w:p>
    <w:p w14:paraId="5AD16E59" w14:textId="47A3B09B" w:rsidR="00D12E7B" w:rsidRPr="00D12E7B" w:rsidRDefault="00D12E7B" w:rsidP="00D12E7B">
      <w:pPr>
        <w:numPr>
          <w:ilvl w:val="0"/>
          <w:numId w:val="46"/>
        </w:numPr>
        <w:rPr>
          <w:sz w:val="28"/>
          <w:szCs w:val="28"/>
        </w:rPr>
      </w:pPr>
      <w:r w:rsidRPr="00D12E7B">
        <w:rPr>
          <w:b/>
          <w:bCs/>
          <w:sz w:val="28"/>
          <w:szCs w:val="28"/>
        </w:rPr>
        <w:t>Type</w:t>
      </w:r>
      <w:r w:rsidRPr="00D12E7B">
        <w:rPr>
          <w:sz w:val="28"/>
          <w:szCs w:val="28"/>
        </w:rPr>
        <w:t>:</w:t>
      </w:r>
    </w:p>
    <w:p w14:paraId="2F83293F" w14:textId="77777777" w:rsidR="00D12E7B" w:rsidRPr="00D12E7B" w:rsidRDefault="00D12E7B" w:rsidP="00D12E7B">
      <w:pPr>
        <w:numPr>
          <w:ilvl w:val="1"/>
          <w:numId w:val="46"/>
        </w:numPr>
        <w:rPr>
          <w:sz w:val="28"/>
          <w:szCs w:val="28"/>
        </w:rPr>
      </w:pPr>
      <w:r w:rsidRPr="00EB1F16">
        <w:rPr>
          <w:b/>
          <w:bCs/>
          <w:sz w:val="28"/>
          <w:szCs w:val="28"/>
          <w:highlight w:val="yellow"/>
        </w:rPr>
        <w:t>Supervised</w:t>
      </w:r>
      <w:r w:rsidRPr="00D12E7B">
        <w:rPr>
          <w:b/>
          <w:bCs/>
          <w:sz w:val="28"/>
          <w:szCs w:val="28"/>
        </w:rPr>
        <w:t xml:space="preserve"> Learning</w:t>
      </w:r>
      <w:r w:rsidRPr="00D12E7B">
        <w:rPr>
          <w:sz w:val="28"/>
          <w:szCs w:val="28"/>
        </w:rPr>
        <w:t>: Algorithms learn from labeled data, with input-output pairs provided during training.</w:t>
      </w:r>
    </w:p>
    <w:p w14:paraId="55D2295B" w14:textId="77777777" w:rsidR="00D12E7B" w:rsidRPr="00D12E7B" w:rsidRDefault="00D12E7B" w:rsidP="00D12E7B">
      <w:pPr>
        <w:numPr>
          <w:ilvl w:val="1"/>
          <w:numId w:val="46"/>
        </w:numPr>
        <w:rPr>
          <w:sz w:val="28"/>
          <w:szCs w:val="28"/>
        </w:rPr>
      </w:pPr>
      <w:r w:rsidRPr="00EB1F16">
        <w:rPr>
          <w:b/>
          <w:bCs/>
          <w:sz w:val="28"/>
          <w:szCs w:val="28"/>
          <w:highlight w:val="yellow"/>
        </w:rPr>
        <w:t>Unsupervised</w:t>
      </w:r>
      <w:r w:rsidRPr="00D12E7B">
        <w:rPr>
          <w:b/>
          <w:bCs/>
          <w:sz w:val="28"/>
          <w:szCs w:val="28"/>
        </w:rPr>
        <w:t xml:space="preserve"> Learning</w:t>
      </w:r>
      <w:r w:rsidRPr="00D12E7B">
        <w:rPr>
          <w:sz w:val="28"/>
          <w:szCs w:val="28"/>
        </w:rPr>
        <w:t>: Algorithms learn patterns and structures in unlabeled data without explicit supervision.</w:t>
      </w:r>
    </w:p>
    <w:p w14:paraId="7A896F3B" w14:textId="77777777" w:rsidR="00D12E7B" w:rsidRPr="00D12E7B" w:rsidRDefault="00D12E7B" w:rsidP="00D12E7B">
      <w:pPr>
        <w:numPr>
          <w:ilvl w:val="1"/>
          <w:numId w:val="46"/>
        </w:numPr>
        <w:rPr>
          <w:sz w:val="28"/>
          <w:szCs w:val="28"/>
        </w:rPr>
      </w:pPr>
      <w:r w:rsidRPr="00EB1F16">
        <w:rPr>
          <w:b/>
          <w:bCs/>
          <w:sz w:val="28"/>
          <w:szCs w:val="28"/>
          <w:highlight w:val="yellow"/>
        </w:rPr>
        <w:t>Reinforcement</w:t>
      </w:r>
      <w:r w:rsidRPr="00D12E7B">
        <w:rPr>
          <w:b/>
          <w:bCs/>
          <w:sz w:val="28"/>
          <w:szCs w:val="28"/>
        </w:rPr>
        <w:t xml:space="preserve"> Learning</w:t>
      </w:r>
      <w:r w:rsidRPr="00D12E7B">
        <w:rPr>
          <w:sz w:val="28"/>
          <w:szCs w:val="28"/>
        </w:rPr>
        <w:t>: Agents learn to interact with an environment to maximize rewards through trial and error.</w:t>
      </w:r>
    </w:p>
    <w:p w14:paraId="057D2F36" w14:textId="77777777" w:rsidR="00D12E7B" w:rsidRPr="00D12E7B" w:rsidRDefault="00D12E7B" w:rsidP="00D12E7B">
      <w:pPr>
        <w:numPr>
          <w:ilvl w:val="0"/>
          <w:numId w:val="46"/>
        </w:numPr>
        <w:rPr>
          <w:sz w:val="28"/>
          <w:szCs w:val="28"/>
        </w:rPr>
      </w:pPr>
      <w:r w:rsidRPr="00D12E7B">
        <w:rPr>
          <w:b/>
          <w:bCs/>
          <w:sz w:val="28"/>
          <w:szCs w:val="28"/>
        </w:rPr>
        <w:t>Functionality</w:t>
      </w:r>
      <w:r w:rsidRPr="00D12E7B">
        <w:rPr>
          <w:sz w:val="28"/>
          <w:szCs w:val="28"/>
        </w:rPr>
        <w:t>:</w:t>
      </w:r>
    </w:p>
    <w:p w14:paraId="2E88D900" w14:textId="77777777" w:rsidR="00D12E7B" w:rsidRPr="00D12E7B" w:rsidRDefault="00D12E7B" w:rsidP="00D12E7B">
      <w:pPr>
        <w:numPr>
          <w:ilvl w:val="1"/>
          <w:numId w:val="46"/>
        </w:numPr>
        <w:rPr>
          <w:sz w:val="28"/>
          <w:szCs w:val="28"/>
        </w:rPr>
      </w:pPr>
      <w:r w:rsidRPr="00EB1F16">
        <w:rPr>
          <w:b/>
          <w:bCs/>
          <w:sz w:val="28"/>
          <w:szCs w:val="28"/>
          <w:highlight w:val="yellow"/>
        </w:rPr>
        <w:t>Classification</w:t>
      </w:r>
      <w:r w:rsidRPr="00D12E7B">
        <w:rPr>
          <w:sz w:val="28"/>
          <w:szCs w:val="28"/>
        </w:rPr>
        <w:t>: Algorithms predict discrete class labels for given input data.</w:t>
      </w:r>
    </w:p>
    <w:p w14:paraId="52F9992F" w14:textId="77777777" w:rsidR="00D12E7B" w:rsidRPr="00D12E7B" w:rsidRDefault="00D12E7B" w:rsidP="00D12E7B">
      <w:pPr>
        <w:numPr>
          <w:ilvl w:val="1"/>
          <w:numId w:val="46"/>
        </w:numPr>
        <w:rPr>
          <w:sz w:val="28"/>
          <w:szCs w:val="28"/>
        </w:rPr>
      </w:pPr>
      <w:r w:rsidRPr="00EB1F16">
        <w:rPr>
          <w:b/>
          <w:bCs/>
          <w:sz w:val="28"/>
          <w:szCs w:val="28"/>
          <w:highlight w:val="yellow"/>
        </w:rPr>
        <w:t>Regression</w:t>
      </w:r>
      <w:r w:rsidRPr="00D12E7B">
        <w:rPr>
          <w:sz w:val="28"/>
          <w:szCs w:val="28"/>
        </w:rPr>
        <w:t>: Algorithms predict continuous values based on input data.</w:t>
      </w:r>
    </w:p>
    <w:p w14:paraId="4C768527" w14:textId="77777777" w:rsidR="00D12E7B" w:rsidRPr="00D12E7B" w:rsidRDefault="00D12E7B" w:rsidP="00D12E7B">
      <w:pPr>
        <w:numPr>
          <w:ilvl w:val="1"/>
          <w:numId w:val="46"/>
        </w:numPr>
        <w:rPr>
          <w:sz w:val="28"/>
          <w:szCs w:val="28"/>
        </w:rPr>
      </w:pPr>
      <w:r w:rsidRPr="00EB1F16">
        <w:rPr>
          <w:b/>
          <w:bCs/>
          <w:sz w:val="28"/>
          <w:szCs w:val="28"/>
          <w:highlight w:val="yellow"/>
        </w:rPr>
        <w:t>Clustering</w:t>
      </w:r>
      <w:r w:rsidRPr="00D12E7B">
        <w:rPr>
          <w:sz w:val="28"/>
          <w:szCs w:val="28"/>
        </w:rPr>
        <w:t>: Algorithms group similar data points together based on some similarity measure.</w:t>
      </w:r>
    </w:p>
    <w:p w14:paraId="79DF0447" w14:textId="77777777" w:rsidR="00D12E7B" w:rsidRPr="00D12E7B" w:rsidRDefault="00D12E7B" w:rsidP="00D12E7B">
      <w:pPr>
        <w:numPr>
          <w:ilvl w:val="1"/>
          <w:numId w:val="46"/>
        </w:numPr>
        <w:rPr>
          <w:sz w:val="28"/>
          <w:szCs w:val="28"/>
        </w:rPr>
      </w:pPr>
      <w:r w:rsidRPr="00EB1F16">
        <w:rPr>
          <w:b/>
          <w:bCs/>
          <w:sz w:val="28"/>
          <w:szCs w:val="28"/>
          <w:highlight w:val="yellow"/>
        </w:rPr>
        <w:t>Dimensionality Reduction</w:t>
      </w:r>
      <w:r w:rsidRPr="00D12E7B">
        <w:rPr>
          <w:sz w:val="28"/>
          <w:szCs w:val="28"/>
        </w:rPr>
        <w:t>: Techniques reduce the number of input variables while preserving important information.</w:t>
      </w:r>
    </w:p>
    <w:p w14:paraId="7BB41332" w14:textId="77777777" w:rsidR="00D12E7B" w:rsidRPr="00D12E7B" w:rsidRDefault="00D12E7B" w:rsidP="00D12E7B">
      <w:pPr>
        <w:numPr>
          <w:ilvl w:val="0"/>
          <w:numId w:val="46"/>
        </w:numPr>
        <w:rPr>
          <w:sz w:val="28"/>
          <w:szCs w:val="28"/>
        </w:rPr>
      </w:pPr>
      <w:r w:rsidRPr="00D12E7B">
        <w:rPr>
          <w:b/>
          <w:bCs/>
          <w:sz w:val="28"/>
          <w:szCs w:val="28"/>
        </w:rPr>
        <w:t>Model Complexity</w:t>
      </w:r>
      <w:r w:rsidRPr="00D12E7B">
        <w:rPr>
          <w:sz w:val="28"/>
          <w:szCs w:val="28"/>
        </w:rPr>
        <w:t>:</w:t>
      </w:r>
    </w:p>
    <w:p w14:paraId="46516BA9" w14:textId="77777777" w:rsidR="00D12E7B" w:rsidRPr="00D12E7B" w:rsidRDefault="00D12E7B" w:rsidP="00D12E7B">
      <w:pPr>
        <w:numPr>
          <w:ilvl w:val="1"/>
          <w:numId w:val="46"/>
        </w:numPr>
        <w:rPr>
          <w:sz w:val="28"/>
          <w:szCs w:val="28"/>
        </w:rPr>
      </w:pPr>
      <w:r w:rsidRPr="00D12E7B">
        <w:rPr>
          <w:b/>
          <w:bCs/>
          <w:sz w:val="28"/>
          <w:szCs w:val="28"/>
        </w:rPr>
        <w:t>Parametric Models</w:t>
      </w:r>
      <w:r w:rsidRPr="00D12E7B">
        <w:rPr>
          <w:sz w:val="28"/>
          <w:szCs w:val="28"/>
        </w:rPr>
        <w:t>: Models have a fixed number of parameters and a predefined structure, such as linear regression.</w:t>
      </w:r>
    </w:p>
    <w:p w14:paraId="3C9C0E08" w14:textId="77777777" w:rsidR="00D12E7B" w:rsidRPr="00D12E7B" w:rsidRDefault="00D12E7B" w:rsidP="00D12E7B">
      <w:pPr>
        <w:numPr>
          <w:ilvl w:val="1"/>
          <w:numId w:val="46"/>
        </w:numPr>
        <w:rPr>
          <w:sz w:val="28"/>
          <w:szCs w:val="28"/>
        </w:rPr>
      </w:pPr>
      <w:r w:rsidRPr="00D12E7B">
        <w:rPr>
          <w:b/>
          <w:bCs/>
          <w:sz w:val="28"/>
          <w:szCs w:val="28"/>
        </w:rPr>
        <w:t>Non-parametric Models</w:t>
      </w:r>
      <w:r w:rsidRPr="00D12E7B">
        <w:rPr>
          <w:sz w:val="28"/>
          <w:szCs w:val="28"/>
        </w:rPr>
        <w:t>: Models have a flexible number of parameters, such as decision trees and k-nearest neighbors.</w:t>
      </w:r>
    </w:p>
    <w:p w14:paraId="49D3285D" w14:textId="77777777" w:rsidR="00D12E7B" w:rsidRPr="00D12E7B" w:rsidRDefault="00D12E7B" w:rsidP="00D12E7B">
      <w:pPr>
        <w:numPr>
          <w:ilvl w:val="1"/>
          <w:numId w:val="46"/>
        </w:numPr>
        <w:rPr>
          <w:sz w:val="28"/>
          <w:szCs w:val="28"/>
        </w:rPr>
      </w:pPr>
      <w:r w:rsidRPr="00D12E7B">
        <w:rPr>
          <w:b/>
          <w:bCs/>
          <w:sz w:val="28"/>
          <w:szCs w:val="28"/>
        </w:rPr>
        <w:t>Deep Learning</w:t>
      </w:r>
      <w:r w:rsidRPr="00D12E7B">
        <w:rPr>
          <w:sz w:val="28"/>
          <w:szCs w:val="28"/>
        </w:rPr>
        <w:t>: Neural networks with multiple hidden layers, capable of learning intricate patterns and representations from data.</w:t>
      </w:r>
    </w:p>
    <w:p w14:paraId="44C0615C" w14:textId="77777777" w:rsidR="00D12E7B" w:rsidRPr="00D12E7B" w:rsidRDefault="00D12E7B" w:rsidP="00D12E7B">
      <w:pPr>
        <w:numPr>
          <w:ilvl w:val="0"/>
          <w:numId w:val="46"/>
        </w:numPr>
        <w:rPr>
          <w:sz w:val="28"/>
          <w:szCs w:val="28"/>
        </w:rPr>
      </w:pPr>
      <w:r w:rsidRPr="00D12E7B">
        <w:rPr>
          <w:b/>
          <w:bCs/>
          <w:sz w:val="28"/>
          <w:szCs w:val="28"/>
        </w:rPr>
        <w:t>Domain or Application</w:t>
      </w:r>
      <w:r w:rsidRPr="00D12E7B">
        <w:rPr>
          <w:sz w:val="28"/>
          <w:szCs w:val="28"/>
        </w:rPr>
        <w:t>:</w:t>
      </w:r>
    </w:p>
    <w:p w14:paraId="2363DDA4" w14:textId="77777777" w:rsidR="00D12E7B" w:rsidRPr="00D12E7B" w:rsidRDefault="00D12E7B" w:rsidP="00D12E7B">
      <w:pPr>
        <w:numPr>
          <w:ilvl w:val="1"/>
          <w:numId w:val="46"/>
        </w:numPr>
        <w:rPr>
          <w:sz w:val="28"/>
          <w:szCs w:val="28"/>
        </w:rPr>
      </w:pPr>
      <w:r w:rsidRPr="00D12E7B">
        <w:rPr>
          <w:b/>
          <w:bCs/>
          <w:sz w:val="28"/>
          <w:szCs w:val="28"/>
        </w:rPr>
        <w:t>Computer Vision</w:t>
      </w:r>
      <w:r w:rsidRPr="00D12E7B">
        <w:rPr>
          <w:sz w:val="28"/>
          <w:szCs w:val="28"/>
        </w:rPr>
        <w:t>: Algorithms designed to process and interpret visual data.</w:t>
      </w:r>
    </w:p>
    <w:p w14:paraId="493AA08A" w14:textId="77777777" w:rsidR="00D12E7B" w:rsidRPr="00D12E7B" w:rsidRDefault="00D12E7B" w:rsidP="00D12E7B">
      <w:pPr>
        <w:numPr>
          <w:ilvl w:val="1"/>
          <w:numId w:val="46"/>
        </w:numPr>
        <w:rPr>
          <w:sz w:val="28"/>
          <w:szCs w:val="28"/>
        </w:rPr>
      </w:pPr>
      <w:r w:rsidRPr="00D12E7B">
        <w:rPr>
          <w:b/>
          <w:bCs/>
          <w:sz w:val="28"/>
          <w:szCs w:val="28"/>
        </w:rPr>
        <w:t>Natural Language Processing (NLP)</w:t>
      </w:r>
      <w:r w:rsidRPr="00D12E7B">
        <w:rPr>
          <w:sz w:val="28"/>
          <w:szCs w:val="28"/>
        </w:rPr>
        <w:t>: Algorithms designed to understand and process human language.</w:t>
      </w:r>
    </w:p>
    <w:p w14:paraId="692D9E4E" w14:textId="77777777" w:rsidR="00D12E7B" w:rsidRPr="00D12E7B" w:rsidRDefault="00D12E7B" w:rsidP="00D12E7B">
      <w:pPr>
        <w:numPr>
          <w:ilvl w:val="1"/>
          <w:numId w:val="46"/>
        </w:numPr>
        <w:rPr>
          <w:sz w:val="28"/>
          <w:szCs w:val="28"/>
        </w:rPr>
      </w:pPr>
      <w:r w:rsidRPr="00D12E7B">
        <w:rPr>
          <w:b/>
          <w:bCs/>
          <w:sz w:val="28"/>
          <w:szCs w:val="28"/>
        </w:rPr>
        <w:t>Speech Recognition</w:t>
      </w:r>
      <w:r w:rsidRPr="00D12E7B">
        <w:rPr>
          <w:sz w:val="28"/>
          <w:szCs w:val="28"/>
        </w:rPr>
        <w:t>: Algorithms designed to transcribe spoken language into text.</w:t>
      </w:r>
    </w:p>
    <w:p w14:paraId="161EFDD1" w14:textId="77777777" w:rsidR="00D12E7B" w:rsidRPr="00D12E7B" w:rsidRDefault="00D12E7B" w:rsidP="00D12E7B">
      <w:pPr>
        <w:numPr>
          <w:ilvl w:val="1"/>
          <w:numId w:val="46"/>
        </w:numPr>
        <w:rPr>
          <w:sz w:val="28"/>
          <w:szCs w:val="28"/>
        </w:rPr>
      </w:pPr>
      <w:r w:rsidRPr="00D12E7B">
        <w:rPr>
          <w:b/>
          <w:bCs/>
          <w:sz w:val="28"/>
          <w:szCs w:val="28"/>
        </w:rPr>
        <w:t>Recommendation Systems</w:t>
      </w:r>
      <w:r w:rsidRPr="00D12E7B">
        <w:rPr>
          <w:sz w:val="28"/>
          <w:szCs w:val="28"/>
        </w:rPr>
        <w:t>: Algorithms designed to recommend items or content to users based on their preferences.</w:t>
      </w:r>
    </w:p>
    <w:p w14:paraId="10E01539" w14:textId="7A0F620F" w:rsidR="00CC4E87" w:rsidRDefault="00F34989" w:rsidP="000A44D2">
      <w:pPr>
        <w:rPr>
          <w:sz w:val="28"/>
          <w:szCs w:val="28"/>
        </w:rPr>
      </w:pPr>
      <w:r w:rsidRPr="00CC4E87">
        <w:rPr>
          <w:sz w:val="28"/>
          <w:szCs w:val="28"/>
        </w:rPr>
        <w:t xml:space="preserve"> </w:t>
      </w:r>
      <w:r w:rsidR="00CC4E87" w:rsidRPr="000A44D2">
        <w:rPr>
          <w:sz w:val="28"/>
          <w:szCs w:val="28"/>
          <w:highlight w:val="yellow"/>
        </w:rPr>
        <w:t>CNN and RNNS for high-dimensional, large, complex dataset (low interpretability and higher computational resources)</w:t>
      </w:r>
    </w:p>
    <w:p w14:paraId="4B334D54" w14:textId="77777777" w:rsidR="00C36E61" w:rsidRDefault="00C36E61" w:rsidP="00C36E61">
      <w:pPr>
        <w:pStyle w:val="ListParagraph"/>
        <w:rPr>
          <w:sz w:val="28"/>
          <w:szCs w:val="28"/>
        </w:rPr>
      </w:pPr>
    </w:p>
    <w:p w14:paraId="7A9CE2F4" w14:textId="2B327EB2" w:rsidR="00C36E61" w:rsidRPr="00C36E61" w:rsidRDefault="00C36E61" w:rsidP="00C36E61">
      <w:pPr>
        <w:pStyle w:val="ListParagraph"/>
        <w:numPr>
          <w:ilvl w:val="0"/>
          <w:numId w:val="48"/>
        </w:numPr>
        <w:rPr>
          <w:sz w:val="28"/>
          <w:szCs w:val="28"/>
        </w:rPr>
      </w:pPr>
      <w:r w:rsidRPr="00C36E61">
        <w:rPr>
          <w:sz w:val="28"/>
          <w:szCs w:val="28"/>
        </w:rPr>
        <w:t>Let's say you're working on predicting the price of a house based on various features such as square footage, number of bedrooms, number of bathrooms, and location. In this case, you have a continuous target variable (price) that you want to predict, and the relationship between the features and the target variable is likely to be linear.</w:t>
      </w:r>
    </w:p>
    <w:p w14:paraId="0A5177C7" w14:textId="77777777" w:rsidR="00C36E61" w:rsidRPr="00C36E61" w:rsidRDefault="00C36E61" w:rsidP="00C36E61">
      <w:pPr>
        <w:pStyle w:val="ListParagraph"/>
        <w:numPr>
          <w:ilvl w:val="0"/>
          <w:numId w:val="48"/>
        </w:numPr>
        <w:rPr>
          <w:sz w:val="28"/>
          <w:szCs w:val="28"/>
        </w:rPr>
      </w:pPr>
      <w:r w:rsidRPr="00C36E61">
        <w:rPr>
          <w:sz w:val="28"/>
          <w:szCs w:val="28"/>
        </w:rPr>
        <w:t>Using linear regression would be appropriate in this scenario because it models the relationship between the input features and the target variable as a linear function. Linear regression would allow you to estimate the coefficients of each feature, which represent the change in the target variable for a one-unit change in each feature, holding all other features constant.</w:t>
      </w:r>
    </w:p>
    <w:p w14:paraId="0CA0ADE5" w14:textId="529C06AF" w:rsidR="00C36E61" w:rsidRDefault="00C36E61" w:rsidP="00C36E61">
      <w:pPr>
        <w:pStyle w:val="ListParagraph"/>
        <w:numPr>
          <w:ilvl w:val="0"/>
          <w:numId w:val="48"/>
        </w:numPr>
        <w:rPr>
          <w:sz w:val="28"/>
          <w:szCs w:val="28"/>
        </w:rPr>
      </w:pPr>
      <w:r w:rsidRPr="00C36E61">
        <w:rPr>
          <w:sz w:val="28"/>
          <w:szCs w:val="28"/>
        </w:rPr>
        <w:t>On the other hand, logistic regression is used for binary classification problems where the target variable is categorical (e.g., yes/no, 1/0). If the target variable is not binary or if the relationship between the features and the target variable is not linear, logistic regression would not be suitable.</w:t>
      </w:r>
    </w:p>
    <w:p w14:paraId="3305A172" w14:textId="77777777" w:rsidR="000A44D2" w:rsidRDefault="000A44D2" w:rsidP="000A44D2">
      <w:pPr>
        <w:pStyle w:val="ListParagraph"/>
        <w:rPr>
          <w:sz w:val="28"/>
          <w:szCs w:val="28"/>
        </w:rPr>
      </w:pPr>
    </w:p>
    <w:p w14:paraId="02F347EF" w14:textId="77777777" w:rsidR="000A44D2" w:rsidRDefault="000A44D2" w:rsidP="000A44D2">
      <w:pPr>
        <w:pStyle w:val="ListParagraph"/>
        <w:rPr>
          <w:sz w:val="28"/>
          <w:szCs w:val="28"/>
        </w:rPr>
      </w:pPr>
    </w:p>
    <w:p w14:paraId="1334405E" w14:textId="77777777" w:rsidR="000A44D2" w:rsidRDefault="000A44D2" w:rsidP="000A44D2">
      <w:pPr>
        <w:pStyle w:val="ListParagraph"/>
        <w:rPr>
          <w:sz w:val="28"/>
          <w:szCs w:val="28"/>
        </w:rPr>
      </w:pPr>
    </w:p>
    <w:p w14:paraId="1D71A7B8" w14:textId="30366D23" w:rsidR="000A44D2" w:rsidRPr="000A44D2" w:rsidRDefault="000A44D2" w:rsidP="000A44D2">
      <w:pPr>
        <w:pStyle w:val="ListParagraph"/>
        <w:numPr>
          <w:ilvl w:val="0"/>
          <w:numId w:val="48"/>
        </w:numPr>
        <w:rPr>
          <w:sz w:val="28"/>
          <w:szCs w:val="28"/>
        </w:rPr>
      </w:pPr>
      <w:r w:rsidRPr="000A44D2">
        <w:rPr>
          <w:sz w:val="28"/>
          <w:szCs w:val="28"/>
        </w:rPr>
        <w:lastRenderedPageBreak/>
        <w:t>Let's consider a scenario where you have a dataset with high-dimensional features, such as images represented as pixel values. You want to perform binary classification to distinguish between images of cats and dogs. Each image is represented by a large number of features (e.g., pixel values), making the dataset high-dimensional.</w:t>
      </w:r>
    </w:p>
    <w:p w14:paraId="1291895F" w14:textId="77777777" w:rsidR="000A44D2" w:rsidRPr="000A44D2" w:rsidRDefault="000A44D2" w:rsidP="000A44D2">
      <w:pPr>
        <w:pStyle w:val="ListParagraph"/>
        <w:numPr>
          <w:ilvl w:val="0"/>
          <w:numId w:val="48"/>
        </w:numPr>
        <w:rPr>
          <w:sz w:val="28"/>
          <w:szCs w:val="28"/>
        </w:rPr>
      </w:pPr>
      <w:r w:rsidRPr="000A44D2">
        <w:rPr>
          <w:sz w:val="28"/>
          <w:szCs w:val="28"/>
        </w:rPr>
        <w:t>In this case, using SVM with a kernel function, such as the radial basis function (RBF) kernel, can effectively handle high-dimensional data and find complex nonlinear decision boundaries between the classes. SVM with the RBF kernel is capable of capturing intricate patterns in the data, which may be necessary for distinguishing between images of cats and dogs with high accuracy.</w:t>
      </w:r>
    </w:p>
    <w:p w14:paraId="7A44E208" w14:textId="2F60D0C9" w:rsidR="000A44D2" w:rsidRDefault="000A44D2" w:rsidP="000A44D2">
      <w:pPr>
        <w:pStyle w:val="ListParagraph"/>
        <w:numPr>
          <w:ilvl w:val="0"/>
          <w:numId w:val="48"/>
        </w:numPr>
        <w:rPr>
          <w:sz w:val="28"/>
          <w:szCs w:val="28"/>
        </w:rPr>
      </w:pPr>
      <w:r w:rsidRPr="000A44D2">
        <w:rPr>
          <w:sz w:val="28"/>
          <w:szCs w:val="28"/>
        </w:rPr>
        <w:t>On the other hand, PCA is a dimensionality reduction technique that aims to reduce the dimensionality of the dataset by finding a lower-dimensional representation while preserving most of the variance in the data. However, PCA may not be as effective in capturing complex nonlinear relationships in the data, especially in cases where the decision boundary between classes is highly nonlinear or intricate.</w:t>
      </w:r>
    </w:p>
    <w:p w14:paraId="7B13751B" w14:textId="77777777" w:rsidR="00D823D0" w:rsidRDefault="00D823D0" w:rsidP="00D823D0">
      <w:pPr>
        <w:pStyle w:val="ListParagraph"/>
        <w:rPr>
          <w:sz w:val="28"/>
          <w:szCs w:val="28"/>
        </w:rPr>
      </w:pPr>
    </w:p>
    <w:p w14:paraId="56CE2B65" w14:textId="621581F6" w:rsidR="00D823D0" w:rsidRPr="00D823D0" w:rsidRDefault="00D823D0" w:rsidP="00D823D0">
      <w:pPr>
        <w:pStyle w:val="ListParagraph"/>
        <w:numPr>
          <w:ilvl w:val="0"/>
          <w:numId w:val="48"/>
        </w:numPr>
        <w:rPr>
          <w:sz w:val="28"/>
          <w:szCs w:val="28"/>
        </w:rPr>
      </w:pPr>
      <w:r w:rsidRPr="00D823D0">
        <w:rPr>
          <w:sz w:val="28"/>
          <w:szCs w:val="28"/>
        </w:rPr>
        <w:t>Consider a text classification problem where you want to classify emails as either spam or not spam based on the words contained in the email. Each email is represented by a bag-of-words representation, where the presence or absence of words in the email is used as features for classification.</w:t>
      </w:r>
      <w:r>
        <w:rPr>
          <w:sz w:val="28"/>
          <w:szCs w:val="28"/>
        </w:rPr>
        <w:t xml:space="preserve"> </w:t>
      </w:r>
      <w:r w:rsidRPr="00D823D0">
        <w:rPr>
          <w:sz w:val="28"/>
          <w:szCs w:val="28"/>
        </w:rPr>
        <w:t>In this scenario:</w:t>
      </w:r>
    </w:p>
    <w:p w14:paraId="7B301AE4" w14:textId="10F8E38F" w:rsidR="00D823D0" w:rsidRDefault="00D823D0" w:rsidP="00D823D0">
      <w:pPr>
        <w:pStyle w:val="ListParagraph"/>
        <w:numPr>
          <w:ilvl w:val="0"/>
          <w:numId w:val="48"/>
        </w:numPr>
        <w:rPr>
          <w:sz w:val="28"/>
          <w:szCs w:val="28"/>
        </w:rPr>
      </w:pPr>
      <w:r w:rsidRPr="00D823D0">
        <w:rPr>
          <w:sz w:val="28"/>
          <w:szCs w:val="28"/>
        </w:rPr>
        <w:t>Naive Bayes: Naive Bayes classifiers are well-suited for text classification tasks because they assume that features are conditionally independent given the class label. Despite this simplifying assumption, Naive Bayes classifiers often perform well on text data and are computationally efficient. They calculate the probability of each class given the features and select the class with the highest probability.</w:t>
      </w:r>
    </w:p>
    <w:p w14:paraId="4ED0F0DE" w14:textId="77777777" w:rsidR="000A44D2" w:rsidRDefault="000A44D2" w:rsidP="000A44D2">
      <w:pPr>
        <w:rPr>
          <w:sz w:val="28"/>
          <w:szCs w:val="28"/>
        </w:rPr>
      </w:pPr>
    </w:p>
    <w:p w14:paraId="415FF1FF" w14:textId="77777777" w:rsidR="000A44D2" w:rsidRPr="000A44D2" w:rsidRDefault="000A44D2" w:rsidP="000A44D2">
      <w:pPr>
        <w:rPr>
          <w:sz w:val="28"/>
          <w:szCs w:val="28"/>
        </w:rPr>
      </w:pPr>
    </w:p>
    <w:p w14:paraId="6DCD0F52" w14:textId="77777777" w:rsidR="00A45A7A" w:rsidRDefault="00A45A7A" w:rsidP="00F15859"/>
    <w:p w14:paraId="279F9CF1" w14:textId="31549BC0" w:rsidR="004628BC" w:rsidRDefault="004628BC" w:rsidP="003713ED">
      <w:pPr>
        <w:ind w:hanging="450"/>
      </w:pPr>
      <w:r>
        <w:br w:type="page"/>
      </w:r>
    </w:p>
    <w:tbl>
      <w:tblPr>
        <w:tblStyle w:val="GridTable6Colorful-Accent3"/>
        <w:tblW w:w="22663" w:type="dxa"/>
        <w:tblInd w:w="-365" w:type="dxa"/>
        <w:tblLook w:val="04A0" w:firstRow="1" w:lastRow="0" w:firstColumn="1" w:lastColumn="0" w:noHBand="0" w:noVBand="1"/>
      </w:tblPr>
      <w:tblGrid>
        <w:gridCol w:w="1926"/>
        <w:gridCol w:w="1885"/>
        <w:gridCol w:w="1934"/>
        <w:gridCol w:w="1365"/>
        <w:gridCol w:w="1717"/>
        <w:gridCol w:w="5838"/>
        <w:gridCol w:w="7998"/>
      </w:tblGrid>
      <w:tr w:rsidR="00627E72" w:rsidRPr="004628BC" w14:paraId="699813B6" w14:textId="39AA86AA" w:rsidTr="00B71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DB466C3" w14:textId="77777777" w:rsidR="00B24F9C" w:rsidRPr="004628BC" w:rsidRDefault="00B24F9C" w:rsidP="004628BC">
            <w:pPr>
              <w:jc w:val="cente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Algorithm</w:t>
            </w:r>
          </w:p>
        </w:tc>
        <w:tc>
          <w:tcPr>
            <w:tcW w:w="1885" w:type="dxa"/>
            <w:hideMark/>
          </w:tcPr>
          <w:p w14:paraId="4CD725C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Type</w:t>
            </w:r>
          </w:p>
        </w:tc>
        <w:tc>
          <w:tcPr>
            <w:tcW w:w="1934" w:type="dxa"/>
            <w:hideMark/>
          </w:tcPr>
          <w:p w14:paraId="74D0FC16"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Functionality</w:t>
            </w:r>
          </w:p>
        </w:tc>
        <w:tc>
          <w:tcPr>
            <w:tcW w:w="0" w:type="auto"/>
            <w:hideMark/>
          </w:tcPr>
          <w:p w14:paraId="1063CC0F"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 Learning</w:t>
            </w:r>
          </w:p>
        </w:tc>
        <w:tc>
          <w:tcPr>
            <w:tcW w:w="0" w:type="auto"/>
            <w:hideMark/>
          </w:tcPr>
          <w:p w14:paraId="5F981CDC" w14:textId="77777777" w:rsidR="00B24F9C" w:rsidRPr="004628BC"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Model Complexity</w:t>
            </w:r>
          </w:p>
        </w:tc>
        <w:tc>
          <w:tcPr>
            <w:tcW w:w="5838" w:type="dxa"/>
          </w:tcPr>
          <w:p w14:paraId="38DBF564" w14:textId="2FDF05B3" w:rsidR="00B24F9C" w:rsidRPr="00B71365" w:rsidRDefault="00B24F9C" w:rsidP="004628BC">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1365">
              <w:rPr>
                <w:rFonts w:ascii="Segoe UI" w:eastAsia="Times New Roman" w:hAnsi="Segoe UI" w:cs="Segoe UI"/>
                <w:color w:val="0D0D0D"/>
                <w:kern w:val="0"/>
                <w:sz w:val="28"/>
                <w:szCs w:val="28"/>
                <w14:ligatures w14:val="none"/>
              </w:rPr>
              <w:t>Code example</w:t>
            </w:r>
          </w:p>
        </w:tc>
        <w:tc>
          <w:tcPr>
            <w:tcW w:w="7998" w:type="dxa"/>
            <w:vAlign w:val="center"/>
          </w:tcPr>
          <w:p w14:paraId="5DFD044B" w14:textId="77378C8F" w:rsidR="00B24F9C" w:rsidRPr="00686A5C" w:rsidRDefault="00B24F9C" w:rsidP="00B71365">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686A5C">
              <w:rPr>
                <w:rFonts w:ascii="Segoe UI" w:eastAsia="Times New Roman" w:hAnsi="Segoe UI" w:cs="Segoe UI"/>
                <w:color w:val="0D0D0D"/>
                <w:kern w:val="0"/>
                <w:sz w:val="28"/>
                <w:szCs w:val="28"/>
                <w14:ligatures w14:val="none"/>
              </w:rPr>
              <w:t>image</w:t>
            </w:r>
          </w:p>
        </w:tc>
      </w:tr>
      <w:tr w:rsidR="00627E72" w:rsidRPr="004628BC" w14:paraId="4621ABD4" w14:textId="4E9A979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02AF5BD" w14:textId="557D17ED"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 xml:space="preserve">CNN </w:t>
            </w:r>
          </w:p>
        </w:tc>
        <w:tc>
          <w:tcPr>
            <w:tcW w:w="1885" w:type="dxa"/>
            <w:hideMark/>
          </w:tcPr>
          <w:p w14:paraId="3B2250B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2E7F5C7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670B0ED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2E45C84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14F975C9"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keras.models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Sequential </w:t>
            </w:r>
          </w:p>
          <w:p w14:paraId="4128555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keras.layers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Conv2D, MaxPooling2D, Flatten, Dense </w:t>
            </w:r>
          </w:p>
          <w:p w14:paraId="435FDD93"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model = Sequential() </w:t>
            </w:r>
          </w:p>
          <w:p w14:paraId="4FC435D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(Conv2D(32,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input_shape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=(32, 32, 3))) </w:t>
            </w:r>
          </w:p>
          <w:p w14:paraId="3552EA2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48ED9A9B"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(Conv2D(64, (3, 3),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(MaxPooling2D((2, 2))) </w:t>
            </w:r>
          </w:p>
          <w:p w14:paraId="5E510E3D"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(Flatten()) </w:t>
            </w:r>
          </w:p>
          <w:p w14:paraId="669C2382"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(Dense(64,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relu</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72F9952" w14:textId="0F0B1AE8"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model.add</w:t>
            </w:r>
            <w:proofErr w:type="spellEnd"/>
            <w:r w:rsidRPr="00B71365">
              <w:rPr>
                <w:rFonts w:ascii="Ubuntu Mono" w:eastAsia="Times New Roman" w:hAnsi="Ubuntu Mono" w:cs="Courier New"/>
                <w:color w:val="0D0D0D"/>
                <w:kern w:val="0"/>
                <w:sz w:val="26"/>
                <w:szCs w:val="26"/>
                <w:bdr w:val="single" w:sz="2" w:space="0" w:color="E3E3E3" w:frame="1"/>
                <w14:ligatures w14:val="none"/>
              </w:rPr>
              <w:t>(Dense(10, activation='</w:t>
            </w:r>
            <w:proofErr w:type="spellStart"/>
            <w:r w:rsidRPr="00B71365">
              <w:rPr>
                <w:rFonts w:ascii="Ubuntu Mono" w:eastAsia="Times New Roman" w:hAnsi="Ubuntu Mono" w:cs="Courier New"/>
                <w:color w:val="0D0D0D"/>
                <w:kern w:val="0"/>
                <w:sz w:val="26"/>
                <w:szCs w:val="26"/>
                <w:bdr w:val="single" w:sz="2" w:space="0" w:color="E3E3E3" w:frame="1"/>
                <w14:ligatures w14:val="none"/>
              </w:rPr>
              <w:t>softmax</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
        </w:tc>
        <w:tc>
          <w:tcPr>
            <w:tcW w:w="7998" w:type="dxa"/>
            <w:vAlign w:val="center"/>
          </w:tcPr>
          <w:p w14:paraId="1BB6A712" w14:textId="6DC52D1E" w:rsidR="00B24F9C" w:rsidRPr="000458A4" w:rsidRDefault="00E0274D"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6FBFB56" wp14:editId="520B613D">
                  <wp:extent cx="4418218" cy="2637123"/>
                  <wp:effectExtent l="0" t="0" r="1905" b="0"/>
                  <wp:docPr id="1509552047" name="Picture 4" descr="Understanding Convolutional Neural Network: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Convolutional Neural Network: A Complete Gu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4561" cy="2652847"/>
                          </a:xfrm>
                          <a:prstGeom prst="rect">
                            <a:avLst/>
                          </a:prstGeom>
                          <a:noFill/>
                          <a:ln>
                            <a:noFill/>
                          </a:ln>
                        </pic:spPr>
                      </pic:pic>
                    </a:graphicData>
                  </a:graphic>
                </wp:inline>
              </w:drawing>
            </w:r>
          </w:p>
        </w:tc>
      </w:tr>
      <w:tr w:rsidR="00627E72" w:rsidRPr="004628BC" w14:paraId="2EF9A9B3" w14:textId="493412E3"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14C9C1E7"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SVM (Support Vector Machine)</w:t>
            </w:r>
          </w:p>
        </w:tc>
        <w:tc>
          <w:tcPr>
            <w:tcW w:w="1885" w:type="dxa"/>
            <w:hideMark/>
          </w:tcPr>
          <w:p w14:paraId="1B20854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49A4A2EB"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4C0AF3D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5B38D96A"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33832B63" w14:textId="2ACC12FB"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1AC992F" w14:textId="6E0AE86A"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sklearn.model_selection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57D8C0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sklearn.svm</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C72786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SVC </w:t>
            </w:r>
          </w:p>
          <w:p w14:paraId="6E81212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r w:rsidRPr="00B71365">
              <w:rPr>
                <w:rFonts w:ascii="Ubuntu Mono" w:eastAsia="Times New Roman" w:hAnsi="Ubuntu Mono" w:cs="Courier New"/>
                <w:color w:val="0D0D0D"/>
                <w:kern w:val="0"/>
                <w:sz w:val="26"/>
                <w:szCs w:val="26"/>
                <w:bdr w:val="single" w:sz="2" w:space="0" w:color="E3E3E3" w:frame="1"/>
                <w14:ligatures w14:val="none"/>
              </w:rPr>
              <w:t>datasets.load_iris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AE13E3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5E1D94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svm_model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r w:rsidRPr="00B71365">
              <w:rPr>
                <w:rFonts w:ascii="Ubuntu Mono" w:eastAsia="Times New Roman" w:hAnsi="Ubuntu Mono" w:cs="Courier New"/>
                <w:color w:val="0D0D0D"/>
                <w:kern w:val="0"/>
                <w:sz w:val="26"/>
                <w:szCs w:val="26"/>
                <w:highlight w:val="yellow"/>
                <w:bdr w:val="single" w:sz="2" w:space="0" w:color="E3E3E3" w:frame="1"/>
                <w14:ligatures w14:val="none"/>
              </w:rPr>
              <w:t>SVC</w:t>
            </w:r>
            <w:r w:rsidRPr="00B71365">
              <w:rPr>
                <w:rFonts w:ascii="Ubuntu Mono" w:eastAsia="Times New Roman" w:hAnsi="Ubuntu Mono" w:cs="Courier New"/>
                <w:color w:val="0D0D0D"/>
                <w:kern w:val="0"/>
                <w:sz w:val="26"/>
                <w:szCs w:val="26"/>
                <w:bdr w:val="single" w:sz="2" w:space="0" w:color="E3E3E3" w:frame="1"/>
                <w14:ligatures w14:val="none"/>
              </w:rPr>
              <w:t xml:space="preserve">(kernel='linear') </w:t>
            </w:r>
          </w:p>
          <w:p w14:paraId="2FCAA9D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svm_model.fit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538D11" w14:textId="0CE169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svm_model.score</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DC574E4" w14:textId="084F03F9" w:rsidR="00B24F9C" w:rsidRPr="000458A4" w:rsidRDefault="00B24F9C"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1D5D99DE" wp14:editId="08906988">
                  <wp:extent cx="3020477" cy="2926169"/>
                  <wp:effectExtent l="0" t="0" r="8890" b="7620"/>
                  <wp:docPr id="395121136" name="Picture 1" descr="Support 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3046" cy="2938345"/>
                          </a:xfrm>
                          <a:prstGeom prst="rect">
                            <a:avLst/>
                          </a:prstGeom>
                          <a:noFill/>
                          <a:ln>
                            <a:noFill/>
                          </a:ln>
                        </pic:spPr>
                      </pic:pic>
                    </a:graphicData>
                  </a:graphic>
                </wp:inline>
              </w:drawing>
            </w:r>
          </w:p>
        </w:tc>
      </w:tr>
      <w:tr w:rsidR="00627E72" w:rsidRPr="004628BC" w14:paraId="38DF7C36" w14:textId="4B22344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3AF00AF9"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Decision Forests</w:t>
            </w:r>
          </w:p>
        </w:tc>
        <w:tc>
          <w:tcPr>
            <w:tcW w:w="1885" w:type="dxa"/>
            <w:hideMark/>
          </w:tcPr>
          <w:p w14:paraId="25E1CF3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2D76C3C"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 Regression</w:t>
            </w:r>
          </w:p>
        </w:tc>
        <w:tc>
          <w:tcPr>
            <w:tcW w:w="0" w:type="auto"/>
            <w:hideMark/>
          </w:tcPr>
          <w:p w14:paraId="7D60324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6E75D0F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3438717E"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45642D67" w14:textId="1F30F5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sklearn.model_selection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F2E979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7B7904"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sklearn.ensemble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00DE6885"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r w:rsidRPr="00B71365">
              <w:rPr>
                <w:rFonts w:ascii="Ubuntu Mono" w:eastAsia="Times New Roman" w:hAnsi="Ubuntu Mono" w:cs="Courier New"/>
                <w:color w:val="0D0D0D"/>
                <w:kern w:val="0"/>
                <w:sz w:val="26"/>
                <w:szCs w:val="26"/>
                <w:bdr w:val="single" w:sz="2" w:space="0" w:color="E3E3E3" w:frame="1"/>
                <w14:ligatures w14:val="none"/>
              </w:rPr>
              <w:t>datasets.load_iris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F5C768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93C0C6F"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rf_model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highlight w:val="yellow"/>
                <w:bdr w:val="single" w:sz="2" w:space="0" w:color="E3E3E3" w:frame="1"/>
                <w14:ligatures w14:val="none"/>
              </w:rPr>
              <w:t>RandomForestClassifier</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n_estimators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=100) </w:t>
            </w:r>
            <w:proofErr w:type="spellStart"/>
            <w:r w:rsidRPr="00B71365">
              <w:rPr>
                <w:rFonts w:ascii="Ubuntu Mono" w:eastAsia="Times New Roman" w:hAnsi="Ubuntu Mono" w:cs="Courier New"/>
                <w:color w:val="0D0D0D"/>
                <w:kern w:val="0"/>
                <w:sz w:val="26"/>
                <w:szCs w:val="26"/>
                <w:bdr w:val="single" w:sz="2" w:space="0" w:color="E3E3E3" w:frame="1"/>
                <w14:ligatures w14:val="none"/>
              </w:rPr>
              <w:t>rf_model.fit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FB5D937" w14:textId="77777777"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rf_model.score</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5B11C5E" w14:textId="1E5AD31F" w:rsidR="00B24F9C" w:rsidRPr="00B71365" w:rsidRDefault="00B24F9C" w:rsidP="00671BA7">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print("Accuracy:", accuracy)</w:t>
            </w:r>
          </w:p>
        </w:tc>
        <w:tc>
          <w:tcPr>
            <w:tcW w:w="7998" w:type="dxa"/>
            <w:vAlign w:val="center"/>
          </w:tcPr>
          <w:p w14:paraId="7A3C85E5" w14:textId="190B0424" w:rsidR="00B24F9C" w:rsidRPr="000458A4" w:rsidRDefault="000C2226" w:rsidP="00B71365">
            <w:pPr>
              <w:jc w:val="center"/>
              <w:cnfStyle w:val="000000100000" w:firstRow="0" w:lastRow="0" w:firstColumn="0" w:lastColumn="0" w:oddVBand="0" w:evenVBand="0" w:oddHBand="1"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4ACC48CE" wp14:editId="121A9C3F">
                  <wp:extent cx="4536199" cy="2552613"/>
                  <wp:effectExtent l="0" t="0" r="0" b="635"/>
                  <wp:docPr id="171227966" name="Picture 2" descr="Decision forests in TensorFlow. Machine learning extends beyond Deep… | by  Ibrahim Olagok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forests in TensorFlow. Machine learning extends beyond Deep… | by  Ibrahim Olagoke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4551" cy="2574195"/>
                          </a:xfrm>
                          <a:prstGeom prst="rect">
                            <a:avLst/>
                          </a:prstGeom>
                          <a:noFill/>
                          <a:ln>
                            <a:noFill/>
                          </a:ln>
                        </pic:spPr>
                      </pic:pic>
                    </a:graphicData>
                  </a:graphic>
                </wp:inline>
              </w:drawing>
            </w:r>
          </w:p>
        </w:tc>
      </w:tr>
      <w:tr w:rsidR="00627E72" w:rsidRPr="004628BC" w14:paraId="1F326CB7" w14:textId="7EE996ED"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70ACF8A8"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Naive Bayes</w:t>
            </w:r>
          </w:p>
        </w:tc>
        <w:tc>
          <w:tcPr>
            <w:tcW w:w="1885" w:type="dxa"/>
            <w:hideMark/>
          </w:tcPr>
          <w:p w14:paraId="36CC4B74"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567775E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3FF249A6"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4D004A6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05169F93"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6F448617" w14:textId="1A032106"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sklearn.model_selection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DE17C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2D91C37" w14:textId="4FF48D50"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sklearn.naive_bayes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4E1C2732"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918925D"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r w:rsidRPr="00B71365">
              <w:rPr>
                <w:rFonts w:ascii="Ubuntu Mono" w:eastAsia="Times New Roman" w:hAnsi="Ubuntu Mono" w:cs="Courier New"/>
                <w:color w:val="0D0D0D"/>
                <w:kern w:val="0"/>
                <w:sz w:val="26"/>
                <w:szCs w:val="26"/>
                <w:bdr w:val="single" w:sz="2" w:space="0" w:color="E3E3E3" w:frame="1"/>
                <w14:ligatures w14:val="none"/>
              </w:rPr>
              <w:t>datasets.load_iris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EB3D48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43ECF13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nb_model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highlight w:val="yellow"/>
                <w:bdr w:val="single" w:sz="2" w:space="0" w:color="E3E3E3" w:frame="1"/>
                <w14:ligatures w14:val="none"/>
              </w:rPr>
              <w:t>GaussianNB</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3EFCC2F"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nb_model.fit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338D32C" w14:textId="51792028"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nb_model.score</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print("Accuracy:", accuracy)</w:t>
            </w:r>
          </w:p>
        </w:tc>
        <w:tc>
          <w:tcPr>
            <w:tcW w:w="7998" w:type="dxa"/>
            <w:vAlign w:val="center"/>
          </w:tcPr>
          <w:p w14:paraId="6250024C" w14:textId="71135CA7" w:rsidR="00B24F9C" w:rsidRPr="000458A4" w:rsidRDefault="000C2226"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Pr>
                <w:noProof/>
              </w:rPr>
              <w:drawing>
                <wp:inline distT="0" distB="0" distL="0" distR="0" wp14:anchorId="6447FB51" wp14:editId="5B45D909">
                  <wp:extent cx="4870940" cy="2590800"/>
                  <wp:effectExtent l="0" t="0" r="6350" b="0"/>
                  <wp:docPr id="974273248" name="Picture 3" descr="Naïve Bayes Algorithm. Exploring Naive Bayes: Mathematics, How… | by  Bassant Gam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ïve Bayes Algorithm. Exploring Naive Bayes: Mathematics, How… | by  Bassant Gamal | Analytics Vidhya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5321" cy="2625044"/>
                          </a:xfrm>
                          <a:prstGeom prst="rect">
                            <a:avLst/>
                          </a:prstGeom>
                          <a:noFill/>
                          <a:ln>
                            <a:noFill/>
                          </a:ln>
                        </pic:spPr>
                      </pic:pic>
                    </a:graphicData>
                  </a:graphic>
                </wp:inline>
              </w:drawing>
            </w:r>
          </w:p>
        </w:tc>
      </w:tr>
      <w:tr w:rsidR="00627E72" w:rsidRPr="004628BC" w14:paraId="3FB9B950" w14:textId="327515B8"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6C817D86"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Linear Regression</w:t>
            </w:r>
          </w:p>
        </w:tc>
        <w:tc>
          <w:tcPr>
            <w:tcW w:w="1885" w:type="dxa"/>
            <w:hideMark/>
          </w:tcPr>
          <w:p w14:paraId="3EB95DBD"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684DF067"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Regression</w:t>
            </w:r>
          </w:p>
        </w:tc>
        <w:tc>
          <w:tcPr>
            <w:tcW w:w="0" w:type="auto"/>
            <w:hideMark/>
          </w:tcPr>
          <w:p w14:paraId="110C89F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915ADCF"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40CB0ED9"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sklearn.datasets</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load_boston</w:t>
            </w:r>
            <w:proofErr w:type="spellEnd"/>
          </w:p>
          <w:p w14:paraId="49057545"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sklearn.model_selection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7170BB1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sklearn.linear_model</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LinearRegression</w:t>
            </w:r>
            <w:proofErr w:type="spellEnd"/>
          </w:p>
          <w:p w14:paraId="0CC7730D"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boston</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load_boston</w:t>
            </w:r>
            <w:proofErr w:type="spellEnd"/>
            <w:r w:rsidRPr="00B71365">
              <w:rPr>
                <w:rFonts w:ascii="Segoe UI" w:eastAsia="Times New Roman" w:hAnsi="Segoe UI" w:cs="Segoe UI"/>
                <w:color w:val="0D0D0D"/>
                <w:kern w:val="0"/>
                <w:sz w:val="26"/>
                <w:szCs w:val="26"/>
                <w14:ligatures w14:val="none"/>
              </w:rPr>
              <w:t>()</w:t>
            </w:r>
          </w:p>
          <w:p w14:paraId="5A9564A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train_test_split</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boston.data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boston.target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30435DF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lr_model</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LinearRegression</w:t>
            </w:r>
            <w:proofErr w:type="spellEnd"/>
            <w:r w:rsidRPr="00B71365">
              <w:rPr>
                <w:rFonts w:ascii="Segoe UI" w:eastAsia="Times New Roman" w:hAnsi="Segoe UI" w:cs="Segoe UI"/>
                <w:color w:val="0D0D0D"/>
                <w:kern w:val="0"/>
                <w:sz w:val="26"/>
                <w:szCs w:val="26"/>
                <w14:ligatures w14:val="none"/>
              </w:rPr>
              <w:t>()</w:t>
            </w:r>
          </w:p>
          <w:p w14:paraId="2377C96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lr_model.fit</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45757E7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lr_model.score</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1F89243F" w14:textId="47821245"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print("Accuracy:", accuracy)</w:t>
            </w:r>
          </w:p>
        </w:tc>
        <w:tc>
          <w:tcPr>
            <w:tcW w:w="7998" w:type="dxa"/>
            <w:vAlign w:val="center"/>
          </w:tcPr>
          <w:p w14:paraId="50CF1433" w14:textId="6B96B3EB"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B70AFA">
              <w:rPr>
                <w:rFonts w:ascii="Segoe UI" w:eastAsia="Times New Roman" w:hAnsi="Segoe UI" w:cs="Segoe UI"/>
                <w:noProof/>
                <w:color w:val="0D0D0D"/>
                <w:kern w:val="0"/>
                <w:sz w:val="28"/>
                <w:szCs w:val="28"/>
                <w14:ligatures w14:val="none"/>
              </w:rPr>
              <w:drawing>
                <wp:inline distT="0" distB="0" distL="0" distR="0" wp14:anchorId="0F813BA8" wp14:editId="6908D1E0">
                  <wp:extent cx="3535176" cy="3213100"/>
                  <wp:effectExtent l="0" t="0" r="8255" b="6350"/>
                  <wp:docPr id="16300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92318" name=""/>
                          <pic:cNvPicPr/>
                        </pic:nvPicPr>
                        <pic:blipFill>
                          <a:blip r:embed="rId23"/>
                          <a:stretch>
                            <a:fillRect/>
                          </a:stretch>
                        </pic:blipFill>
                        <pic:spPr>
                          <a:xfrm>
                            <a:off x="0" y="0"/>
                            <a:ext cx="3567315" cy="3242311"/>
                          </a:xfrm>
                          <a:prstGeom prst="rect">
                            <a:avLst/>
                          </a:prstGeom>
                        </pic:spPr>
                      </pic:pic>
                    </a:graphicData>
                  </a:graphic>
                </wp:inline>
              </w:drawing>
            </w:r>
          </w:p>
        </w:tc>
      </w:tr>
      <w:tr w:rsidR="00627E72" w:rsidRPr="004628BC" w14:paraId="0C10E3DA" w14:textId="3346D8FF"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307071B"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Logistic Regression</w:t>
            </w:r>
          </w:p>
        </w:tc>
        <w:tc>
          <w:tcPr>
            <w:tcW w:w="1885" w:type="dxa"/>
            <w:hideMark/>
          </w:tcPr>
          <w:p w14:paraId="4FA876DE"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0CE4F73F"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6EDE222"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2F091FAC"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Parametric</w:t>
            </w:r>
          </w:p>
        </w:tc>
        <w:tc>
          <w:tcPr>
            <w:tcW w:w="5838" w:type="dxa"/>
          </w:tcPr>
          <w:p w14:paraId="575A042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import datasets </w:t>
            </w:r>
          </w:p>
          <w:p w14:paraId="5485A6CE" w14:textId="14A6A0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sklearn.model_selection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8D2116"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265D0FF8" w14:textId="335F42A9"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from </w:t>
            </w:r>
            <w:proofErr w:type="spellStart"/>
            <w:r w:rsidRPr="00B71365">
              <w:rPr>
                <w:rFonts w:ascii="Ubuntu Mono" w:eastAsia="Times New Roman" w:hAnsi="Ubuntu Mono" w:cs="Courier New"/>
                <w:color w:val="0D0D0D"/>
                <w:kern w:val="0"/>
                <w:sz w:val="26"/>
                <w:szCs w:val="26"/>
                <w:bdr w:val="single" w:sz="2" w:space="0" w:color="E3E3E3" w:frame="1"/>
                <w14:ligatures w14:val="none"/>
              </w:rPr>
              <w:t>sklearn.linear_model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5B3A5C7B"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import </w:t>
            </w:r>
            <w:proofErr w:type="spellStart"/>
            <w:r w:rsidRPr="00B71365">
              <w:rPr>
                <w:rFonts w:ascii="Ubuntu Mono" w:eastAsia="Times New Roman" w:hAnsi="Ubuntu Mono" w:cs="Courier New"/>
                <w:color w:val="0D0D0D"/>
                <w:kern w:val="0"/>
                <w:sz w:val="26"/>
                <w:szCs w:val="26"/>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8FACE25"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iris = </w:t>
            </w:r>
            <w:proofErr w:type="spellStart"/>
            <w:r w:rsidRPr="00B71365">
              <w:rPr>
                <w:rFonts w:ascii="Ubuntu Mono" w:eastAsia="Times New Roman" w:hAnsi="Ubuntu Mono" w:cs="Courier New"/>
                <w:color w:val="0D0D0D"/>
                <w:kern w:val="0"/>
                <w:sz w:val="26"/>
                <w:szCs w:val="26"/>
                <w:bdr w:val="single" w:sz="2" w:space="0" w:color="E3E3E3" w:frame="1"/>
                <w14:ligatures w14:val="none"/>
              </w:rPr>
              <w:t>datasets.load_iris</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78C35E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bdr w:val="single" w:sz="2" w:space="0" w:color="E3E3E3" w:frame="1"/>
                <w14:ligatures w14:val="none"/>
              </w:rPr>
              <w:t>train_test_split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iris.data</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iris.target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test_size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=0.3, </w:t>
            </w:r>
            <w:proofErr w:type="spellStart"/>
            <w:r w:rsidRPr="00B71365">
              <w:rPr>
                <w:rFonts w:ascii="Ubuntu Mono" w:eastAsia="Times New Roman" w:hAnsi="Ubuntu Mono" w:cs="Courier New"/>
                <w:color w:val="0D0D0D"/>
                <w:kern w:val="0"/>
                <w:sz w:val="26"/>
                <w:szCs w:val="26"/>
                <w:bdr w:val="single" w:sz="2" w:space="0" w:color="E3E3E3" w:frame="1"/>
                <w14:ligatures w14:val="none"/>
              </w:rPr>
              <w:t>random_state</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=42) </w:t>
            </w:r>
          </w:p>
          <w:p w14:paraId="79FEAEB0"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lr_model</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 </w:t>
            </w:r>
            <w:proofErr w:type="spellStart"/>
            <w:r w:rsidRPr="00B71365">
              <w:rPr>
                <w:rFonts w:ascii="Ubuntu Mono" w:eastAsia="Times New Roman" w:hAnsi="Ubuntu Mono" w:cs="Courier New"/>
                <w:color w:val="0D0D0D"/>
                <w:kern w:val="0"/>
                <w:sz w:val="26"/>
                <w:szCs w:val="26"/>
                <w:highlight w:val="yellow"/>
                <w:bdr w:val="single" w:sz="2" w:space="0" w:color="E3E3E3" w:frame="1"/>
                <w14:ligatures w14:val="none"/>
              </w:rPr>
              <w:t>LogisticRegression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3A8097A4"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proofErr w:type="spellStart"/>
            <w:r w:rsidRPr="00B71365">
              <w:rPr>
                <w:rFonts w:ascii="Ubuntu Mono" w:eastAsia="Times New Roman" w:hAnsi="Ubuntu Mono" w:cs="Courier New"/>
                <w:color w:val="0D0D0D"/>
                <w:kern w:val="0"/>
                <w:sz w:val="26"/>
                <w:szCs w:val="26"/>
                <w:bdr w:val="single" w:sz="2" w:space="0" w:color="E3E3E3" w:frame="1"/>
                <w14:ligatures w14:val="none"/>
              </w:rPr>
              <w:t>lr_model.fit</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y_train</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6CF12B1E" w14:textId="77777777"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color w:val="0D0D0D"/>
                <w:kern w:val="0"/>
                <w:sz w:val="26"/>
                <w:szCs w:val="26"/>
                <w:bdr w:val="single" w:sz="2" w:space="0" w:color="E3E3E3" w:frame="1"/>
                <w14:ligatures w14:val="none"/>
              </w:rPr>
            </w:pPr>
            <w:r w:rsidRPr="00B71365">
              <w:rPr>
                <w:rFonts w:ascii="Ubuntu Mono" w:eastAsia="Times New Roman" w:hAnsi="Ubuntu Mono" w:cs="Courier New"/>
                <w:color w:val="0D0D0D"/>
                <w:kern w:val="0"/>
                <w:sz w:val="26"/>
                <w:szCs w:val="26"/>
                <w:bdr w:val="single" w:sz="2" w:space="0" w:color="E3E3E3" w:frame="1"/>
                <w14:ligatures w14:val="none"/>
              </w:rPr>
              <w:t xml:space="preserve">accuracy = </w:t>
            </w:r>
            <w:proofErr w:type="spellStart"/>
            <w:r w:rsidRPr="00B71365">
              <w:rPr>
                <w:rFonts w:ascii="Ubuntu Mono" w:eastAsia="Times New Roman" w:hAnsi="Ubuntu Mono" w:cs="Courier New"/>
                <w:color w:val="0D0D0D"/>
                <w:kern w:val="0"/>
                <w:sz w:val="26"/>
                <w:szCs w:val="26"/>
                <w:bdr w:val="single" w:sz="2" w:space="0" w:color="E3E3E3" w:frame="1"/>
                <w14:ligatures w14:val="none"/>
              </w:rPr>
              <w:t>lr_model.score</w:t>
            </w:r>
            <w:proofErr w:type="spellEnd"/>
            <w:r w:rsidRPr="00B71365">
              <w:rPr>
                <w:rFonts w:ascii="Ubuntu Mono" w:eastAsia="Times New Roman" w:hAnsi="Ubuntu Mono" w:cs="Courier New"/>
                <w:color w:val="0D0D0D"/>
                <w:kern w:val="0"/>
                <w:sz w:val="26"/>
                <w:szCs w:val="26"/>
                <w:bdr w:val="single" w:sz="2" w:space="0" w:color="E3E3E3" w:frame="1"/>
                <w14:ligatures w14:val="none"/>
              </w:rPr>
              <w:t>(</w:t>
            </w:r>
            <w:proofErr w:type="spellStart"/>
            <w:r w:rsidRPr="00B71365">
              <w:rPr>
                <w:rFonts w:ascii="Ubuntu Mono" w:eastAsia="Times New Roman" w:hAnsi="Ubuntu Mono" w:cs="Courier New"/>
                <w:color w:val="0D0D0D"/>
                <w:kern w:val="0"/>
                <w:sz w:val="26"/>
                <w:szCs w:val="26"/>
                <w:bdr w:val="single" w:sz="2" w:space="0" w:color="E3E3E3" w:frame="1"/>
                <w14:ligatures w14:val="none"/>
              </w:rPr>
              <w:t>X_test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roofErr w:type="spellStart"/>
            <w:r w:rsidRPr="00B71365">
              <w:rPr>
                <w:rFonts w:ascii="Ubuntu Mono" w:eastAsia="Times New Roman" w:hAnsi="Ubuntu Mono" w:cs="Courier New"/>
                <w:color w:val="0D0D0D"/>
                <w:kern w:val="0"/>
                <w:sz w:val="26"/>
                <w:szCs w:val="26"/>
                <w:bdr w:val="single" w:sz="2" w:space="0" w:color="E3E3E3" w:frame="1"/>
                <w14:ligatures w14:val="none"/>
              </w:rPr>
              <w:t>y_test</w:t>
            </w:r>
            <w:proofErr w:type="spellEnd"/>
            <w:r w:rsidRPr="00B71365">
              <w:rPr>
                <w:rFonts w:ascii="Ubuntu Mono" w:eastAsia="Times New Roman" w:hAnsi="Ubuntu Mono" w:cs="Courier New"/>
                <w:color w:val="0D0D0D"/>
                <w:kern w:val="0"/>
                <w:sz w:val="26"/>
                <w:szCs w:val="26"/>
                <w:bdr w:val="single" w:sz="2" w:space="0" w:color="E3E3E3" w:frame="1"/>
                <w14:ligatures w14:val="none"/>
              </w:rPr>
              <w:t xml:space="preserve">) </w:t>
            </w:r>
          </w:p>
          <w:p w14:paraId="19D8F84C" w14:textId="4D706C22" w:rsidR="00B24F9C" w:rsidRPr="00B71365" w:rsidRDefault="00B24F9C" w:rsidP="00671BA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Ubuntu Mono" w:eastAsia="Times New Roman" w:hAnsi="Ubuntu Mono" w:cs="Courier New"/>
                <w:color w:val="0D0D0D"/>
                <w:kern w:val="0"/>
                <w:sz w:val="26"/>
                <w:szCs w:val="26"/>
                <w:bdr w:val="single" w:sz="2" w:space="0" w:color="E3E3E3" w:frame="1"/>
                <w14:ligatures w14:val="none"/>
              </w:rPr>
              <w:t>print("Accuracy:", accuracy)</w:t>
            </w:r>
          </w:p>
        </w:tc>
        <w:tc>
          <w:tcPr>
            <w:tcW w:w="7998" w:type="dxa"/>
            <w:vAlign w:val="center"/>
          </w:tcPr>
          <w:p w14:paraId="3FFF7AC4" w14:textId="20B2286D" w:rsidR="00B24F9C" w:rsidRPr="000458A4"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Ubuntu Mono" w:eastAsia="Times New Roman" w:hAnsi="Ubuntu Mono" w:cs="Courier New"/>
                <w:b/>
                <w:bCs/>
                <w:color w:val="0D0D0D"/>
                <w:kern w:val="0"/>
                <w:sz w:val="28"/>
                <w:szCs w:val="28"/>
                <w:bdr w:val="single" w:sz="2" w:space="0" w:color="E3E3E3" w:frame="1"/>
                <w14:ligatures w14:val="none"/>
              </w:rPr>
            </w:pPr>
            <w:r w:rsidRPr="00B70AFA">
              <w:rPr>
                <w:rFonts w:ascii="Ubuntu Mono" w:eastAsia="Times New Roman" w:hAnsi="Ubuntu Mono" w:cs="Courier New"/>
                <w:b/>
                <w:bCs/>
                <w:noProof/>
                <w:color w:val="0D0D0D"/>
                <w:kern w:val="0"/>
                <w:sz w:val="28"/>
                <w:szCs w:val="28"/>
                <w:bdr w:val="single" w:sz="2" w:space="0" w:color="E3E3E3" w:frame="1"/>
                <w14:ligatures w14:val="none"/>
              </w:rPr>
              <w:drawing>
                <wp:inline distT="0" distB="0" distL="0" distR="0" wp14:anchorId="6DC5AE5E" wp14:editId="1B1D3883">
                  <wp:extent cx="3851712" cy="3416300"/>
                  <wp:effectExtent l="0" t="0" r="0" b="0"/>
                  <wp:docPr id="3842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76767" name=""/>
                          <pic:cNvPicPr/>
                        </pic:nvPicPr>
                        <pic:blipFill>
                          <a:blip r:embed="rId24"/>
                          <a:stretch>
                            <a:fillRect/>
                          </a:stretch>
                        </pic:blipFill>
                        <pic:spPr>
                          <a:xfrm>
                            <a:off x="0" y="0"/>
                            <a:ext cx="3869428" cy="3432013"/>
                          </a:xfrm>
                          <a:prstGeom prst="rect">
                            <a:avLst/>
                          </a:prstGeom>
                        </pic:spPr>
                      </pic:pic>
                    </a:graphicData>
                  </a:graphic>
                </wp:inline>
              </w:drawing>
            </w:r>
          </w:p>
        </w:tc>
      </w:tr>
      <w:tr w:rsidR="00627E72" w:rsidRPr="004628BC" w14:paraId="2DDCEC6F" w14:textId="471579A9"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7F01D7EA"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KNN (K-Nearest Neighbors)</w:t>
            </w:r>
          </w:p>
        </w:tc>
        <w:tc>
          <w:tcPr>
            <w:tcW w:w="1885" w:type="dxa"/>
            <w:hideMark/>
          </w:tcPr>
          <w:p w14:paraId="04C53548"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Supervised</w:t>
            </w:r>
          </w:p>
        </w:tc>
        <w:tc>
          <w:tcPr>
            <w:tcW w:w="1934" w:type="dxa"/>
            <w:hideMark/>
          </w:tcPr>
          <w:p w14:paraId="1C99B5A5"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Classification</w:t>
            </w:r>
          </w:p>
        </w:tc>
        <w:tc>
          <w:tcPr>
            <w:tcW w:w="0" w:type="auto"/>
            <w:hideMark/>
          </w:tcPr>
          <w:p w14:paraId="4FDA2E0B"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00253132" w14:textId="77777777" w:rsidR="00B24F9C" w:rsidRPr="004628BC" w:rsidRDefault="00B24F9C" w:rsidP="004628BC">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4742523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sklearn.datasets</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56591A64"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sklearn.model_selection</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train_test_split</w:t>
            </w:r>
            <w:proofErr w:type="spellEnd"/>
          </w:p>
          <w:p w14:paraId="33564552"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sklearn.neighbors</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KNeighborsClassifier</w:t>
            </w:r>
            <w:proofErr w:type="spellEnd"/>
          </w:p>
          <w:p w14:paraId="0FAE3036"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load_iris</w:t>
            </w:r>
            <w:proofErr w:type="spellEnd"/>
            <w:r w:rsidRPr="00B71365">
              <w:rPr>
                <w:rFonts w:ascii="Segoe UI" w:eastAsia="Times New Roman" w:hAnsi="Segoe UI" w:cs="Segoe UI"/>
                <w:color w:val="0D0D0D"/>
                <w:kern w:val="0"/>
                <w:sz w:val="26"/>
                <w:szCs w:val="26"/>
                <w14:ligatures w14:val="none"/>
              </w:rPr>
              <w:t>()</w:t>
            </w:r>
          </w:p>
          <w:p w14:paraId="287C3DCB"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train_test_split</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iris.target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test_size</w:t>
            </w:r>
            <w:proofErr w:type="spellEnd"/>
            <w:r w:rsidRPr="00B71365">
              <w:rPr>
                <w:rFonts w:ascii="Segoe UI" w:eastAsia="Times New Roman" w:hAnsi="Segoe UI" w:cs="Segoe UI"/>
                <w:color w:val="0D0D0D"/>
                <w:kern w:val="0"/>
                <w:sz w:val="26"/>
                <w:szCs w:val="26"/>
                <w14:ligatures w14:val="none"/>
              </w:rPr>
              <w:t xml:space="preserve">=0.3,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=42)</w:t>
            </w:r>
          </w:p>
          <w:p w14:paraId="415B54BC"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knn_model</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KNeighborsClassifier</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n_neighbors</w:t>
            </w:r>
            <w:proofErr w:type="spellEnd"/>
            <w:r w:rsidRPr="00B71365">
              <w:rPr>
                <w:rFonts w:ascii="Segoe UI" w:eastAsia="Times New Roman" w:hAnsi="Segoe UI" w:cs="Segoe UI"/>
                <w:color w:val="0D0D0D"/>
                <w:kern w:val="0"/>
                <w:sz w:val="26"/>
                <w:szCs w:val="26"/>
                <w14:ligatures w14:val="none"/>
              </w:rPr>
              <w:t>=5)</w:t>
            </w:r>
          </w:p>
          <w:p w14:paraId="67CE8EC8"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knn_model.fit</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X_train</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y_train</w:t>
            </w:r>
            <w:proofErr w:type="spellEnd"/>
            <w:r w:rsidRPr="00B71365">
              <w:rPr>
                <w:rFonts w:ascii="Segoe UI" w:eastAsia="Times New Roman" w:hAnsi="Segoe UI" w:cs="Segoe UI"/>
                <w:color w:val="0D0D0D"/>
                <w:kern w:val="0"/>
                <w:sz w:val="26"/>
                <w:szCs w:val="26"/>
                <w14:ligatures w14:val="none"/>
              </w:rPr>
              <w:t>)</w:t>
            </w:r>
          </w:p>
          <w:p w14:paraId="7A486A5E" w14:textId="77777777"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accuracy = </w:t>
            </w:r>
            <w:proofErr w:type="spellStart"/>
            <w:r w:rsidRPr="00B71365">
              <w:rPr>
                <w:rFonts w:ascii="Segoe UI" w:eastAsia="Times New Roman" w:hAnsi="Segoe UI" w:cs="Segoe UI"/>
                <w:color w:val="0D0D0D"/>
                <w:kern w:val="0"/>
                <w:sz w:val="26"/>
                <w:szCs w:val="26"/>
                <w14:ligatures w14:val="none"/>
              </w:rPr>
              <w:t>knn_model.score</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X_test</w:t>
            </w:r>
            <w:proofErr w:type="spellEnd"/>
            <w:r w:rsidRPr="00B71365">
              <w:rPr>
                <w:rFonts w:ascii="Segoe UI" w:eastAsia="Times New Roman" w:hAnsi="Segoe UI" w:cs="Segoe UI"/>
                <w:color w:val="0D0D0D"/>
                <w:kern w:val="0"/>
                <w:sz w:val="26"/>
                <w:szCs w:val="26"/>
                <w14:ligatures w14:val="none"/>
              </w:rPr>
              <w:t xml:space="preserve">, </w:t>
            </w:r>
            <w:proofErr w:type="spellStart"/>
            <w:r w:rsidRPr="00B71365">
              <w:rPr>
                <w:rFonts w:ascii="Segoe UI" w:eastAsia="Times New Roman" w:hAnsi="Segoe UI" w:cs="Segoe UI"/>
                <w:color w:val="0D0D0D"/>
                <w:kern w:val="0"/>
                <w:sz w:val="26"/>
                <w:szCs w:val="26"/>
                <w14:ligatures w14:val="none"/>
              </w:rPr>
              <w:t>y_test</w:t>
            </w:r>
            <w:proofErr w:type="spellEnd"/>
            <w:r w:rsidRPr="00B71365">
              <w:rPr>
                <w:rFonts w:ascii="Segoe UI" w:eastAsia="Times New Roman" w:hAnsi="Segoe UI" w:cs="Segoe UI"/>
                <w:color w:val="0D0D0D"/>
                <w:kern w:val="0"/>
                <w:sz w:val="26"/>
                <w:szCs w:val="26"/>
                <w14:ligatures w14:val="none"/>
              </w:rPr>
              <w:t>)</w:t>
            </w:r>
          </w:p>
          <w:p w14:paraId="08CFAF1E" w14:textId="47257E93" w:rsidR="00B24F9C" w:rsidRPr="00B71365" w:rsidRDefault="00B24F9C" w:rsidP="00D15AE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print("Accuracy:", accuracy)</w:t>
            </w:r>
          </w:p>
        </w:tc>
        <w:tc>
          <w:tcPr>
            <w:tcW w:w="7998" w:type="dxa"/>
            <w:vAlign w:val="center"/>
          </w:tcPr>
          <w:p w14:paraId="1DE914AD" w14:textId="79A2A857" w:rsidR="00B24F9C" w:rsidRPr="00D15AEE" w:rsidRDefault="00B70AFA" w:rsidP="00B71365">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4780E3B4" wp14:editId="36561158">
                  <wp:extent cx="4891810" cy="2794000"/>
                  <wp:effectExtent l="0" t="0" r="4445" b="6350"/>
                  <wp:docPr id="1379430101" name="Picture 4"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earest Neighbor (KNN) Explained | Machine Learning Arch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9074" cy="2809572"/>
                          </a:xfrm>
                          <a:prstGeom prst="rect">
                            <a:avLst/>
                          </a:prstGeom>
                          <a:noFill/>
                          <a:ln>
                            <a:noFill/>
                          </a:ln>
                        </pic:spPr>
                      </pic:pic>
                    </a:graphicData>
                  </a:graphic>
                </wp:inline>
              </w:drawing>
            </w:r>
          </w:p>
        </w:tc>
      </w:tr>
      <w:tr w:rsidR="00627E72" w:rsidRPr="004628BC" w14:paraId="547047A6" w14:textId="11CAE0E1"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0F672AAE" w14:textId="77777777" w:rsidR="00B24F9C" w:rsidRPr="004628BC" w:rsidRDefault="00B24F9C" w:rsidP="004628BC">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PCA (Principal Component Analysis)</w:t>
            </w:r>
          </w:p>
        </w:tc>
        <w:tc>
          <w:tcPr>
            <w:tcW w:w="1885" w:type="dxa"/>
            <w:hideMark/>
          </w:tcPr>
          <w:p w14:paraId="03DD1A99"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54521AB3"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w:t>
            </w:r>
          </w:p>
        </w:tc>
        <w:tc>
          <w:tcPr>
            <w:tcW w:w="0" w:type="auto"/>
            <w:hideMark/>
          </w:tcPr>
          <w:p w14:paraId="6CD72AED"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hideMark/>
          </w:tcPr>
          <w:p w14:paraId="1596C780" w14:textId="77777777" w:rsidR="00B24F9C" w:rsidRPr="004628BC" w:rsidRDefault="00B24F9C" w:rsidP="004628BC">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07A1BA9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sklearn.datasets</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load_iris</w:t>
            </w:r>
            <w:proofErr w:type="spellEnd"/>
          </w:p>
          <w:p w14:paraId="627F7F14"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sklearn.decomposition</w:t>
            </w:r>
            <w:proofErr w:type="spellEnd"/>
            <w:r w:rsidRPr="00B71365">
              <w:rPr>
                <w:rFonts w:ascii="Segoe UI" w:eastAsia="Times New Roman" w:hAnsi="Segoe UI" w:cs="Segoe UI"/>
                <w:color w:val="0D0D0D"/>
                <w:kern w:val="0"/>
                <w:sz w:val="26"/>
                <w:szCs w:val="26"/>
                <w14:ligatures w14:val="none"/>
              </w:rPr>
              <w:t xml:space="preserve"> import PCA</w:t>
            </w:r>
          </w:p>
          <w:p w14:paraId="503B0EC3"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iris = </w:t>
            </w:r>
            <w:proofErr w:type="spellStart"/>
            <w:r w:rsidRPr="00B71365">
              <w:rPr>
                <w:rFonts w:ascii="Segoe UI" w:eastAsia="Times New Roman" w:hAnsi="Segoe UI" w:cs="Segoe UI"/>
                <w:color w:val="0D0D0D"/>
                <w:kern w:val="0"/>
                <w:sz w:val="26"/>
                <w:szCs w:val="26"/>
                <w14:ligatures w14:val="none"/>
              </w:rPr>
              <w:t>load_iris</w:t>
            </w:r>
            <w:proofErr w:type="spellEnd"/>
            <w:r w:rsidRPr="00B71365">
              <w:rPr>
                <w:rFonts w:ascii="Segoe UI" w:eastAsia="Times New Roman" w:hAnsi="Segoe UI" w:cs="Segoe UI"/>
                <w:color w:val="0D0D0D"/>
                <w:kern w:val="0"/>
                <w:sz w:val="26"/>
                <w:szCs w:val="26"/>
                <w14:ligatures w14:val="none"/>
              </w:rPr>
              <w:t>()</w:t>
            </w:r>
          </w:p>
          <w:p w14:paraId="04B22948" w14:textId="77777777"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pca</w:t>
            </w:r>
            <w:proofErr w:type="spellEnd"/>
            <w:r w:rsidRPr="00B71365">
              <w:rPr>
                <w:rFonts w:ascii="Segoe UI" w:eastAsia="Times New Roman" w:hAnsi="Segoe UI" w:cs="Segoe UI"/>
                <w:color w:val="0D0D0D"/>
                <w:kern w:val="0"/>
                <w:sz w:val="26"/>
                <w:szCs w:val="26"/>
                <w14:ligatures w14:val="none"/>
              </w:rPr>
              <w:t xml:space="preserve"> = PCA(</w:t>
            </w:r>
            <w:proofErr w:type="spellStart"/>
            <w:r w:rsidRPr="00B71365">
              <w:rPr>
                <w:rFonts w:ascii="Segoe UI" w:eastAsia="Times New Roman" w:hAnsi="Segoe UI" w:cs="Segoe UI"/>
                <w:color w:val="0D0D0D"/>
                <w:kern w:val="0"/>
                <w:sz w:val="26"/>
                <w:szCs w:val="26"/>
                <w14:ligatures w14:val="none"/>
              </w:rPr>
              <w:t>n_components</w:t>
            </w:r>
            <w:proofErr w:type="spellEnd"/>
            <w:r w:rsidRPr="00B71365">
              <w:rPr>
                <w:rFonts w:ascii="Segoe UI" w:eastAsia="Times New Roman" w:hAnsi="Segoe UI" w:cs="Segoe UI"/>
                <w:color w:val="0D0D0D"/>
                <w:kern w:val="0"/>
                <w:sz w:val="26"/>
                <w:szCs w:val="26"/>
                <w14:ligatures w14:val="none"/>
              </w:rPr>
              <w:t>=2)</w:t>
            </w:r>
          </w:p>
          <w:p w14:paraId="4C4F1976" w14:textId="41E66BD9" w:rsidR="00B24F9C" w:rsidRPr="00B71365" w:rsidRDefault="00B24F9C" w:rsidP="00D15AE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X_reduced</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pca.fit_transform</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iris.data</w:t>
            </w:r>
            <w:proofErr w:type="spellEnd"/>
            <w:r w:rsidRPr="00B71365">
              <w:rPr>
                <w:rFonts w:ascii="Segoe UI" w:eastAsia="Times New Roman" w:hAnsi="Segoe UI" w:cs="Segoe UI"/>
                <w:color w:val="0D0D0D"/>
                <w:kern w:val="0"/>
                <w:sz w:val="26"/>
                <w:szCs w:val="26"/>
                <w14:ligatures w14:val="none"/>
              </w:rPr>
              <w:t>)</w:t>
            </w:r>
          </w:p>
        </w:tc>
        <w:tc>
          <w:tcPr>
            <w:tcW w:w="7998" w:type="dxa"/>
            <w:vAlign w:val="center"/>
          </w:tcPr>
          <w:p w14:paraId="2F21DBC6" w14:textId="13BFBFE3" w:rsidR="00B24F9C" w:rsidRPr="00D15AEE" w:rsidRDefault="00B70AFA" w:rsidP="00B71365">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27F72808" wp14:editId="501B31CE">
                  <wp:extent cx="4612639" cy="2594610"/>
                  <wp:effectExtent l="0" t="0" r="0" b="0"/>
                  <wp:docPr id="1351097925" name="Picture 5" descr="Principal Component Analysis (PCA) 101 - Num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ncipal Component Analysis (PCA) 101 - NumX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1294" cy="2621978"/>
                          </a:xfrm>
                          <a:prstGeom prst="rect">
                            <a:avLst/>
                          </a:prstGeom>
                          <a:noFill/>
                          <a:ln>
                            <a:noFill/>
                          </a:ln>
                        </pic:spPr>
                      </pic:pic>
                    </a:graphicData>
                  </a:graphic>
                </wp:inline>
              </w:drawing>
            </w:r>
          </w:p>
        </w:tc>
      </w:tr>
      <w:tr w:rsidR="00F62326" w:rsidRPr="004628BC" w14:paraId="47249792" w14:textId="77777777"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tcPr>
          <w:p w14:paraId="118D72E6" w14:textId="1111F253"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K-Means</w:t>
            </w:r>
          </w:p>
        </w:tc>
        <w:tc>
          <w:tcPr>
            <w:tcW w:w="1885" w:type="dxa"/>
          </w:tcPr>
          <w:p w14:paraId="7A7D95C7" w14:textId="788A0FDF"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tcPr>
          <w:p w14:paraId="3EE7E449" w14:textId="638FE747"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Clustering</w:t>
            </w:r>
          </w:p>
        </w:tc>
        <w:tc>
          <w:tcPr>
            <w:tcW w:w="0" w:type="auto"/>
          </w:tcPr>
          <w:p w14:paraId="612D9B0F" w14:textId="22A8860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w:t>
            </w:r>
          </w:p>
        </w:tc>
        <w:tc>
          <w:tcPr>
            <w:tcW w:w="0" w:type="auto"/>
          </w:tcPr>
          <w:p w14:paraId="2DA286C9" w14:textId="3629ADD4"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Non-parametric</w:t>
            </w:r>
          </w:p>
        </w:tc>
        <w:tc>
          <w:tcPr>
            <w:tcW w:w="5838" w:type="dxa"/>
          </w:tcPr>
          <w:p w14:paraId="77FE7335"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sklearn.datasets</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make_blobs</w:t>
            </w:r>
            <w:proofErr w:type="spellEnd"/>
          </w:p>
          <w:p w14:paraId="7796A63F"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from </w:t>
            </w:r>
            <w:proofErr w:type="spellStart"/>
            <w:r w:rsidRPr="00B71365">
              <w:rPr>
                <w:rFonts w:ascii="Segoe UI" w:eastAsia="Times New Roman" w:hAnsi="Segoe UI" w:cs="Segoe UI"/>
                <w:color w:val="0D0D0D"/>
                <w:kern w:val="0"/>
                <w:sz w:val="26"/>
                <w:szCs w:val="26"/>
                <w14:ligatures w14:val="none"/>
              </w:rPr>
              <w:t>sklearn.cluster</w:t>
            </w:r>
            <w:proofErr w:type="spellEnd"/>
            <w:r w:rsidRPr="00B71365">
              <w:rPr>
                <w:rFonts w:ascii="Segoe UI" w:eastAsia="Times New Roman" w:hAnsi="Segoe UI" w:cs="Segoe UI"/>
                <w:color w:val="0D0D0D"/>
                <w:kern w:val="0"/>
                <w:sz w:val="26"/>
                <w:szCs w:val="26"/>
                <w14:ligatures w14:val="none"/>
              </w:rPr>
              <w:t xml:space="preserve"> import </w:t>
            </w:r>
            <w:proofErr w:type="spellStart"/>
            <w:r w:rsidRPr="00B71365">
              <w:rPr>
                <w:rFonts w:ascii="Segoe UI" w:eastAsia="Times New Roman" w:hAnsi="Segoe UI" w:cs="Segoe UI"/>
                <w:color w:val="0D0D0D"/>
                <w:kern w:val="0"/>
                <w:sz w:val="26"/>
                <w:szCs w:val="26"/>
                <w14:ligatures w14:val="none"/>
              </w:rPr>
              <w:t>KMeans</w:t>
            </w:r>
            <w:proofErr w:type="spellEnd"/>
          </w:p>
          <w:p w14:paraId="6974B19A"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r w:rsidRPr="00B71365">
              <w:rPr>
                <w:rFonts w:ascii="Segoe UI" w:eastAsia="Times New Roman" w:hAnsi="Segoe UI" w:cs="Segoe UI"/>
                <w:color w:val="0D0D0D"/>
                <w:kern w:val="0"/>
                <w:sz w:val="26"/>
                <w:szCs w:val="26"/>
                <w14:ligatures w14:val="none"/>
              </w:rPr>
              <w:t xml:space="preserve">X, _ = </w:t>
            </w:r>
            <w:proofErr w:type="spellStart"/>
            <w:r w:rsidRPr="00B71365">
              <w:rPr>
                <w:rFonts w:ascii="Segoe UI" w:eastAsia="Times New Roman" w:hAnsi="Segoe UI" w:cs="Segoe UI"/>
                <w:color w:val="0D0D0D"/>
                <w:kern w:val="0"/>
                <w:sz w:val="26"/>
                <w:szCs w:val="26"/>
                <w14:ligatures w14:val="none"/>
              </w:rPr>
              <w:t>make_blobs</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n_samples</w:t>
            </w:r>
            <w:proofErr w:type="spellEnd"/>
            <w:r w:rsidRPr="00B71365">
              <w:rPr>
                <w:rFonts w:ascii="Segoe UI" w:eastAsia="Times New Roman" w:hAnsi="Segoe UI" w:cs="Segoe UI"/>
                <w:color w:val="0D0D0D"/>
                <w:kern w:val="0"/>
                <w:sz w:val="26"/>
                <w:szCs w:val="26"/>
                <w14:ligatures w14:val="none"/>
              </w:rPr>
              <w:t xml:space="preserve">=300, centers=4, </w:t>
            </w:r>
            <w:proofErr w:type="spellStart"/>
            <w:r w:rsidRPr="00B71365">
              <w:rPr>
                <w:rFonts w:ascii="Segoe UI" w:eastAsia="Times New Roman" w:hAnsi="Segoe UI" w:cs="Segoe UI"/>
                <w:color w:val="0D0D0D"/>
                <w:kern w:val="0"/>
                <w:sz w:val="26"/>
                <w:szCs w:val="26"/>
                <w14:ligatures w14:val="none"/>
              </w:rPr>
              <w:t>cluster_std</w:t>
            </w:r>
            <w:proofErr w:type="spellEnd"/>
            <w:r w:rsidRPr="00B71365">
              <w:rPr>
                <w:rFonts w:ascii="Segoe UI" w:eastAsia="Times New Roman" w:hAnsi="Segoe UI" w:cs="Segoe UI"/>
                <w:color w:val="0D0D0D"/>
                <w:kern w:val="0"/>
                <w:sz w:val="26"/>
                <w:szCs w:val="26"/>
                <w14:ligatures w14:val="none"/>
              </w:rPr>
              <w:t xml:space="preserve">=0.60, </w:t>
            </w:r>
            <w:proofErr w:type="spellStart"/>
            <w:r w:rsidRPr="00B71365">
              <w:rPr>
                <w:rFonts w:ascii="Segoe UI" w:eastAsia="Times New Roman" w:hAnsi="Segoe UI" w:cs="Segoe UI"/>
                <w:color w:val="0D0D0D"/>
                <w:kern w:val="0"/>
                <w:sz w:val="26"/>
                <w:szCs w:val="26"/>
                <w14:ligatures w14:val="none"/>
              </w:rPr>
              <w:t>random_state</w:t>
            </w:r>
            <w:proofErr w:type="spellEnd"/>
            <w:r w:rsidRPr="00B71365">
              <w:rPr>
                <w:rFonts w:ascii="Segoe UI" w:eastAsia="Times New Roman" w:hAnsi="Segoe UI" w:cs="Segoe UI"/>
                <w:color w:val="0D0D0D"/>
                <w:kern w:val="0"/>
                <w:sz w:val="26"/>
                <w:szCs w:val="26"/>
                <w14:ligatures w14:val="none"/>
              </w:rPr>
              <w:t>=0)</w:t>
            </w:r>
          </w:p>
          <w:p w14:paraId="3CCE3E62"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 xml:space="preserve"> = </w:t>
            </w:r>
            <w:proofErr w:type="spellStart"/>
            <w:r w:rsidRPr="00B71365">
              <w:rPr>
                <w:rFonts w:ascii="Segoe UI" w:eastAsia="Times New Roman" w:hAnsi="Segoe UI" w:cs="Segoe UI"/>
                <w:color w:val="0D0D0D"/>
                <w:kern w:val="0"/>
                <w:sz w:val="26"/>
                <w:szCs w:val="26"/>
                <w14:ligatures w14:val="none"/>
              </w:rPr>
              <w:t>KMeans</w:t>
            </w:r>
            <w:proofErr w:type="spellEnd"/>
            <w:r w:rsidRPr="00B71365">
              <w:rPr>
                <w:rFonts w:ascii="Segoe UI" w:eastAsia="Times New Roman" w:hAnsi="Segoe UI" w:cs="Segoe UI"/>
                <w:color w:val="0D0D0D"/>
                <w:kern w:val="0"/>
                <w:sz w:val="26"/>
                <w:szCs w:val="26"/>
                <w14:ligatures w14:val="none"/>
              </w:rPr>
              <w:t>(</w:t>
            </w:r>
            <w:proofErr w:type="spellStart"/>
            <w:r w:rsidRPr="00B71365">
              <w:rPr>
                <w:rFonts w:ascii="Segoe UI" w:eastAsia="Times New Roman" w:hAnsi="Segoe UI" w:cs="Segoe UI"/>
                <w:color w:val="0D0D0D"/>
                <w:kern w:val="0"/>
                <w:sz w:val="26"/>
                <w:szCs w:val="26"/>
                <w14:ligatures w14:val="none"/>
              </w:rPr>
              <w:t>n_clusters</w:t>
            </w:r>
            <w:proofErr w:type="spellEnd"/>
            <w:r w:rsidRPr="00B71365">
              <w:rPr>
                <w:rFonts w:ascii="Segoe UI" w:eastAsia="Times New Roman" w:hAnsi="Segoe UI" w:cs="Segoe UI"/>
                <w:color w:val="0D0D0D"/>
                <w:kern w:val="0"/>
                <w:sz w:val="26"/>
                <w:szCs w:val="26"/>
                <w14:ligatures w14:val="none"/>
              </w:rPr>
              <w:t>=4)</w:t>
            </w:r>
          </w:p>
          <w:p w14:paraId="4F199BEB" w14:textId="4F3BFC7C"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roofErr w:type="spellStart"/>
            <w:r w:rsidRPr="00B71365">
              <w:rPr>
                <w:rFonts w:ascii="Segoe UI" w:eastAsia="Times New Roman" w:hAnsi="Segoe UI" w:cs="Segoe UI"/>
                <w:color w:val="0D0D0D"/>
                <w:kern w:val="0"/>
                <w:sz w:val="26"/>
                <w:szCs w:val="26"/>
                <w14:ligatures w14:val="none"/>
              </w:rPr>
              <w:t>kmeans.fit</w:t>
            </w:r>
            <w:proofErr w:type="spellEnd"/>
            <w:r w:rsidRPr="00B71365">
              <w:rPr>
                <w:rFonts w:ascii="Segoe UI" w:eastAsia="Times New Roman" w:hAnsi="Segoe UI" w:cs="Segoe UI"/>
                <w:color w:val="0D0D0D"/>
                <w:kern w:val="0"/>
                <w:sz w:val="26"/>
                <w:szCs w:val="26"/>
                <w14:ligatures w14:val="none"/>
              </w:rPr>
              <w:t>(X)</w:t>
            </w:r>
          </w:p>
        </w:tc>
        <w:tc>
          <w:tcPr>
            <w:tcW w:w="7998" w:type="dxa"/>
            <w:vAlign w:val="center"/>
          </w:tcPr>
          <w:p w14:paraId="247F6A7A" w14:textId="760B1D49" w:rsidR="00F62326" w:rsidRDefault="00F62326" w:rsidP="00F62326">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36F7335" wp14:editId="62547DC5">
                  <wp:extent cx="4560434" cy="3492796"/>
                  <wp:effectExtent l="0" t="0" r="0" b="0"/>
                  <wp:docPr id="759716222" name="Picture 6" descr="2 K-means clustering | Machine Learning for Bio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 K-means clustering | Machine Learning for Biostatis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7763" cy="3521386"/>
                          </a:xfrm>
                          <a:prstGeom prst="rect">
                            <a:avLst/>
                          </a:prstGeom>
                          <a:noFill/>
                          <a:ln>
                            <a:noFill/>
                          </a:ln>
                        </pic:spPr>
                      </pic:pic>
                    </a:graphicData>
                  </a:graphic>
                </wp:inline>
              </w:drawing>
            </w:r>
          </w:p>
        </w:tc>
      </w:tr>
      <w:tr w:rsidR="00F62326" w:rsidRPr="004628BC" w14:paraId="34332D9E" w14:textId="40F91212" w:rsidTr="00B71365">
        <w:tc>
          <w:tcPr>
            <w:cnfStyle w:val="001000000000" w:firstRow="0" w:lastRow="0" w:firstColumn="1" w:lastColumn="0" w:oddVBand="0" w:evenVBand="0" w:oddHBand="0" w:evenHBand="0" w:firstRowFirstColumn="0" w:firstRowLastColumn="0" w:lastRowFirstColumn="0" w:lastRowLastColumn="0"/>
            <w:tcW w:w="1926" w:type="dxa"/>
            <w:hideMark/>
          </w:tcPr>
          <w:p w14:paraId="547533C7" w14:textId="5F5D49D6"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lastRenderedPageBreak/>
              <w:t>GANs (Generative Adversarial Networks)</w:t>
            </w:r>
          </w:p>
        </w:tc>
        <w:tc>
          <w:tcPr>
            <w:tcW w:w="1885" w:type="dxa"/>
            <w:hideMark/>
          </w:tcPr>
          <w:p w14:paraId="2F503A7A" w14:textId="5FAFC54D"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33E0245A" w14:textId="763A528B"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Generation</w:t>
            </w:r>
          </w:p>
        </w:tc>
        <w:tc>
          <w:tcPr>
            <w:tcW w:w="0" w:type="auto"/>
            <w:hideMark/>
          </w:tcPr>
          <w:p w14:paraId="38DF55DB" w14:textId="0D747CCF"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6AED7F22" w14:textId="0E9E6CE4" w:rsidR="00F62326" w:rsidRPr="004628BC"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770CD73F" w14:textId="77777777" w:rsidR="00F62326" w:rsidRPr="00B71365" w:rsidRDefault="00F62326" w:rsidP="00F6232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2E371FE5" w14:textId="72A265FB" w:rsidR="00F62326" w:rsidRPr="004628BC" w:rsidRDefault="00F62326" w:rsidP="00F62326">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5B2F4B63" wp14:editId="406C02E3">
                  <wp:extent cx="4527550" cy="2206003"/>
                  <wp:effectExtent l="0" t="0" r="6350" b="3810"/>
                  <wp:docPr id="1358360346" name="Picture 8" descr="Generative Adversarial Networks and Some of GAN Applications: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ive Adversarial Networks and Some of GAN Applications: Everything  You Need to Kn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8783" cy="2221221"/>
                          </a:xfrm>
                          <a:prstGeom prst="rect">
                            <a:avLst/>
                          </a:prstGeom>
                          <a:noFill/>
                          <a:ln>
                            <a:noFill/>
                          </a:ln>
                        </pic:spPr>
                      </pic:pic>
                    </a:graphicData>
                  </a:graphic>
                </wp:inline>
              </w:drawing>
            </w:r>
          </w:p>
        </w:tc>
      </w:tr>
      <w:tr w:rsidR="00F62326" w:rsidRPr="004628BC" w14:paraId="594FDF4A" w14:textId="13CF687D" w:rsidTr="00B71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6" w:type="dxa"/>
            <w:hideMark/>
          </w:tcPr>
          <w:p w14:paraId="2A69E064" w14:textId="3D49FD50" w:rsidR="00F62326" w:rsidRPr="004628BC" w:rsidRDefault="00F62326" w:rsidP="00F62326">
            <w:pPr>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Autoencoder</w:t>
            </w:r>
          </w:p>
        </w:tc>
        <w:tc>
          <w:tcPr>
            <w:tcW w:w="1885" w:type="dxa"/>
            <w:hideMark/>
          </w:tcPr>
          <w:p w14:paraId="3AD21593" w14:textId="26A89DC5"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Unsupervised</w:t>
            </w:r>
          </w:p>
        </w:tc>
        <w:tc>
          <w:tcPr>
            <w:tcW w:w="1934" w:type="dxa"/>
            <w:hideMark/>
          </w:tcPr>
          <w:p w14:paraId="2892798D" w14:textId="3B23E3C2"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Dimension Reduction, Generation</w:t>
            </w:r>
          </w:p>
        </w:tc>
        <w:tc>
          <w:tcPr>
            <w:tcW w:w="0" w:type="auto"/>
            <w:hideMark/>
          </w:tcPr>
          <w:p w14:paraId="164DE533" w14:textId="7C4855C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Yes</w:t>
            </w:r>
          </w:p>
        </w:tc>
        <w:tc>
          <w:tcPr>
            <w:tcW w:w="0" w:type="auto"/>
            <w:hideMark/>
          </w:tcPr>
          <w:p w14:paraId="455E9A3D" w14:textId="52A9D4EB" w:rsidR="00F62326" w:rsidRPr="004628BC"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sidRPr="004628BC">
              <w:rPr>
                <w:rFonts w:ascii="Segoe UI" w:eastAsia="Times New Roman" w:hAnsi="Segoe UI" w:cs="Segoe UI"/>
                <w:color w:val="0D0D0D"/>
                <w:kern w:val="0"/>
                <w:sz w:val="28"/>
                <w:szCs w:val="28"/>
                <w14:ligatures w14:val="none"/>
              </w:rPr>
              <w:t>Deep</w:t>
            </w:r>
          </w:p>
        </w:tc>
        <w:tc>
          <w:tcPr>
            <w:tcW w:w="5838" w:type="dxa"/>
          </w:tcPr>
          <w:p w14:paraId="2279EF5D" w14:textId="77777777" w:rsidR="00F62326" w:rsidRPr="00B71365" w:rsidRDefault="00F62326" w:rsidP="00F6232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6"/>
                <w:szCs w:val="26"/>
                <w14:ligatures w14:val="none"/>
              </w:rPr>
            </w:pPr>
          </w:p>
        </w:tc>
        <w:tc>
          <w:tcPr>
            <w:tcW w:w="7998" w:type="dxa"/>
            <w:vAlign w:val="center"/>
          </w:tcPr>
          <w:p w14:paraId="16E84427" w14:textId="165662FA" w:rsidR="00F62326" w:rsidRPr="004628BC" w:rsidRDefault="00F62326" w:rsidP="00F62326">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kern w:val="0"/>
                <w:sz w:val="28"/>
                <w:szCs w:val="28"/>
                <w14:ligatures w14:val="none"/>
              </w:rPr>
            </w:pPr>
            <w:r>
              <w:rPr>
                <w:noProof/>
              </w:rPr>
              <w:drawing>
                <wp:inline distT="0" distB="0" distL="0" distR="0" wp14:anchorId="0B1FD10A" wp14:editId="5EA3134B">
                  <wp:extent cx="4878714" cy="1970315"/>
                  <wp:effectExtent l="0" t="0" r="0" b="0"/>
                  <wp:docPr id="31780380" name="Picture 7" descr="IoT | Free Full-Text | Deep Autoencoder-Based Integrated Model for Anomaly  Detection and Efficient Feature Extraction in IoT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T | Free Full-Text | Deep Autoencoder-Based Integrated Model for Anomaly  Detection and Efficient Feature Extraction in IoT Network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2121" cy="1991884"/>
                          </a:xfrm>
                          <a:prstGeom prst="rect">
                            <a:avLst/>
                          </a:prstGeom>
                          <a:noFill/>
                          <a:ln>
                            <a:noFill/>
                          </a:ln>
                        </pic:spPr>
                      </pic:pic>
                    </a:graphicData>
                  </a:graphic>
                </wp:inline>
              </w:drawing>
            </w:r>
          </w:p>
        </w:tc>
      </w:tr>
    </w:tbl>
    <w:p w14:paraId="15E7D232" w14:textId="62E3159A" w:rsidR="001B1BA1" w:rsidRDefault="001B1BA1" w:rsidP="00F15859">
      <w:pPr>
        <w:rPr>
          <w:rFonts w:ascii="Segoe UI" w:eastAsia="Times New Roman" w:hAnsi="Segoe UI" w:cs="Segoe UI"/>
          <w:color w:val="0D0D0D"/>
          <w:kern w:val="0"/>
          <w:sz w:val="24"/>
          <w:szCs w:val="24"/>
          <w14:ligatures w14:val="none"/>
        </w:rPr>
      </w:pPr>
    </w:p>
    <w:p w14:paraId="3CC09946" w14:textId="77777777" w:rsidR="001B1BA1" w:rsidRDefault="001B1BA1">
      <w:pPr>
        <w:rPr>
          <w:rFonts w:ascii="Segoe UI" w:eastAsia="Times New Roman" w:hAnsi="Segoe UI" w:cs="Segoe UI"/>
          <w:color w:val="0D0D0D"/>
          <w:kern w:val="0"/>
          <w:sz w:val="24"/>
          <w:szCs w:val="24"/>
          <w14:ligatures w14:val="none"/>
        </w:rPr>
      </w:pPr>
      <w:r>
        <w:rPr>
          <w:rFonts w:ascii="Segoe UI" w:eastAsia="Times New Roman" w:hAnsi="Segoe UI" w:cs="Segoe UI"/>
          <w:color w:val="0D0D0D"/>
          <w:kern w:val="0"/>
          <w:sz w:val="24"/>
          <w:szCs w:val="24"/>
          <w14:ligatures w14:val="none"/>
        </w:rPr>
        <w:br w:type="page"/>
      </w:r>
    </w:p>
    <w:p w14:paraId="24CCE111" w14:textId="5C83F463" w:rsidR="004628BC" w:rsidRPr="001B1BA1" w:rsidRDefault="001B1BA1" w:rsidP="00F15859">
      <w:pPr>
        <w:rPr>
          <w:rFonts w:ascii="Segoe UI" w:eastAsia="Times New Roman" w:hAnsi="Segoe UI" w:cs="Segoe UI"/>
          <w:b/>
          <w:bCs/>
          <w:color w:val="0D0D0D"/>
          <w:kern w:val="0"/>
          <w:sz w:val="32"/>
          <w:szCs w:val="32"/>
          <w14:ligatures w14:val="none"/>
        </w:rPr>
      </w:pPr>
      <w:r w:rsidRPr="001B1BA1">
        <w:rPr>
          <w:rFonts w:ascii="Segoe UI" w:eastAsia="Times New Roman" w:hAnsi="Segoe UI" w:cs="Segoe UI"/>
          <w:b/>
          <w:bCs/>
          <w:color w:val="0D0D0D"/>
          <w:kern w:val="0"/>
          <w:sz w:val="32"/>
          <w:szCs w:val="32"/>
          <w14:ligatures w14:val="none"/>
        </w:rPr>
        <w:lastRenderedPageBreak/>
        <w:t>Advanced CNNs</w:t>
      </w:r>
    </w:p>
    <w:tbl>
      <w:tblPr>
        <w:tblStyle w:val="GridTable1Light-Accent4"/>
        <w:tblW w:w="21247" w:type="dxa"/>
        <w:jc w:val="center"/>
        <w:tblLook w:val="04A0" w:firstRow="1" w:lastRow="0" w:firstColumn="1" w:lastColumn="0" w:noHBand="0" w:noVBand="1"/>
      </w:tblPr>
      <w:tblGrid>
        <w:gridCol w:w="7105"/>
        <w:gridCol w:w="1967"/>
        <w:gridCol w:w="8230"/>
        <w:gridCol w:w="3945"/>
      </w:tblGrid>
      <w:tr w:rsidR="001B1BA1" w:rsidRPr="001B1BA1" w14:paraId="0FB901F8" w14:textId="77777777" w:rsidTr="001B1B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2CE4DAA" w14:textId="77777777" w:rsidR="005242A8" w:rsidRPr="001B1BA1" w:rsidRDefault="00A74995" w:rsidP="001B1BA1">
            <w:pPr>
              <w:spacing w:line="360" w:lineRule="auto"/>
              <w:jc w:val="center"/>
              <w:rPr>
                <w:rFonts w:ascii="Times New Roman" w:eastAsia="Times New Roman" w:hAnsi="Times New Roman" w:cs="Times New Roman"/>
                <w:b w:val="0"/>
                <w:bCs w:val="0"/>
                <w:kern w:val="0"/>
                <w:sz w:val="36"/>
                <w:szCs w:val="36"/>
                <w14:ligatures w14:val="none"/>
              </w:rPr>
            </w:pPr>
            <w:r w:rsidRPr="001B1BA1">
              <w:rPr>
                <w:rFonts w:ascii="Segoe UI" w:eastAsia="Times New Roman" w:hAnsi="Segoe UI" w:cs="Segoe UI"/>
                <w:color w:val="0D0D0D"/>
                <w:kern w:val="0"/>
                <w:sz w:val="36"/>
                <w:szCs w:val="36"/>
                <w14:ligatures w14:val="none"/>
              </w:rPr>
              <w:br w:type="page"/>
            </w:r>
            <w:r w:rsidR="005242A8" w:rsidRPr="005242A8">
              <w:rPr>
                <w:rFonts w:ascii="Times New Roman" w:eastAsia="Times New Roman" w:hAnsi="Times New Roman" w:cs="Times New Roman"/>
                <w:kern w:val="0"/>
                <w:sz w:val="36"/>
                <w:szCs w:val="36"/>
                <w14:ligatures w14:val="none"/>
              </w:rPr>
              <w:t>Model</w:t>
            </w:r>
          </w:p>
          <w:p w14:paraId="2FF37C52" w14:textId="58484F5F" w:rsidR="00E96498" w:rsidRPr="005242A8" w:rsidRDefault="00E96498" w:rsidP="001B1BA1">
            <w:pPr>
              <w:spacing w:line="360" w:lineRule="auto"/>
              <w:jc w:val="center"/>
              <w:rPr>
                <w:rFonts w:ascii="Times New Roman" w:eastAsia="Times New Roman" w:hAnsi="Times New Roman" w:cs="Times New Roman"/>
                <w:kern w:val="0"/>
                <w:sz w:val="36"/>
                <w:szCs w:val="36"/>
                <w14:ligatures w14:val="none"/>
              </w:rPr>
            </w:pPr>
          </w:p>
        </w:tc>
        <w:tc>
          <w:tcPr>
            <w:tcW w:w="1967" w:type="dxa"/>
            <w:hideMark/>
          </w:tcPr>
          <w:p w14:paraId="2AF535A0"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Type</w:t>
            </w:r>
          </w:p>
        </w:tc>
        <w:tc>
          <w:tcPr>
            <w:tcW w:w="8230" w:type="dxa"/>
            <w:hideMark/>
          </w:tcPr>
          <w:p w14:paraId="1C16FAD1"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Best Case to Use</w:t>
            </w:r>
          </w:p>
        </w:tc>
        <w:tc>
          <w:tcPr>
            <w:tcW w:w="3945" w:type="dxa"/>
            <w:hideMark/>
          </w:tcPr>
          <w:p w14:paraId="38A0E68A" w14:textId="77777777" w:rsidR="005242A8" w:rsidRPr="005242A8" w:rsidRDefault="005242A8" w:rsidP="001B1B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Model Size</w:t>
            </w:r>
          </w:p>
        </w:tc>
      </w:tr>
      <w:tr w:rsidR="001B1BA1" w:rsidRPr="001B1BA1" w14:paraId="7D6E608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78D45A9"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SqueezeNet</w:t>
            </w:r>
            <w:proofErr w:type="spellEnd"/>
          </w:p>
        </w:tc>
        <w:tc>
          <w:tcPr>
            <w:tcW w:w="1967" w:type="dxa"/>
            <w:hideMark/>
          </w:tcPr>
          <w:p w14:paraId="11B6319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15988B54"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When limited computational resources are available</w:t>
            </w:r>
          </w:p>
        </w:tc>
        <w:tc>
          <w:tcPr>
            <w:tcW w:w="3945" w:type="dxa"/>
            <w:hideMark/>
          </w:tcPr>
          <w:p w14:paraId="1825CE7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2E4B74BC"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E79145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MobileNet</w:t>
            </w:r>
            <w:proofErr w:type="spellEnd"/>
          </w:p>
        </w:tc>
        <w:tc>
          <w:tcPr>
            <w:tcW w:w="1967" w:type="dxa"/>
            <w:hideMark/>
          </w:tcPr>
          <w:p w14:paraId="560D778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5DAEC1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Mobile and edge devices, real-time applications</w:t>
            </w:r>
          </w:p>
        </w:tc>
        <w:tc>
          <w:tcPr>
            <w:tcW w:w="3945" w:type="dxa"/>
            <w:hideMark/>
          </w:tcPr>
          <w:p w14:paraId="144B781C"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Small</w:t>
            </w:r>
          </w:p>
        </w:tc>
      </w:tr>
      <w:tr w:rsidR="001B1BA1" w:rsidRPr="001B1BA1" w14:paraId="0ED015D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FCA0A5E"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BiLSTM</w:t>
            </w:r>
            <w:proofErr w:type="spellEnd"/>
            <w:r w:rsidRPr="005242A8">
              <w:rPr>
                <w:rFonts w:ascii="Times New Roman" w:eastAsia="Times New Roman" w:hAnsi="Times New Roman" w:cs="Times New Roman"/>
                <w:kern w:val="0"/>
                <w:sz w:val="36"/>
                <w:szCs w:val="36"/>
                <w14:ligatures w14:val="none"/>
              </w:rPr>
              <w:t xml:space="preserve"> (Bidirectional LSTM)</w:t>
            </w:r>
          </w:p>
        </w:tc>
        <w:tc>
          <w:tcPr>
            <w:tcW w:w="1967" w:type="dxa"/>
            <w:shd w:val="clear" w:color="auto" w:fill="FFF2CC" w:themeFill="accent4" w:themeFillTint="33"/>
            <w:hideMark/>
          </w:tcPr>
          <w:p w14:paraId="24FC8939"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072917B8"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Sequential data with bidirectional context</w:t>
            </w:r>
          </w:p>
        </w:tc>
        <w:tc>
          <w:tcPr>
            <w:tcW w:w="3945" w:type="dxa"/>
            <w:shd w:val="clear" w:color="auto" w:fill="FFF2CC" w:themeFill="accent4" w:themeFillTint="33"/>
            <w:hideMark/>
          </w:tcPr>
          <w:p w14:paraId="4E7F904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0D90063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5FE1DB13"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GRU (Gated Recurrent Unit)</w:t>
            </w:r>
          </w:p>
        </w:tc>
        <w:tc>
          <w:tcPr>
            <w:tcW w:w="1967" w:type="dxa"/>
            <w:shd w:val="clear" w:color="auto" w:fill="FFF2CC" w:themeFill="accent4" w:themeFillTint="33"/>
            <w:hideMark/>
          </w:tcPr>
          <w:p w14:paraId="769E542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331007E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Sequences with less complex dependencies</w:t>
            </w:r>
          </w:p>
        </w:tc>
        <w:tc>
          <w:tcPr>
            <w:tcW w:w="3945" w:type="dxa"/>
            <w:shd w:val="clear" w:color="auto" w:fill="FFF2CC" w:themeFill="accent4" w:themeFillTint="33"/>
            <w:hideMark/>
          </w:tcPr>
          <w:p w14:paraId="090B322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555D3F2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694A619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LSTM (Long Short-Term Memory)</w:t>
            </w:r>
          </w:p>
        </w:tc>
        <w:tc>
          <w:tcPr>
            <w:tcW w:w="1967" w:type="dxa"/>
            <w:shd w:val="clear" w:color="auto" w:fill="FFF2CC" w:themeFill="accent4" w:themeFillTint="33"/>
            <w:hideMark/>
          </w:tcPr>
          <w:p w14:paraId="658EA4E3"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w:t>
            </w:r>
          </w:p>
        </w:tc>
        <w:tc>
          <w:tcPr>
            <w:tcW w:w="8230" w:type="dxa"/>
            <w:shd w:val="clear" w:color="auto" w:fill="FFF2CC" w:themeFill="accent4" w:themeFillTint="33"/>
            <w:hideMark/>
          </w:tcPr>
          <w:p w14:paraId="2C5879C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Long sequences with complex dependencies</w:t>
            </w:r>
          </w:p>
        </w:tc>
        <w:tc>
          <w:tcPr>
            <w:tcW w:w="3945" w:type="dxa"/>
            <w:shd w:val="clear" w:color="auto" w:fill="FFF2CC" w:themeFill="accent4" w:themeFillTint="33"/>
            <w:hideMark/>
          </w:tcPr>
          <w:p w14:paraId="59455F13"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Medium</w:t>
            </w:r>
          </w:p>
        </w:tc>
      </w:tr>
      <w:tr w:rsidR="001B1BA1" w:rsidRPr="001B1BA1" w14:paraId="2DDD9602"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754DBB66"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DenseNet</w:t>
            </w:r>
            <w:proofErr w:type="spellEnd"/>
          </w:p>
        </w:tc>
        <w:tc>
          <w:tcPr>
            <w:tcW w:w="1967" w:type="dxa"/>
            <w:hideMark/>
          </w:tcPr>
          <w:p w14:paraId="421B234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62531F0"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w:t>
            </w:r>
          </w:p>
        </w:tc>
        <w:tc>
          <w:tcPr>
            <w:tcW w:w="3945" w:type="dxa"/>
            <w:hideMark/>
          </w:tcPr>
          <w:p w14:paraId="7BF9812D"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31A802D5"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28D08B8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EfficientNet</w:t>
            </w:r>
            <w:proofErr w:type="spellEnd"/>
          </w:p>
        </w:tc>
        <w:tc>
          <w:tcPr>
            <w:tcW w:w="1967" w:type="dxa"/>
            <w:hideMark/>
          </w:tcPr>
          <w:p w14:paraId="63860B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75A83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State-of-the-art performance with efficient use of resources</w:t>
            </w:r>
          </w:p>
        </w:tc>
        <w:tc>
          <w:tcPr>
            <w:tcW w:w="3945" w:type="dxa"/>
            <w:hideMark/>
          </w:tcPr>
          <w:p w14:paraId="44C416B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CEB00B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1581807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NASNet</w:t>
            </w:r>
            <w:proofErr w:type="spellEnd"/>
            <w:r w:rsidRPr="005242A8">
              <w:rPr>
                <w:rFonts w:ascii="Times New Roman" w:eastAsia="Times New Roman" w:hAnsi="Times New Roman" w:cs="Times New Roman"/>
                <w:kern w:val="0"/>
                <w:sz w:val="36"/>
                <w:szCs w:val="36"/>
                <w14:ligatures w14:val="none"/>
              </w:rPr>
              <w:t xml:space="preserve"> (Neural Architecture Search Network)</w:t>
            </w:r>
          </w:p>
        </w:tc>
        <w:tc>
          <w:tcPr>
            <w:tcW w:w="1967" w:type="dxa"/>
            <w:hideMark/>
          </w:tcPr>
          <w:p w14:paraId="242B36D2"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8E2CFFC"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High-performance image classification tasks</w:t>
            </w:r>
          </w:p>
        </w:tc>
        <w:tc>
          <w:tcPr>
            <w:tcW w:w="3945" w:type="dxa"/>
            <w:hideMark/>
          </w:tcPr>
          <w:p w14:paraId="2051CB25"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502F974E"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5E864D42"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AlexNet</w:t>
            </w:r>
            <w:proofErr w:type="spellEnd"/>
          </w:p>
        </w:tc>
        <w:tc>
          <w:tcPr>
            <w:tcW w:w="1967" w:type="dxa"/>
            <w:hideMark/>
          </w:tcPr>
          <w:p w14:paraId="614EB76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23DF4091"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Legacy image classification tasks</w:t>
            </w:r>
          </w:p>
        </w:tc>
        <w:tc>
          <w:tcPr>
            <w:tcW w:w="3945" w:type="dxa"/>
            <w:hideMark/>
          </w:tcPr>
          <w:p w14:paraId="46BCB319"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2B5C4440"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4CCC6147"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proofErr w:type="spellStart"/>
            <w:r w:rsidRPr="005242A8">
              <w:rPr>
                <w:rFonts w:ascii="Times New Roman" w:eastAsia="Times New Roman" w:hAnsi="Times New Roman" w:cs="Times New Roman"/>
                <w:kern w:val="0"/>
                <w:sz w:val="36"/>
                <w:szCs w:val="36"/>
                <w14:ligatures w14:val="none"/>
              </w:rPr>
              <w:t>GoogLeNet</w:t>
            </w:r>
            <w:proofErr w:type="spellEnd"/>
            <w:r w:rsidRPr="005242A8">
              <w:rPr>
                <w:rFonts w:ascii="Times New Roman" w:eastAsia="Times New Roman" w:hAnsi="Times New Roman" w:cs="Times New Roman"/>
                <w:kern w:val="0"/>
                <w:sz w:val="36"/>
                <w:szCs w:val="36"/>
                <w14:ligatures w14:val="none"/>
              </w:rPr>
              <w:t xml:space="preserve"> (Inception)</w:t>
            </w:r>
          </w:p>
        </w:tc>
        <w:tc>
          <w:tcPr>
            <w:tcW w:w="1967" w:type="dxa"/>
            <w:hideMark/>
          </w:tcPr>
          <w:p w14:paraId="57BCC7B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0047B3E5"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Tasks requiring strong generalization</w:t>
            </w:r>
          </w:p>
        </w:tc>
        <w:tc>
          <w:tcPr>
            <w:tcW w:w="3945" w:type="dxa"/>
            <w:hideMark/>
          </w:tcPr>
          <w:p w14:paraId="59CD12EF"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9A971D9"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hideMark/>
          </w:tcPr>
          <w:p w14:paraId="0DB322EB"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VGG (Visual Geometry Group) networks (e.g., VGG16, VGG19)</w:t>
            </w:r>
          </w:p>
        </w:tc>
        <w:tc>
          <w:tcPr>
            <w:tcW w:w="1967" w:type="dxa"/>
            <w:hideMark/>
          </w:tcPr>
          <w:p w14:paraId="2C4F58C7"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CNN</w:t>
            </w:r>
          </w:p>
        </w:tc>
        <w:tc>
          <w:tcPr>
            <w:tcW w:w="8230" w:type="dxa"/>
            <w:hideMark/>
          </w:tcPr>
          <w:p w14:paraId="7B0DA81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Image classification tasks, benchmarking</w:t>
            </w:r>
          </w:p>
        </w:tc>
        <w:tc>
          <w:tcPr>
            <w:tcW w:w="3945" w:type="dxa"/>
            <w:hideMark/>
          </w:tcPr>
          <w:p w14:paraId="55F6D72B"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Large</w:t>
            </w:r>
          </w:p>
        </w:tc>
      </w:tr>
      <w:tr w:rsidR="001B1BA1" w:rsidRPr="001B1BA1" w14:paraId="72393C78"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74817AE1"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Attention-based models (e.g., Transformer with Attention Mechanisms)</w:t>
            </w:r>
          </w:p>
        </w:tc>
        <w:tc>
          <w:tcPr>
            <w:tcW w:w="1967" w:type="dxa"/>
            <w:shd w:val="clear" w:color="auto" w:fill="FFF2CC" w:themeFill="accent4" w:themeFillTint="33"/>
            <w:hideMark/>
          </w:tcPr>
          <w:p w14:paraId="2653FD0E"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7F1FCA8A"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sequence-to-sequence learning</w:t>
            </w:r>
          </w:p>
        </w:tc>
        <w:tc>
          <w:tcPr>
            <w:tcW w:w="3945" w:type="dxa"/>
            <w:shd w:val="clear" w:color="auto" w:fill="FFF2CC" w:themeFill="accent4" w:themeFillTint="33"/>
            <w:hideMark/>
          </w:tcPr>
          <w:p w14:paraId="01AA02C7"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r w:rsidR="001B1BA1" w:rsidRPr="001B1BA1" w14:paraId="0E6B69BB" w14:textId="77777777" w:rsidTr="001B1BA1">
        <w:trPr>
          <w:jc w:val="center"/>
        </w:trPr>
        <w:tc>
          <w:tcPr>
            <w:cnfStyle w:val="001000000000" w:firstRow="0" w:lastRow="0" w:firstColumn="1" w:lastColumn="0" w:oddVBand="0" w:evenVBand="0" w:oddHBand="0" w:evenHBand="0" w:firstRowFirstColumn="0" w:firstRowLastColumn="0" w:lastRowFirstColumn="0" w:lastRowLastColumn="0"/>
            <w:tcW w:w="7105" w:type="dxa"/>
            <w:shd w:val="clear" w:color="auto" w:fill="FFF2CC" w:themeFill="accent4" w:themeFillTint="33"/>
            <w:hideMark/>
          </w:tcPr>
          <w:p w14:paraId="18D1BFEF" w14:textId="77777777" w:rsidR="005242A8" w:rsidRPr="005242A8" w:rsidRDefault="005242A8" w:rsidP="001B1BA1">
            <w:pPr>
              <w:spacing w:line="360" w:lineRule="auto"/>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Transformer</w:t>
            </w:r>
          </w:p>
        </w:tc>
        <w:tc>
          <w:tcPr>
            <w:tcW w:w="1967" w:type="dxa"/>
            <w:shd w:val="clear" w:color="auto" w:fill="FFF2CC" w:themeFill="accent4" w:themeFillTint="33"/>
            <w:hideMark/>
          </w:tcPr>
          <w:p w14:paraId="41BCE7E6"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RNN/CNN</w:t>
            </w:r>
          </w:p>
        </w:tc>
        <w:tc>
          <w:tcPr>
            <w:tcW w:w="8230" w:type="dxa"/>
            <w:shd w:val="clear" w:color="auto" w:fill="FFF2CC" w:themeFill="accent4" w:themeFillTint="33"/>
            <w:hideMark/>
          </w:tcPr>
          <w:p w14:paraId="0719459D" w14:textId="77777777" w:rsidR="005242A8" w:rsidRPr="005242A8" w:rsidRDefault="005242A8" w:rsidP="001B1BA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NLP tasks, language translation</w:t>
            </w:r>
          </w:p>
        </w:tc>
        <w:tc>
          <w:tcPr>
            <w:tcW w:w="3945" w:type="dxa"/>
            <w:shd w:val="clear" w:color="auto" w:fill="FFF2CC" w:themeFill="accent4" w:themeFillTint="33"/>
            <w:hideMark/>
          </w:tcPr>
          <w:p w14:paraId="6F905074" w14:textId="77777777" w:rsidR="005242A8" w:rsidRPr="005242A8" w:rsidRDefault="005242A8" w:rsidP="001B1BA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36"/>
                <w:szCs w:val="36"/>
                <w14:ligatures w14:val="none"/>
              </w:rPr>
            </w:pPr>
            <w:r w:rsidRPr="005242A8">
              <w:rPr>
                <w:rFonts w:ascii="Times New Roman" w:eastAsia="Times New Roman" w:hAnsi="Times New Roman" w:cs="Times New Roman"/>
                <w:kern w:val="0"/>
                <w:sz w:val="36"/>
                <w:szCs w:val="36"/>
                <w14:ligatures w14:val="none"/>
              </w:rPr>
              <w:t>Varies</w:t>
            </w:r>
          </w:p>
        </w:tc>
      </w:tr>
    </w:tbl>
    <w:p w14:paraId="5A6839F0" w14:textId="79A2BA8A" w:rsidR="00A74995" w:rsidRDefault="00A74995">
      <w:pPr>
        <w:rPr>
          <w:rFonts w:ascii="Segoe UI" w:eastAsia="Times New Roman" w:hAnsi="Segoe UI" w:cs="Segoe UI"/>
          <w:color w:val="0D0D0D"/>
          <w:kern w:val="0"/>
          <w:sz w:val="24"/>
          <w:szCs w:val="24"/>
          <w14:ligatures w14:val="none"/>
        </w:rPr>
      </w:pPr>
    </w:p>
    <w:p w14:paraId="129F6B44" w14:textId="77777777" w:rsidR="00FB0FC4" w:rsidRPr="00FB0FC4" w:rsidRDefault="00FB0FC4">
      <w:pPr>
        <w:rPr>
          <w:rFonts w:ascii="Segoe UI" w:eastAsia="Times New Roman" w:hAnsi="Segoe UI" w:cs="Segoe UI"/>
          <w:color w:val="0D0D0D"/>
          <w:kern w:val="0"/>
          <w:sz w:val="28"/>
          <w:szCs w:val="28"/>
          <w14:ligatures w14:val="none"/>
        </w:rPr>
      </w:pPr>
    </w:p>
    <w:p w14:paraId="027E884A" w14:textId="77777777" w:rsidR="00FB0FC4" w:rsidRDefault="00FB0FC4">
      <w:pPr>
        <w:rPr>
          <w:rFonts w:ascii="Segoe UI" w:eastAsia="Times New Roman" w:hAnsi="Segoe UI" w:cs="Segoe UI"/>
          <w:color w:val="0D0D0D"/>
          <w:kern w:val="0"/>
          <w:sz w:val="28"/>
          <w:szCs w:val="28"/>
          <w14:ligatures w14:val="none"/>
        </w:rPr>
      </w:pPr>
      <w:r>
        <w:rPr>
          <w:rFonts w:ascii="Segoe UI" w:eastAsia="Times New Roman" w:hAnsi="Segoe UI" w:cs="Segoe UI"/>
          <w:color w:val="0D0D0D"/>
          <w:kern w:val="0"/>
          <w:sz w:val="28"/>
          <w:szCs w:val="28"/>
          <w14:ligatures w14:val="none"/>
        </w:rPr>
        <w:br w:type="page"/>
      </w:r>
    </w:p>
    <w:p w14:paraId="7DDF7375" w14:textId="15CD5D3C" w:rsidR="00FB0FC4" w:rsidRPr="00FB0FC4" w:rsidRDefault="00FB0FC4">
      <w:pPr>
        <w:rPr>
          <w:rFonts w:ascii="Segoe UI" w:eastAsia="Times New Roman" w:hAnsi="Segoe UI" w:cs="Segoe UI"/>
          <w:b/>
          <w:bCs/>
          <w:color w:val="0D0D0D"/>
          <w:kern w:val="0"/>
          <w:sz w:val="28"/>
          <w:szCs w:val="28"/>
          <w14:ligatures w14:val="none"/>
        </w:rPr>
      </w:pPr>
      <w:r w:rsidRPr="00FB0FC4">
        <w:rPr>
          <w:rFonts w:ascii="Segoe UI" w:eastAsia="Times New Roman" w:hAnsi="Segoe UI" w:cs="Segoe UI"/>
          <w:b/>
          <w:bCs/>
          <w:color w:val="0D0D0D"/>
          <w:kern w:val="0"/>
          <w:sz w:val="36"/>
          <w:szCs w:val="36"/>
          <w14:ligatures w14:val="none"/>
        </w:rPr>
        <w:lastRenderedPageBreak/>
        <w:t>Simple list:</w:t>
      </w:r>
    </w:p>
    <w:p w14:paraId="299166CD"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SVM (Support Vector Machine)</w:t>
      </w:r>
    </w:p>
    <w:p w14:paraId="4A2189C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Decision Forests</w:t>
      </w:r>
    </w:p>
    <w:p w14:paraId="03AEB5AA"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Naive Bayes</w:t>
      </w:r>
    </w:p>
    <w:p w14:paraId="607BFA98"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Linear Regression</w:t>
      </w:r>
    </w:p>
    <w:p w14:paraId="0F49902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Logistic Regression</w:t>
      </w:r>
    </w:p>
    <w:p w14:paraId="142B25F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KNN (K-Nearest Neighbors)</w:t>
      </w:r>
    </w:p>
    <w:p w14:paraId="565B743A"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PCA (Principal Component Analysis)</w:t>
      </w:r>
    </w:p>
    <w:p w14:paraId="0D86C19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GANs (Generative Adversarial Networks)</w:t>
      </w:r>
    </w:p>
    <w:p w14:paraId="05BCB21E"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Autoencoder</w:t>
      </w:r>
    </w:p>
    <w:p w14:paraId="4D13CA60" w14:textId="3309E59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K-Means</w:t>
      </w:r>
    </w:p>
    <w:p w14:paraId="7818E189"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AlexNet</w:t>
      </w:r>
      <w:proofErr w:type="spellEnd"/>
    </w:p>
    <w:p w14:paraId="6D9132B0"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VGG (Visual Geometry Group) networks (e.g., VGG16, VGG19)</w:t>
      </w:r>
    </w:p>
    <w:p w14:paraId="765275C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GoogLeNet</w:t>
      </w:r>
      <w:proofErr w:type="spellEnd"/>
      <w:r w:rsidRPr="00FB0FC4">
        <w:rPr>
          <w:rFonts w:ascii="Segoe UI" w:eastAsia="Times New Roman" w:hAnsi="Segoe UI" w:cs="Segoe UI"/>
          <w:color w:val="0D0D0D"/>
          <w:kern w:val="0"/>
          <w:sz w:val="32"/>
          <w:szCs w:val="32"/>
          <w14:ligatures w14:val="none"/>
        </w:rPr>
        <w:t xml:space="preserve"> (Inception)</w:t>
      </w:r>
    </w:p>
    <w:p w14:paraId="547C7C00"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ResNet</w:t>
      </w:r>
      <w:proofErr w:type="spellEnd"/>
      <w:r w:rsidRPr="00FB0FC4">
        <w:rPr>
          <w:rFonts w:ascii="Segoe UI" w:eastAsia="Times New Roman" w:hAnsi="Segoe UI" w:cs="Segoe UI"/>
          <w:color w:val="0D0D0D"/>
          <w:kern w:val="0"/>
          <w:sz w:val="32"/>
          <w:szCs w:val="32"/>
          <w14:ligatures w14:val="none"/>
        </w:rPr>
        <w:t xml:space="preserve"> (Residual Network)</w:t>
      </w:r>
    </w:p>
    <w:p w14:paraId="46ADF4D3"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DenseNet</w:t>
      </w:r>
      <w:proofErr w:type="spellEnd"/>
    </w:p>
    <w:p w14:paraId="1A9620EA"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MobileNet</w:t>
      </w:r>
      <w:proofErr w:type="spellEnd"/>
    </w:p>
    <w:p w14:paraId="0C7977D2"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EfficientNet</w:t>
      </w:r>
      <w:proofErr w:type="spellEnd"/>
    </w:p>
    <w:p w14:paraId="2AF6595B"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NASNet</w:t>
      </w:r>
      <w:proofErr w:type="spellEnd"/>
      <w:r w:rsidRPr="00FB0FC4">
        <w:rPr>
          <w:rFonts w:ascii="Segoe UI" w:eastAsia="Times New Roman" w:hAnsi="Segoe UI" w:cs="Segoe UI"/>
          <w:color w:val="0D0D0D"/>
          <w:kern w:val="0"/>
          <w:sz w:val="32"/>
          <w:szCs w:val="32"/>
          <w14:ligatures w14:val="none"/>
        </w:rPr>
        <w:t xml:space="preserve"> (Neural Architecture Search Network)</w:t>
      </w:r>
    </w:p>
    <w:p w14:paraId="2E535389" w14:textId="47CEB606"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SqueezeNet</w:t>
      </w:r>
      <w:proofErr w:type="spellEnd"/>
    </w:p>
    <w:p w14:paraId="7B3B39F3"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LSTM (Long Short-Term Memory)</w:t>
      </w:r>
    </w:p>
    <w:p w14:paraId="2A2B1823"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GRU (Gated Recurrent Unit)</w:t>
      </w:r>
    </w:p>
    <w:p w14:paraId="5249D01A"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proofErr w:type="spellStart"/>
      <w:r w:rsidRPr="00FB0FC4">
        <w:rPr>
          <w:rFonts w:ascii="Segoe UI" w:eastAsia="Times New Roman" w:hAnsi="Segoe UI" w:cs="Segoe UI"/>
          <w:color w:val="0D0D0D"/>
          <w:kern w:val="0"/>
          <w:sz w:val="32"/>
          <w:szCs w:val="32"/>
          <w14:ligatures w14:val="none"/>
        </w:rPr>
        <w:t>BiLSTM</w:t>
      </w:r>
      <w:proofErr w:type="spellEnd"/>
      <w:r w:rsidRPr="00FB0FC4">
        <w:rPr>
          <w:rFonts w:ascii="Segoe UI" w:eastAsia="Times New Roman" w:hAnsi="Segoe UI" w:cs="Segoe UI"/>
          <w:color w:val="0D0D0D"/>
          <w:kern w:val="0"/>
          <w:sz w:val="32"/>
          <w:szCs w:val="32"/>
          <w14:ligatures w14:val="none"/>
        </w:rPr>
        <w:t xml:space="preserve"> (Bidirectional LSTM)</w:t>
      </w:r>
    </w:p>
    <w:p w14:paraId="74C16A08" w14:textId="77777777"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Transformer</w:t>
      </w:r>
    </w:p>
    <w:p w14:paraId="14A84035" w14:textId="3B0DA706" w:rsidR="00FB0FC4" w:rsidRPr="00FB0FC4" w:rsidRDefault="00FB0FC4" w:rsidP="00FB0FC4">
      <w:pPr>
        <w:pStyle w:val="ListParagraph"/>
        <w:numPr>
          <w:ilvl w:val="0"/>
          <w:numId w:val="50"/>
        </w:numPr>
        <w:ind w:hanging="630"/>
        <w:rPr>
          <w:rFonts w:ascii="Segoe UI" w:eastAsia="Times New Roman" w:hAnsi="Segoe UI" w:cs="Segoe UI"/>
          <w:color w:val="0D0D0D"/>
          <w:kern w:val="0"/>
          <w:sz w:val="32"/>
          <w:szCs w:val="32"/>
          <w14:ligatures w14:val="none"/>
        </w:rPr>
      </w:pPr>
      <w:r w:rsidRPr="00FB0FC4">
        <w:rPr>
          <w:rFonts w:ascii="Segoe UI" w:eastAsia="Times New Roman" w:hAnsi="Segoe UI" w:cs="Segoe UI"/>
          <w:color w:val="0D0D0D"/>
          <w:kern w:val="0"/>
          <w:sz w:val="32"/>
          <w:szCs w:val="32"/>
          <w14:ligatures w14:val="none"/>
        </w:rPr>
        <w:t>Attention-based models (e.g., Transformer with Attention Mechanisms)</w:t>
      </w:r>
    </w:p>
    <w:sectPr w:rsidR="00FB0FC4" w:rsidRPr="00FB0FC4" w:rsidSect="005D4275">
      <w:pgSz w:w="23811" w:h="16838" w:orient="landscape" w:code="8"/>
      <w:pgMar w:top="990" w:right="900" w:bottom="99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C63CC"/>
    <w:multiLevelType w:val="multilevel"/>
    <w:tmpl w:val="8FA419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A639E"/>
    <w:multiLevelType w:val="hybridMultilevel"/>
    <w:tmpl w:val="5BDEC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F474E2"/>
    <w:multiLevelType w:val="multilevel"/>
    <w:tmpl w:val="82CC6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00CCE"/>
    <w:multiLevelType w:val="multilevel"/>
    <w:tmpl w:val="CF8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F3083"/>
    <w:multiLevelType w:val="hybridMultilevel"/>
    <w:tmpl w:val="BAF244E2"/>
    <w:lvl w:ilvl="0" w:tplc="C8DA01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0284"/>
    <w:multiLevelType w:val="hybridMultilevel"/>
    <w:tmpl w:val="68BC938C"/>
    <w:lvl w:ilvl="0" w:tplc="DD349EF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D466C"/>
    <w:multiLevelType w:val="multilevel"/>
    <w:tmpl w:val="C750D12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C760F"/>
    <w:multiLevelType w:val="hybridMultilevel"/>
    <w:tmpl w:val="EF341EE0"/>
    <w:lvl w:ilvl="0" w:tplc="A3B00A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8F4DD44">
      <w:start w:val="1"/>
      <w:numFmt w:val="lowerLetter"/>
      <w:lvlText w:val="%3."/>
      <w:lvlJc w:val="left"/>
      <w:pPr>
        <w:ind w:left="2340" w:hanging="360"/>
      </w:pPr>
      <w:rPr>
        <w:rFonts w:asciiTheme="minorHAnsi" w:eastAsiaTheme="minorHAnsi" w:hAnsiTheme="minorHAnsi"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F5D75"/>
    <w:multiLevelType w:val="hybridMultilevel"/>
    <w:tmpl w:val="5B8A4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74008"/>
    <w:multiLevelType w:val="hybridMultilevel"/>
    <w:tmpl w:val="54049E02"/>
    <w:lvl w:ilvl="0" w:tplc="C6A2C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7F4C95"/>
    <w:multiLevelType w:val="hybridMultilevel"/>
    <w:tmpl w:val="EB04A9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1C3011"/>
    <w:multiLevelType w:val="hybridMultilevel"/>
    <w:tmpl w:val="5E7C4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E3944"/>
    <w:multiLevelType w:val="hybridMultilevel"/>
    <w:tmpl w:val="AF584F3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942518"/>
    <w:multiLevelType w:val="hybridMultilevel"/>
    <w:tmpl w:val="F2D8CB4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144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261970"/>
    <w:multiLevelType w:val="multilevel"/>
    <w:tmpl w:val="32763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B203E3"/>
    <w:multiLevelType w:val="multilevel"/>
    <w:tmpl w:val="93B28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1C34A5"/>
    <w:multiLevelType w:val="hybridMultilevel"/>
    <w:tmpl w:val="7CFA154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743AF8"/>
    <w:multiLevelType w:val="multilevel"/>
    <w:tmpl w:val="D3E4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C01314"/>
    <w:multiLevelType w:val="hybridMultilevel"/>
    <w:tmpl w:val="858CF4B6"/>
    <w:lvl w:ilvl="0" w:tplc="63647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0B1AE8"/>
    <w:multiLevelType w:val="hybridMultilevel"/>
    <w:tmpl w:val="C75A7D92"/>
    <w:lvl w:ilvl="0" w:tplc="E74CDC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5171AB"/>
    <w:multiLevelType w:val="hybridMultilevel"/>
    <w:tmpl w:val="C564476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6B00CF"/>
    <w:multiLevelType w:val="hybridMultilevel"/>
    <w:tmpl w:val="CA407C3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61399C"/>
    <w:multiLevelType w:val="hybridMultilevel"/>
    <w:tmpl w:val="172E8E04"/>
    <w:lvl w:ilvl="0" w:tplc="E2F468F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304838"/>
    <w:multiLevelType w:val="hybridMultilevel"/>
    <w:tmpl w:val="AB766896"/>
    <w:lvl w:ilvl="0" w:tplc="A50E90F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A3871"/>
    <w:multiLevelType w:val="multilevel"/>
    <w:tmpl w:val="F226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A32320"/>
    <w:multiLevelType w:val="multilevel"/>
    <w:tmpl w:val="7852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CC73EC"/>
    <w:multiLevelType w:val="multilevel"/>
    <w:tmpl w:val="0B0A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FD5F1C"/>
    <w:multiLevelType w:val="hybridMultilevel"/>
    <w:tmpl w:val="1DE8D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FCF2C5A"/>
    <w:multiLevelType w:val="hybridMultilevel"/>
    <w:tmpl w:val="73ACF04E"/>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04B4D5C"/>
    <w:multiLevelType w:val="hybridMultilevel"/>
    <w:tmpl w:val="D5465B72"/>
    <w:lvl w:ilvl="0" w:tplc="4D58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05258AE"/>
    <w:multiLevelType w:val="hybridMultilevel"/>
    <w:tmpl w:val="A87C23E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14F2CBF"/>
    <w:multiLevelType w:val="hybridMultilevel"/>
    <w:tmpl w:val="A544C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003A42"/>
    <w:multiLevelType w:val="hybridMultilevel"/>
    <w:tmpl w:val="568A58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510D87"/>
    <w:multiLevelType w:val="multilevel"/>
    <w:tmpl w:val="35184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451981"/>
    <w:multiLevelType w:val="multilevel"/>
    <w:tmpl w:val="F3EE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7C7B11"/>
    <w:multiLevelType w:val="hybridMultilevel"/>
    <w:tmpl w:val="E8B88192"/>
    <w:lvl w:ilvl="0" w:tplc="CCEE426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876A17"/>
    <w:multiLevelType w:val="multilevel"/>
    <w:tmpl w:val="7CDEAD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E84079"/>
    <w:multiLevelType w:val="multilevel"/>
    <w:tmpl w:val="4F92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B3449B"/>
    <w:multiLevelType w:val="hybridMultilevel"/>
    <w:tmpl w:val="7758C9D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9" w15:restartNumberingAfterBreak="0">
    <w:nsid w:val="57B45A92"/>
    <w:multiLevelType w:val="hybridMultilevel"/>
    <w:tmpl w:val="749ACD6E"/>
    <w:lvl w:ilvl="0" w:tplc="AB1CE17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892AD5"/>
    <w:multiLevelType w:val="multilevel"/>
    <w:tmpl w:val="BB880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4F306E"/>
    <w:multiLevelType w:val="hybridMultilevel"/>
    <w:tmpl w:val="B49C73CA"/>
    <w:lvl w:ilvl="0" w:tplc="E74CDC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85399E"/>
    <w:multiLevelType w:val="hybridMultilevel"/>
    <w:tmpl w:val="49FE14F4"/>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start w:val="1"/>
      <w:numFmt w:val="lowerLetter"/>
      <w:lvlText w:val="%3."/>
      <w:lvlJc w:val="left"/>
      <w:pPr>
        <w:ind w:left="2340" w:hanging="360"/>
      </w:pPr>
      <w:rPr>
        <w:rFonts w:asciiTheme="minorHAnsi" w:eastAsiaTheme="minorHAnsi" w:hAnsiTheme="minorHAnsi" w:cstheme="minorBidi"/>
      </w:r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42B0DC4"/>
    <w:multiLevelType w:val="hybridMultilevel"/>
    <w:tmpl w:val="BC267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130097"/>
    <w:multiLevelType w:val="hybridMultilevel"/>
    <w:tmpl w:val="6C68718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C14509"/>
    <w:multiLevelType w:val="multilevel"/>
    <w:tmpl w:val="6B0C1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D7E58DE"/>
    <w:multiLevelType w:val="multilevel"/>
    <w:tmpl w:val="3F261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F6F3D29"/>
    <w:multiLevelType w:val="hybridMultilevel"/>
    <w:tmpl w:val="379CB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B95078"/>
    <w:multiLevelType w:val="hybridMultilevel"/>
    <w:tmpl w:val="A0127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F521AB"/>
    <w:multiLevelType w:val="multilevel"/>
    <w:tmpl w:val="C4CA1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57A0A15"/>
    <w:multiLevelType w:val="hybridMultilevel"/>
    <w:tmpl w:val="013471C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1" w15:restartNumberingAfterBreak="0">
    <w:nsid w:val="7702685B"/>
    <w:multiLevelType w:val="hybridMultilevel"/>
    <w:tmpl w:val="BE2AF52E"/>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DD5EC9"/>
    <w:multiLevelType w:val="hybridMultilevel"/>
    <w:tmpl w:val="F3CEE5CA"/>
    <w:lvl w:ilvl="0" w:tplc="DDA0EB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A22659"/>
    <w:multiLevelType w:val="multilevel"/>
    <w:tmpl w:val="C0DC60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6909972">
    <w:abstractNumId w:val="23"/>
  </w:num>
  <w:num w:numId="2" w16cid:durableId="984285278">
    <w:abstractNumId w:val="18"/>
  </w:num>
  <w:num w:numId="3" w16cid:durableId="1176067799">
    <w:abstractNumId w:val="29"/>
  </w:num>
  <w:num w:numId="4" w16cid:durableId="714819603">
    <w:abstractNumId w:val="7"/>
  </w:num>
  <w:num w:numId="5" w16cid:durableId="353926939">
    <w:abstractNumId w:val="41"/>
  </w:num>
  <w:num w:numId="6" w16cid:durableId="592248864">
    <w:abstractNumId w:val="5"/>
  </w:num>
  <w:num w:numId="7" w16cid:durableId="990131762">
    <w:abstractNumId w:val="4"/>
  </w:num>
  <w:num w:numId="8" w16cid:durableId="1440756638">
    <w:abstractNumId w:val="22"/>
  </w:num>
  <w:num w:numId="9" w16cid:durableId="1193956889">
    <w:abstractNumId w:val="39"/>
  </w:num>
  <w:num w:numId="10" w16cid:durableId="712267889">
    <w:abstractNumId w:val="42"/>
  </w:num>
  <w:num w:numId="11" w16cid:durableId="512494884">
    <w:abstractNumId w:val="12"/>
  </w:num>
  <w:num w:numId="12" w16cid:durableId="1977786">
    <w:abstractNumId w:val="20"/>
  </w:num>
  <w:num w:numId="13" w16cid:durableId="909732576">
    <w:abstractNumId w:val="51"/>
  </w:num>
  <w:num w:numId="14" w16cid:durableId="1159880693">
    <w:abstractNumId w:val="50"/>
  </w:num>
  <w:num w:numId="15" w16cid:durableId="1963800768">
    <w:abstractNumId w:val="38"/>
  </w:num>
  <w:num w:numId="16" w16cid:durableId="1279801505">
    <w:abstractNumId w:val="27"/>
  </w:num>
  <w:num w:numId="17" w16cid:durableId="873927268">
    <w:abstractNumId w:val="28"/>
  </w:num>
  <w:num w:numId="18" w16cid:durableId="728116959">
    <w:abstractNumId w:val="9"/>
  </w:num>
  <w:num w:numId="19" w16cid:durableId="2130782963">
    <w:abstractNumId w:val="19"/>
  </w:num>
  <w:num w:numId="20" w16cid:durableId="1536235911">
    <w:abstractNumId w:val="10"/>
  </w:num>
  <w:num w:numId="21" w16cid:durableId="377584120">
    <w:abstractNumId w:val="43"/>
  </w:num>
  <w:num w:numId="22" w16cid:durableId="1820002157">
    <w:abstractNumId w:val="8"/>
  </w:num>
  <w:num w:numId="23" w16cid:durableId="384910019">
    <w:abstractNumId w:val="48"/>
  </w:num>
  <w:num w:numId="24" w16cid:durableId="1711539023">
    <w:abstractNumId w:val="11"/>
  </w:num>
  <w:num w:numId="25" w16cid:durableId="905072933">
    <w:abstractNumId w:val="24"/>
  </w:num>
  <w:num w:numId="26" w16cid:durableId="475419771">
    <w:abstractNumId w:val="25"/>
  </w:num>
  <w:num w:numId="27" w16cid:durableId="28263167">
    <w:abstractNumId w:val="49"/>
  </w:num>
  <w:num w:numId="28" w16cid:durableId="681131480">
    <w:abstractNumId w:val="0"/>
  </w:num>
  <w:num w:numId="29" w16cid:durableId="196704761">
    <w:abstractNumId w:val="36"/>
  </w:num>
  <w:num w:numId="30" w16cid:durableId="602110366">
    <w:abstractNumId w:val="17"/>
  </w:num>
  <w:num w:numId="31" w16cid:durableId="2003389510">
    <w:abstractNumId w:val="14"/>
  </w:num>
  <w:num w:numId="32" w16cid:durableId="1175000372">
    <w:abstractNumId w:val="53"/>
  </w:num>
  <w:num w:numId="33" w16cid:durableId="1338769760">
    <w:abstractNumId w:val="6"/>
  </w:num>
  <w:num w:numId="34" w16cid:durableId="721906383">
    <w:abstractNumId w:val="3"/>
  </w:num>
  <w:num w:numId="35" w16cid:durableId="284239807">
    <w:abstractNumId w:val="37"/>
  </w:num>
  <w:num w:numId="36" w16cid:durableId="1913999429">
    <w:abstractNumId w:val="2"/>
  </w:num>
  <w:num w:numId="37" w16cid:durableId="1361707519">
    <w:abstractNumId w:val="15"/>
  </w:num>
  <w:num w:numId="38" w16cid:durableId="1754623901">
    <w:abstractNumId w:val="40"/>
  </w:num>
  <w:num w:numId="39" w16cid:durableId="1277563147">
    <w:abstractNumId w:val="26"/>
  </w:num>
  <w:num w:numId="40" w16cid:durableId="2060127890">
    <w:abstractNumId w:val="46"/>
  </w:num>
  <w:num w:numId="41" w16cid:durableId="245191871">
    <w:abstractNumId w:val="34"/>
  </w:num>
  <w:num w:numId="42" w16cid:durableId="788743718">
    <w:abstractNumId w:val="47"/>
  </w:num>
  <w:num w:numId="43" w16cid:durableId="641891005">
    <w:abstractNumId w:val="21"/>
  </w:num>
  <w:num w:numId="44" w16cid:durableId="1636331245">
    <w:abstractNumId w:val="16"/>
  </w:num>
  <w:num w:numId="45" w16cid:durableId="963778063">
    <w:abstractNumId w:val="13"/>
  </w:num>
  <w:num w:numId="46" w16cid:durableId="1228417890">
    <w:abstractNumId w:val="45"/>
  </w:num>
  <w:num w:numId="47" w16cid:durableId="113446973">
    <w:abstractNumId w:val="33"/>
  </w:num>
  <w:num w:numId="48" w16cid:durableId="1373069807">
    <w:abstractNumId w:val="35"/>
  </w:num>
  <w:num w:numId="49" w16cid:durableId="1461801584">
    <w:abstractNumId w:val="30"/>
  </w:num>
  <w:num w:numId="50" w16cid:durableId="1141994604">
    <w:abstractNumId w:val="44"/>
  </w:num>
  <w:num w:numId="51" w16cid:durableId="2020690931">
    <w:abstractNumId w:val="52"/>
  </w:num>
  <w:num w:numId="52" w16cid:durableId="1917128292">
    <w:abstractNumId w:val="31"/>
  </w:num>
  <w:num w:numId="53" w16cid:durableId="1677533733">
    <w:abstractNumId w:val="1"/>
  </w:num>
  <w:num w:numId="54" w16cid:durableId="10527779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99"/>
    <w:rsid w:val="00023B17"/>
    <w:rsid w:val="00034A40"/>
    <w:rsid w:val="000458A4"/>
    <w:rsid w:val="00051686"/>
    <w:rsid w:val="0005173A"/>
    <w:rsid w:val="00051F70"/>
    <w:rsid w:val="00090322"/>
    <w:rsid w:val="0009187E"/>
    <w:rsid w:val="00095EF7"/>
    <w:rsid w:val="000A44D2"/>
    <w:rsid w:val="000A4AFE"/>
    <w:rsid w:val="000B462F"/>
    <w:rsid w:val="000C1B2C"/>
    <w:rsid w:val="000C2226"/>
    <w:rsid w:val="000D1906"/>
    <w:rsid w:val="000D2C43"/>
    <w:rsid w:val="001178DD"/>
    <w:rsid w:val="001255DF"/>
    <w:rsid w:val="001665A8"/>
    <w:rsid w:val="00172886"/>
    <w:rsid w:val="001815D7"/>
    <w:rsid w:val="00182360"/>
    <w:rsid w:val="00184C57"/>
    <w:rsid w:val="00192703"/>
    <w:rsid w:val="001A32D8"/>
    <w:rsid w:val="001B1BA1"/>
    <w:rsid w:val="001B72BE"/>
    <w:rsid w:val="001F38E6"/>
    <w:rsid w:val="00203D7A"/>
    <w:rsid w:val="00232105"/>
    <w:rsid w:val="002432D2"/>
    <w:rsid w:val="00247B35"/>
    <w:rsid w:val="002711A0"/>
    <w:rsid w:val="00276325"/>
    <w:rsid w:val="00291053"/>
    <w:rsid w:val="002A0393"/>
    <w:rsid w:val="002B01C1"/>
    <w:rsid w:val="002D4EB3"/>
    <w:rsid w:val="002E05DE"/>
    <w:rsid w:val="002E0DD5"/>
    <w:rsid w:val="002F6B0E"/>
    <w:rsid w:val="00314AC5"/>
    <w:rsid w:val="00316A3D"/>
    <w:rsid w:val="00320520"/>
    <w:rsid w:val="00340B17"/>
    <w:rsid w:val="003442AD"/>
    <w:rsid w:val="003713ED"/>
    <w:rsid w:val="003727CC"/>
    <w:rsid w:val="00373447"/>
    <w:rsid w:val="00376E92"/>
    <w:rsid w:val="00384499"/>
    <w:rsid w:val="00397E2D"/>
    <w:rsid w:val="003E5C26"/>
    <w:rsid w:val="00434D7E"/>
    <w:rsid w:val="00456ED9"/>
    <w:rsid w:val="00456FF0"/>
    <w:rsid w:val="004628BC"/>
    <w:rsid w:val="004B187A"/>
    <w:rsid w:val="004B7286"/>
    <w:rsid w:val="004C7FCF"/>
    <w:rsid w:val="004D076C"/>
    <w:rsid w:val="004D75AD"/>
    <w:rsid w:val="004E45C6"/>
    <w:rsid w:val="004E5ADA"/>
    <w:rsid w:val="00505D2A"/>
    <w:rsid w:val="005242A8"/>
    <w:rsid w:val="005357DE"/>
    <w:rsid w:val="0057253E"/>
    <w:rsid w:val="005B403B"/>
    <w:rsid w:val="005B6AA3"/>
    <w:rsid w:val="005D2596"/>
    <w:rsid w:val="005D4275"/>
    <w:rsid w:val="005D58A3"/>
    <w:rsid w:val="005D78B7"/>
    <w:rsid w:val="005F40A0"/>
    <w:rsid w:val="006035D7"/>
    <w:rsid w:val="006160C3"/>
    <w:rsid w:val="00627E72"/>
    <w:rsid w:val="0064625A"/>
    <w:rsid w:val="00671BA7"/>
    <w:rsid w:val="006803E6"/>
    <w:rsid w:val="00686A5C"/>
    <w:rsid w:val="006957A3"/>
    <w:rsid w:val="00695E4E"/>
    <w:rsid w:val="006E42A2"/>
    <w:rsid w:val="006E603D"/>
    <w:rsid w:val="007018FC"/>
    <w:rsid w:val="00715052"/>
    <w:rsid w:val="00715DBA"/>
    <w:rsid w:val="00734EA6"/>
    <w:rsid w:val="00756995"/>
    <w:rsid w:val="00756B6C"/>
    <w:rsid w:val="00766C5B"/>
    <w:rsid w:val="00781026"/>
    <w:rsid w:val="00794FBF"/>
    <w:rsid w:val="00795FED"/>
    <w:rsid w:val="007B5347"/>
    <w:rsid w:val="007B6DB9"/>
    <w:rsid w:val="007C1234"/>
    <w:rsid w:val="007C3396"/>
    <w:rsid w:val="007E5547"/>
    <w:rsid w:val="00812924"/>
    <w:rsid w:val="00813D11"/>
    <w:rsid w:val="00824D5B"/>
    <w:rsid w:val="008F4BAA"/>
    <w:rsid w:val="00924DAE"/>
    <w:rsid w:val="00930FFF"/>
    <w:rsid w:val="009607B3"/>
    <w:rsid w:val="00963DE3"/>
    <w:rsid w:val="00972FDB"/>
    <w:rsid w:val="00987097"/>
    <w:rsid w:val="00992AE1"/>
    <w:rsid w:val="009B0D84"/>
    <w:rsid w:val="009C4B1C"/>
    <w:rsid w:val="009F7DBB"/>
    <w:rsid w:val="00A45A7A"/>
    <w:rsid w:val="00A531EB"/>
    <w:rsid w:val="00A60690"/>
    <w:rsid w:val="00A616AE"/>
    <w:rsid w:val="00A656E4"/>
    <w:rsid w:val="00A739BE"/>
    <w:rsid w:val="00A74995"/>
    <w:rsid w:val="00AA31C3"/>
    <w:rsid w:val="00AA520A"/>
    <w:rsid w:val="00AA65FD"/>
    <w:rsid w:val="00AE266A"/>
    <w:rsid w:val="00AF6389"/>
    <w:rsid w:val="00B12468"/>
    <w:rsid w:val="00B24F9C"/>
    <w:rsid w:val="00B56F6D"/>
    <w:rsid w:val="00B571A8"/>
    <w:rsid w:val="00B70AFA"/>
    <w:rsid w:val="00B71365"/>
    <w:rsid w:val="00B80F74"/>
    <w:rsid w:val="00B8549B"/>
    <w:rsid w:val="00B94082"/>
    <w:rsid w:val="00B95021"/>
    <w:rsid w:val="00BA1861"/>
    <w:rsid w:val="00BA6EE9"/>
    <w:rsid w:val="00BB49E3"/>
    <w:rsid w:val="00BB6135"/>
    <w:rsid w:val="00BF3ECD"/>
    <w:rsid w:val="00C13C85"/>
    <w:rsid w:val="00C27CC3"/>
    <w:rsid w:val="00C36E61"/>
    <w:rsid w:val="00C640A5"/>
    <w:rsid w:val="00C72638"/>
    <w:rsid w:val="00CC4E87"/>
    <w:rsid w:val="00CD7320"/>
    <w:rsid w:val="00CE13F7"/>
    <w:rsid w:val="00D12E7B"/>
    <w:rsid w:val="00D15AEE"/>
    <w:rsid w:val="00D32265"/>
    <w:rsid w:val="00D33D52"/>
    <w:rsid w:val="00D356D5"/>
    <w:rsid w:val="00D54669"/>
    <w:rsid w:val="00D675BC"/>
    <w:rsid w:val="00D7189D"/>
    <w:rsid w:val="00D77089"/>
    <w:rsid w:val="00D823D0"/>
    <w:rsid w:val="00D82A91"/>
    <w:rsid w:val="00D95898"/>
    <w:rsid w:val="00DB4BC5"/>
    <w:rsid w:val="00DC7BC6"/>
    <w:rsid w:val="00DE56B0"/>
    <w:rsid w:val="00DF2A6C"/>
    <w:rsid w:val="00E0274D"/>
    <w:rsid w:val="00E04BE1"/>
    <w:rsid w:val="00E27448"/>
    <w:rsid w:val="00E45141"/>
    <w:rsid w:val="00E45901"/>
    <w:rsid w:val="00E62732"/>
    <w:rsid w:val="00E64D08"/>
    <w:rsid w:val="00E67AE9"/>
    <w:rsid w:val="00E76ADC"/>
    <w:rsid w:val="00E80774"/>
    <w:rsid w:val="00E93B55"/>
    <w:rsid w:val="00E96498"/>
    <w:rsid w:val="00EB1F16"/>
    <w:rsid w:val="00EC7EE9"/>
    <w:rsid w:val="00F019CA"/>
    <w:rsid w:val="00F15859"/>
    <w:rsid w:val="00F242C3"/>
    <w:rsid w:val="00F26CEE"/>
    <w:rsid w:val="00F27043"/>
    <w:rsid w:val="00F306DE"/>
    <w:rsid w:val="00F34989"/>
    <w:rsid w:val="00F35FDA"/>
    <w:rsid w:val="00F52F79"/>
    <w:rsid w:val="00F62326"/>
    <w:rsid w:val="00F7007E"/>
    <w:rsid w:val="00F94AB2"/>
    <w:rsid w:val="00F95F3C"/>
    <w:rsid w:val="00FB0FC4"/>
    <w:rsid w:val="00FC6CF1"/>
    <w:rsid w:val="00FD1753"/>
    <w:rsid w:val="00FD3025"/>
    <w:rsid w:val="00FD3150"/>
    <w:rsid w:val="00FE5C63"/>
    <w:rsid w:val="00FF34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B13A9"/>
  <w15:chartTrackingRefBased/>
  <w15:docId w15:val="{FE3BB477-3505-46DA-A2E7-E96726B1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3E6"/>
  </w:style>
  <w:style w:type="paragraph" w:styleId="Heading1">
    <w:name w:val="heading 1"/>
    <w:basedOn w:val="Normal"/>
    <w:next w:val="Normal"/>
    <w:link w:val="Heading1Char"/>
    <w:uiPriority w:val="9"/>
    <w:qFormat/>
    <w:rsid w:val="001728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906"/>
    <w:pPr>
      <w:ind w:left="720"/>
      <w:contextualSpacing/>
    </w:pPr>
  </w:style>
  <w:style w:type="paragraph" w:styleId="Title">
    <w:name w:val="Title"/>
    <w:basedOn w:val="Normal"/>
    <w:next w:val="Normal"/>
    <w:link w:val="TitleChar"/>
    <w:uiPriority w:val="10"/>
    <w:qFormat/>
    <w:rsid w:val="00616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0C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5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F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458A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458A4"/>
    <w:rPr>
      <w:rFonts w:ascii="Courier New" w:eastAsia="Times New Roman" w:hAnsi="Courier New" w:cs="Courier New"/>
      <w:sz w:val="20"/>
      <w:szCs w:val="20"/>
    </w:rPr>
  </w:style>
  <w:style w:type="table" w:styleId="GridTable4-Accent4">
    <w:name w:val="Grid Table 4 Accent 4"/>
    <w:basedOn w:val="TableNormal"/>
    <w:uiPriority w:val="49"/>
    <w:rsid w:val="000458A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trong">
    <w:name w:val="Strong"/>
    <w:basedOn w:val="DefaultParagraphFont"/>
    <w:uiPriority w:val="22"/>
    <w:qFormat/>
    <w:rsid w:val="004628BC"/>
    <w:rPr>
      <w:b/>
      <w:bCs/>
    </w:rPr>
  </w:style>
  <w:style w:type="table" w:styleId="GridTable6Colorful-Accent3">
    <w:name w:val="Grid Table 6 Colorful Accent 3"/>
    <w:basedOn w:val="TableNormal"/>
    <w:uiPriority w:val="51"/>
    <w:rsid w:val="00671BA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lex-grow">
    <w:name w:val="flex-grow"/>
    <w:basedOn w:val="DefaultParagraphFont"/>
    <w:rsid w:val="005242A8"/>
  </w:style>
  <w:style w:type="table" w:styleId="GridTable1Light-Accent4">
    <w:name w:val="Grid Table 1 Light Accent 4"/>
    <w:basedOn w:val="TableNormal"/>
    <w:uiPriority w:val="46"/>
    <w:rsid w:val="00E9649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FB0FC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6803E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784">
      <w:bodyDiv w:val="1"/>
      <w:marLeft w:val="0"/>
      <w:marRight w:val="0"/>
      <w:marTop w:val="0"/>
      <w:marBottom w:val="0"/>
      <w:divBdr>
        <w:top w:val="none" w:sz="0" w:space="0" w:color="auto"/>
        <w:left w:val="none" w:sz="0" w:space="0" w:color="auto"/>
        <w:bottom w:val="none" w:sz="0" w:space="0" w:color="auto"/>
        <w:right w:val="none" w:sz="0" w:space="0" w:color="auto"/>
      </w:divBdr>
    </w:div>
    <w:div w:id="72973463">
      <w:bodyDiv w:val="1"/>
      <w:marLeft w:val="0"/>
      <w:marRight w:val="0"/>
      <w:marTop w:val="0"/>
      <w:marBottom w:val="0"/>
      <w:divBdr>
        <w:top w:val="none" w:sz="0" w:space="0" w:color="auto"/>
        <w:left w:val="none" w:sz="0" w:space="0" w:color="auto"/>
        <w:bottom w:val="none" w:sz="0" w:space="0" w:color="auto"/>
        <w:right w:val="none" w:sz="0" w:space="0" w:color="auto"/>
      </w:divBdr>
    </w:div>
    <w:div w:id="252475390">
      <w:bodyDiv w:val="1"/>
      <w:marLeft w:val="0"/>
      <w:marRight w:val="0"/>
      <w:marTop w:val="0"/>
      <w:marBottom w:val="0"/>
      <w:divBdr>
        <w:top w:val="none" w:sz="0" w:space="0" w:color="auto"/>
        <w:left w:val="none" w:sz="0" w:space="0" w:color="auto"/>
        <w:bottom w:val="none" w:sz="0" w:space="0" w:color="auto"/>
        <w:right w:val="none" w:sz="0" w:space="0" w:color="auto"/>
      </w:divBdr>
    </w:div>
    <w:div w:id="547032304">
      <w:bodyDiv w:val="1"/>
      <w:marLeft w:val="0"/>
      <w:marRight w:val="0"/>
      <w:marTop w:val="0"/>
      <w:marBottom w:val="0"/>
      <w:divBdr>
        <w:top w:val="none" w:sz="0" w:space="0" w:color="auto"/>
        <w:left w:val="none" w:sz="0" w:space="0" w:color="auto"/>
        <w:bottom w:val="none" w:sz="0" w:space="0" w:color="auto"/>
        <w:right w:val="none" w:sz="0" w:space="0" w:color="auto"/>
      </w:divBdr>
      <w:divsChild>
        <w:div w:id="785153181">
          <w:marLeft w:val="0"/>
          <w:marRight w:val="0"/>
          <w:marTop w:val="0"/>
          <w:marBottom w:val="0"/>
          <w:divBdr>
            <w:top w:val="single" w:sz="2" w:space="0" w:color="E3E3E3"/>
            <w:left w:val="single" w:sz="2" w:space="0" w:color="E3E3E3"/>
            <w:bottom w:val="single" w:sz="2" w:space="0" w:color="E3E3E3"/>
            <w:right w:val="single" w:sz="2" w:space="0" w:color="E3E3E3"/>
          </w:divBdr>
          <w:divsChild>
            <w:div w:id="36440419">
              <w:marLeft w:val="0"/>
              <w:marRight w:val="0"/>
              <w:marTop w:val="100"/>
              <w:marBottom w:val="100"/>
              <w:divBdr>
                <w:top w:val="single" w:sz="2" w:space="0" w:color="E3E3E3"/>
                <w:left w:val="single" w:sz="2" w:space="0" w:color="E3E3E3"/>
                <w:bottom w:val="single" w:sz="2" w:space="0" w:color="E3E3E3"/>
                <w:right w:val="single" w:sz="2" w:space="0" w:color="E3E3E3"/>
              </w:divBdr>
              <w:divsChild>
                <w:div w:id="767191591">
                  <w:marLeft w:val="0"/>
                  <w:marRight w:val="0"/>
                  <w:marTop w:val="0"/>
                  <w:marBottom w:val="0"/>
                  <w:divBdr>
                    <w:top w:val="single" w:sz="2" w:space="0" w:color="E3E3E3"/>
                    <w:left w:val="single" w:sz="2" w:space="0" w:color="E3E3E3"/>
                    <w:bottom w:val="single" w:sz="2" w:space="0" w:color="E3E3E3"/>
                    <w:right w:val="single" w:sz="2" w:space="0" w:color="E3E3E3"/>
                  </w:divBdr>
                  <w:divsChild>
                    <w:div w:id="1601252119">
                      <w:marLeft w:val="0"/>
                      <w:marRight w:val="0"/>
                      <w:marTop w:val="0"/>
                      <w:marBottom w:val="0"/>
                      <w:divBdr>
                        <w:top w:val="single" w:sz="2" w:space="0" w:color="E3E3E3"/>
                        <w:left w:val="single" w:sz="2" w:space="0" w:color="E3E3E3"/>
                        <w:bottom w:val="single" w:sz="2" w:space="0" w:color="E3E3E3"/>
                        <w:right w:val="single" w:sz="2" w:space="0" w:color="E3E3E3"/>
                      </w:divBdr>
                      <w:divsChild>
                        <w:div w:id="52243188">
                          <w:marLeft w:val="0"/>
                          <w:marRight w:val="0"/>
                          <w:marTop w:val="0"/>
                          <w:marBottom w:val="0"/>
                          <w:divBdr>
                            <w:top w:val="single" w:sz="2" w:space="0" w:color="E3E3E3"/>
                            <w:left w:val="single" w:sz="2" w:space="0" w:color="E3E3E3"/>
                            <w:bottom w:val="single" w:sz="2" w:space="0" w:color="E3E3E3"/>
                            <w:right w:val="single" w:sz="2" w:space="0" w:color="E3E3E3"/>
                          </w:divBdr>
                          <w:divsChild>
                            <w:div w:id="953367582">
                              <w:marLeft w:val="0"/>
                              <w:marRight w:val="0"/>
                              <w:marTop w:val="0"/>
                              <w:marBottom w:val="0"/>
                              <w:divBdr>
                                <w:top w:val="single" w:sz="2" w:space="0" w:color="E3E3E3"/>
                                <w:left w:val="single" w:sz="2" w:space="0" w:color="E3E3E3"/>
                                <w:bottom w:val="single" w:sz="2" w:space="0" w:color="E3E3E3"/>
                                <w:right w:val="single" w:sz="2" w:space="0" w:color="E3E3E3"/>
                              </w:divBdr>
                              <w:divsChild>
                                <w:div w:id="1109550205">
                                  <w:marLeft w:val="0"/>
                                  <w:marRight w:val="0"/>
                                  <w:marTop w:val="0"/>
                                  <w:marBottom w:val="0"/>
                                  <w:divBdr>
                                    <w:top w:val="single" w:sz="2" w:space="0" w:color="E3E3E3"/>
                                    <w:left w:val="single" w:sz="2" w:space="0" w:color="E3E3E3"/>
                                    <w:bottom w:val="single" w:sz="2" w:space="0" w:color="E3E3E3"/>
                                    <w:right w:val="single" w:sz="2" w:space="0" w:color="E3E3E3"/>
                                  </w:divBdr>
                                  <w:divsChild>
                                    <w:div w:id="142345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902978">
                              <w:marLeft w:val="0"/>
                              <w:marRight w:val="0"/>
                              <w:marTop w:val="0"/>
                              <w:marBottom w:val="0"/>
                              <w:divBdr>
                                <w:top w:val="single" w:sz="2" w:space="0" w:color="E3E3E3"/>
                                <w:left w:val="single" w:sz="2" w:space="0" w:color="E3E3E3"/>
                                <w:bottom w:val="single" w:sz="2" w:space="0" w:color="E3E3E3"/>
                                <w:right w:val="single" w:sz="2" w:space="0" w:color="E3E3E3"/>
                              </w:divBdr>
                              <w:divsChild>
                                <w:div w:id="1369187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09142695">
          <w:marLeft w:val="0"/>
          <w:marRight w:val="0"/>
          <w:marTop w:val="0"/>
          <w:marBottom w:val="0"/>
          <w:divBdr>
            <w:top w:val="single" w:sz="2" w:space="0" w:color="E3E3E3"/>
            <w:left w:val="single" w:sz="2" w:space="0" w:color="E3E3E3"/>
            <w:bottom w:val="single" w:sz="2" w:space="0" w:color="E3E3E3"/>
            <w:right w:val="single" w:sz="2" w:space="0" w:color="E3E3E3"/>
          </w:divBdr>
          <w:divsChild>
            <w:div w:id="1721005917">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26605">
                  <w:marLeft w:val="0"/>
                  <w:marRight w:val="0"/>
                  <w:marTop w:val="0"/>
                  <w:marBottom w:val="0"/>
                  <w:divBdr>
                    <w:top w:val="single" w:sz="2" w:space="0" w:color="E3E3E3"/>
                    <w:left w:val="single" w:sz="2" w:space="0" w:color="E3E3E3"/>
                    <w:bottom w:val="single" w:sz="2" w:space="0" w:color="E3E3E3"/>
                    <w:right w:val="single" w:sz="2" w:space="0" w:color="E3E3E3"/>
                  </w:divBdr>
                  <w:divsChild>
                    <w:div w:id="963118143">
                      <w:marLeft w:val="0"/>
                      <w:marRight w:val="0"/>
                      <w:marTop w:val="0"/>
                      <w:marBottom w:val="0"/>
                      <w:divBdr>
                        <w:top w:val="single" w:sz="2" w:space="0" w:color="E3E3E3"/>
                        <w:left w:val="single" w:sz="2" w:space="0" w:color="E3E3E3"/>
                        <w:bottom w:val="single" w:sz="2" w:space="0" w:color="E3E3E3"/>
                        <w:right w:val="single" w:sz="2" w:space="0" w:color="E3E3E3"/>
                      </w:divBdr>
                      <w:divsChild>
                        <w:div w:id="731731839">
                          <w:marLeft w:val="0"/>
                          <w:marRight w:val="0"/>
                          <w:marTop w:val="0"/>
                          <w:marBottom w:val="0"/>
                          <w:divBdr>
                            <w:top w:val="single" w:sz="2" w:space="0" w:color="E3E3E3"/>
                            <w:left w:val="single" w:sz="2" w:space="0" w:color="E3E3E3"/>
                            <w:bottom w:val="single" w:sz="2" w:space="0" w:color="E3E3E3"/>
                            <w:right w:val="single" w:sz="2" w:space="0" w:color="E3E3E3"/>
                          </w:divBdr>
                          <w:divsChild>
                            <w:div w:id="1237475152">
                              <w:marLeft w:val="0"/>
                              <w:marRight w:val="0"/>
                              <w:marTop w:val="0"/>
                              <w:marBottom w:val="0"/>
                              <w:divBdr>
                                <w:top w:val="single" w:sz="2" w:space="0" w:color="E3E3E3"/>
                                <w:left w:val="single" w:sz="2" w:space="0" w:color="E3E3E3"/>
                                <w:bottom w:val="single" w:sz="2" w:space="0" w:color="E3E3E3"/>
                                <w:right w:val="single" w:sz="2" w:space="0" w:color="E3E3E3"/>
                              </w:divBdr>
                              <w:divsChild>
                                <w:div w:id="1581714755">
                                  <w:marLeft w:val="0"/>
                                  <w:marRight w:val="0"/>
                                  <w:marTop w:val="0"/>
                                  <w:marBottom w:val="0"/>
                                  <w:divBdr>
                                    <w:top w:val="single" w:sz="2" w:space="0" w:color="E3E3E3"/>
                                    <w:left w:val="single" w:sz="2" w:space="0" w:color="E3E3E3"/>
                                    <w:bottom w:val="single" w:sz="2" w:space="0" w:color="E3E3E3"/>
                                    <w:right w:val="single" w:sz="2" w:space="0" w:color="E3E3E3"/>
                                  </w:divBdr>
                                  <w:divsChild>
                                    <w:div w:id="130207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3153617">
                      <w:marLeft w:val="0"/>
                      <w:marRight w:val="0"/>
                      <w:marTop w:val="0"/>
                      <w:marBottom w:val="0"/>
                      <w:divBdr>
                        <w:top w:val="single" w:sz="2" w:space="0" w:color="E3E3E3"/>
                        <w:left w:val="single" w:sz="2" w:space="0" w:color="E3E3E3"/>
                        <w:bottom w:val="single" w:sz="2" w:space="0" w:color="E3E3E3"/>
                        <w:right w:val="single" w:sz="2" w:space="0" w:color="E3E3E3"/>
                      </w:divBdr>
                      <w:divsChild>
                        <w:div w:id="1816725188">
                          <w:marLeft w:val="0"/>
                          <w:marRight w:val="0"/>
                          <w:marTop w:val="0"/>
                          <w:marBottom w:val="0"/>
                          <w:divBdr>
                            <w:top w:val="single" w:sz="2" w:space="0" w:color="E3E3E3"/>
                            <w:left w:val="single" w:sz="2" w:space="0" w:color="E3E3E3"/>
                            <w:bottom w:val="single" w:sz="2" w:space="0" w:color="E3E3E3"/>
                            <w:right w:val="single" w:sz="2" w:space="0" w:color="E3E3E3"/>
                          </w:divBdr>
                        </w:div>
                        <w:div w:id="121195877">
                          <w:marLeft w:val="0"/>
                          <w:marRight w:val="0"/>
                          <w:marTop w:val="0"/>
                          <w:marBottom w:val="0"/>
                          <w:divBdr>
                            <w:top w:val="single" w:sz="2" w:space="0" w:color="E3E3E3"/>
                            <w:left w:val="single" w:sz="2" w:space="0" w:color="E3E3E3"/>
                            <w:bottom w:val="single" w:sz="2" w:space="0" w:color="E3E3E3"/>
                            <w:right w:val="single" w:sz="2" w:space="0" w:color="E3E3E3"/>
                          </w:divBdr>
                          <w:divsChild>
                            <w:div w:id="2121409008">
                              <w:marLeft w:val="0"/>
                              <w:marRight w:val="0"/>
                              <w:marTop w:val="0"/>
                              <w:marBottom w:val="0"/>
                              <w:divBdr>
                                <w:top w:val="single" w:sz="2" w:space="0" w:color="E3E3E3"/>
                                <w:left w:val="single" w:sz="2" w:space="0" w:color="E3E3E3"/>
                                <w:bottom w:val="single" w:sz="2" w:space="0" w:color="E3E3E3"/>
                                <w:right w:val="single" w:sz="2" w:space="0" w:color="E3E3E3"/>
                              </w:divBdr>
                              <w:divsChild>
                                <w:div w:id="2073380051">
                                  <w:marLeft w:val="0"/>
                                  <w:marRight w:val="0"/>
                                  <w:marTop w:val="0"/>
                                  <w:marBottom w:val="0"/>
                                  <w:divBdr>
                                    <w:top w:val="single" w:sz="2" w:space="0" w:color="E3E3E3"/>
                                    <w:left w:val="single" w:sz="2" w:space="0" w:color="E3E3E3"/>
                                    <w:bottom w:val="single" w:sz="2" w:space="0" w:color="E3E3E3"/>
                                    <w:right w:val="single" w:sz="2" w:space="0" w:color="E3E3E3"/>
                                  </w:divBdr>
                                  <w:divsChild>
                                    <w:div w:id="1545142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0915743">
      <w:bodyDiv w:val="1"/>
      <w:marLeft w:val="0"/>
      <w:marRight w:val="0"/>
      <w:marTop w:val="0"/>
      <w:marBottom w:val="0"/>
      <w:divBdr>
        <w:top w:val="none" w:sz="0" w:space="0" w:color="auto"/>
        <w:left w:val="none" w:sz="0" w:space="0" w:color="auto"/>
        <w:bottom w:val="none" w:sz="0" w:space="0" w:color="auto"/>
        <w:right w:val="none" w:sz="0" w:space="0" w:color="auto"/>
      </w:divBdr>
    </w:div>
    <w:div w:id="723797385">
      <w:bodyDiv w:val="1"/>
      <w:marLeft w:val="0"/>
      <w:marRight w:val="0"/>
      <w:marTop w:val="0"/>
      <w:marBottom w:val="0"/>
      <w:divBdr>
        <w:top w:val="none" w:sz="0" w:space="0" w:color="auto"/>
        <w:left w:val="none" w:sz="0" w:space="0" w:color="auto"/>
        <w:bottom w:val="none" w:sz="0" w:space="0" w:color="auto"/>
        <w:right w:val="none" w:sz="0" w:space="0" w:color="auto"/>
      </w:divBdr>
    </w:div>
    <w:div w:id="751900769">
      <w:bodyDiv w:val="1"/>
      <w:marLeft w:val="0"/>
      <w:marRight w:val="0"/>
      <w:marTop w:val="0"/>
      <w:marBottom w:val="0"/>
      <w:divBdr>
        <w:top w:val="none" w:sz="0" w:space="0" w:color="auto"/>
        <w:left w:val="none" w:sz="0" w:space="0" w:color="auto"/>
        <w:bottom w:val="none" w:sz="0" w:space="0" w:color="auto"/>
        <w:right w:val="none" w:sz="0" w:space="0" w:color="auto"/>
      </w:divBdr>
    </w:div>
    <w:div w:id="794710857">
      <w:bodyDiv w:val="1"/>
      <w:marLeft w:val="0"/>
      <w:marRight w:val="0"/>
      <w:marTop w:val="0"/>
      <w:marBottom w:val="0"/>
      <w:divBdr>
        <w:top w:val="none" w:sz="0" w:space="0" w:color="auto"/>
        <w:left w:val="none" w:sz="0" w:space="0" w:color="auto"/>
        <w:bottom w:val="none" w:sz="0" w:space="0" w:color="auto"/>
        <w:right w:val="none" w:sz="0" w:space="0" w:color="auto"/>
      </w:divBdr>
    </w:div>
    <w:div w:id="869613832">
      <w:bodyDiv w:val="1"/>
      <w:marLeft w:val="0"/>
      <w:marRight w:val="0"/>
      <w:marTop w:val="0"/>
      <w:marBottom w:val="0"/>
      <w:divBdr>
        <w:top w:val="none" w:sz="0" w:space="0" w:color="auto"/>
        <w:left w:val="none" w:sz="0" w:space="0" w:color="auto"/>
        <w:bottom w:val="none" w:sz="0" w:space="0" w:color="auto"/>
        <w:right w:val="none" w:sz="0" w:space="0" w:color="auto"/>
      </w:divBdr>
    </w:div>
    <w:div w:id="927423134">
      <w:bodyDiv w:val="1"/>
      <w:marLeft w:val="0"/>
      <w:marRight w:val="0"/>
      <w:marTop w:val="0"/>
      <w:marBottom w:val="0"/>
      <w:divBdr>
        <w:top w:val="none" w:sz="0" w:space="0" w:color="auto"/>
        <w:left w:val="none" w:sz="0" w:space="0" w:color="auto"/>
        <w:bottom w:val="none" w:sz="0" w:space="0" w:color="auto"/>
        <w:right w:val="none" w:sz="0" w:space="0" w:color="auto"/>
      </w:divBdr>
    </w:div>
    <w:div w:id="1006132533">
      <w:bodyDiv w:val="1"/>
      <w:marLeft w:val="0"/>
      <w:marRight w:val="0"/>
      <w:marTop w:val="0"/>
      <w:marBottom w:val="0"/>
      <w:divBdr>
        <w:top w:val="none" w:sz="0" w:space="0" w:color="auto"/>
        <w:left w:val="none" w:sz="0" w:space="0" w:color="auto"/>
        <w:bottom w:val="none" w:sz="0" w:space="0" w:color="auto"/>
        <w:right w:val="none" w:sz="0" w:space="0" w:color="auto"/>
      </w:divBdr>
    </w:div>
    <w:div w:id="1569270833">
      <w:bodyDiv w:val="1"/>
      <w:marLeft w:val="0"/>
      <w:marRight w:val="0"/>
      <w:marTop w:val="0"/>
      <w:marBottom w:val="0"/>
      <w:divBdr>
        <w:top w:val="none" w:sz="0" w:space="0" w:color="auto"/>
        <w:left w:val="none" w:sz="0" w:space="0" w:color="auto"/>
        <w:bottom w:val="none" w:sz="0" w:space="0" w:color="auto"/>
        <w:right w:val="none" w:sz="0" w:space="0" w:color="auto"/>
      </w:divBdr>
    </w:div>
    <w:div w:id="1693189726">
      <w:bodyDiv w:val="1"/>
      <w:marLeft w:val="0"/>
      <w:marRight w:val="0"/>
      <w:marTop w:val="0"/>
      <w:marBottom w:val="0"/>
      <w:divBdr>
        <w:top w:val="none" w:sz="0" w:space="0" w:color="auto"/>
        <w:left w:val="none" w:sz="0" w:space="0" w:color="auto"/>
        <w:bottom w:val="none" w:sz="0" w:space="0" w:color="auto"/>
        <w:right w:val="none" w:sz="0" w:space="0" w:color="auto"/>
      </w:divBdr>
    </w:div>
    <w:div w:id="1703894626">
      <w:bodyDiv w:val="1"/>
      <w:marLeft w:val="0"/>
      <w:marRight w:val="0"/>
      <w:marTop w:val="0"/>
      <w:marBottom w:val="0"/>
      <w:divBdr>
        <w:top w:val="none" w:sz="0" w:space="0" w:color="auto"/>
        <w:left w:val="none" w:sz="0" w:space="0" w:color="auto"/>
        <w:bottom w:val="none" w:sz="0" w:space="0" w:color="auto"/>
        <w:right w:val="none" w:sz="0" w:space="0" w:color="auto"/>
      </w:divBdr>
    </w:div>
    <w:div w:id="207716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4.png"/><Relationship Id="rId18" Type="http://schemas.microsoft.com/office/2007/relationships/diagramDrawing" Target="diagrams/drawing2.xm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diagramColors" Target="diagrams/colors2.xm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diagramLayout" Target="diagrams/layou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Colors" Target="diagrams/colors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Data" Target="diagrams/data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C2CA9C-CD18-47B1-AC69-B562FD7B003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n-US"/>
        </a:p>
      </dgm:t>
    </dgm:pt>
    <dgm:pt modelId="{4C07EBC9-E61D-4B81-8AF2-A6D454F98300}">
      <dgm:prSet phldrT="[Text]" custT="1"/>
      <dgm:spPr/>
      <dgm:t>
        <a:bodyPr/>
        <a:lstStyle/>
        <a:p>
          <a:r>
            <a:rPr lang="en-US" sz="1050"/>
            <a:t>Data Analysis</a:t>
          </a:r>
        </a:p>
      </dgm:t>
    </dgm:pt>
    <dgm:pt modelId="{F02C6372-5986-4F01-A011-897ADEBE663F}" type="parTrans" cxnId="{51610697-1293-4F2E-966F-4C67DB5DA225}">
      <dgm:prSet/>
      <dgm:spPr/>
      <dgm:t>
        <a:bodyPr/>
        <a:lstStyle/>
        <a:p>
          <a:endParaRPr lang="en-US" sz="2400"/>
        </a:p>
      </dgm:t>
    </dgm:pt>
    <dgm:pt modelId="{A2498011-37DE-4A85-8034-A854F1B905B9}" type="sibTrans" cxnId="{51610697-1293-4F2E-966F-4C67DB5DA225}">
      <dgm:prSet/>
      <dgm:spPr/>
      <dgm:t>
        <a:bodyPr/>
        <a:lstStyle/>
        <a:p>
          <a:endParaRPr lang="en-US" sz="2400"/>
        </a:p>
      </dgm:t>
    </dgm:pt>
    <dgm:pt modelId="{59A7DB7E-7E12-4F8D-8495-1D122C69B030}">
      <dgm:prSet phldrT="[Text]" custT="1"/>
      <dgm:spPr/>
      <dgm:t>
        <a:bodyPr/>
        <a:lstStyle/>
        <a:p>
          <a:pPr algn="ctr"/>
          <a:r>
            <a:rPr lang="en-US" sz="1050"/>
            <a:t>Descriptinve statisitics</a:t>
          </a:r>
        </a:p>
        <a:p>
          <a:pPr algn="l"/>
          <a:r>
            <a:rPr lang="en-US" sz="1050">
              <a:solidFill>
                <a:srgbClr val="FF0000"/>
              </a:solidFill>
            </a:rPr>
            <a:t>- directly from population</a:t>
          </a:r>
        </a:p>
        <a:p>
          <a:pPr algn="l"/>
          <a:r>
            <a:rPr lang="en-US" sz="1050">
              <a:solidFill>
                <a:srgbClr val="FF0000"/>
              </a:solidFill>
            </a:rPr>
            <a:t>- values called parameters</a:t>
          </a:r>
        </a:p>
      </dgm:t>
    </dgm:pt>
    <dgm:pt modelId="{B422D7F9-187D-411C-A37B-52CF4DC083D6}" type="parTrans" cxnId="{51A351A4-B99D-436A-BF92-8A30C4943AA2}">
      <dgm:prSet/>
      <dgm:spPr/>
      <dgm:t>
        <a:bodyPr/>
        <a:lstStyle/>
        <a:p>
          <a:endParaRPr lang="en-US" sz="2400"/>
        </a:p>
      </dgm:t>
    </dgm:pt>
    <dgm:pt modelId="{7A1FE263-CC80-4C0F-8FFB-329D79C05157}" type="sibTrans" cxnId="{51A351A4-B99D-436A-BF92-8A30C4943AA2}">
      <dgm:prSet/>
      <dgm:spPr/>
      <dgm:t>
        <a:bodyPr/>
        <a:lstStyle/>
        <a:p>
          <a:endParaRPr lang="en-US" sz="2400"/>
        </a:p>
      </dgm:t>
    </dgm:pt>
    <dgm:pt modelId="{78A547D2-A4E2-4BBD-A634-30ABA905635A}">
      <dgm:prSet phldrT="[Text]" custT="1"/>
      <dgm:spPr/>
      <dgm:t>
        <a:bodyPr/>
        <a:lstStyle/>
        <a:p>
          <a:pPr algn="ctr"/>
          <a:r>
            <a:rPr lang="en-US" sz="1050"/>
            <a:t>Measure of Centraility</a:t>
          </a:r>
        </a:p>
        <a:p>
          <a:pPr algn="l"/>
          <a:r>
            <a:rPr lang="en-US" sz="1050">
              <a:solidFill>
                <a:srgbClr val="FF0000"/>
              </a:solidFill>
            </a:rPr>
            <a:t>- mean</a:t>
          </a:r>
        </a:p>
        <a:p>
          <a:pPr algn="l"/>
          <a:r>
            <a:rPr lang="en-US" sz="1050">
              <a:solidFill>
                <a:srgbClr val="FF0000"/>
              </a:solidFill>
            </a:rPr>
            <a:t>- trimmed mean</a:t>
          </a:r>
        </a:p>
        <a:p>
          <a:pPr algn="l"/>
          <a:r>
            <a:rPr lang="en-US" sz="1050">
              <a:solidFill>
                <a:srgbClr val="FF0000"/>
              </a:solidFill>
            </a:rPr>
            <a:t>- median</a:t>
          </a:r>
        </a:p>
        <a:p>
          <a:pPr algn="l"/>
          <a:r>
            <a:rPr lang="en-US" sz="1050">
              <a:solidFill>
                <a:srgbClr val="FF0000"/>
              </a:solidFill>
            </a:rPr>
            <a:t>- mode</a:t>
          </a:r>
        </a:p>
      </dgm:t>
    </dgm:pt>
    <dgm:pt modelId="{E3954B39-7543-4495-AA30-F9B3CAB334CF}" type="parTrans" cxnId="{5E09014E-F615-4FF4-8151-45A975DF2C84}">
      <dgm:prSet/>
      <dgm:spPr/>
      <dgm:t>
        <a:bodyPr/>
        <a:lstStyle/>
        <a:p>
          <a:endParaRPr lang="en-US" sz="2400"/>
        </a:p>
      </dgm:t>
    </dgm:pt>
    <dgm:pt modelId="{51E7D85C-2721-44A4-B9BF-B6A756FFE18C}" type="sibTrans" cxnId="{5E09014E-F615-4FF4-8151-45A975DF2C84}">
      <dgm:prSet/>
      <dgm:spPr/>
      <dgm:t>
        <a:bodyPr/>
        <a:lstStyle/>
        <a:p>
          <a:endParaRPr lang="en-US" sz="2400"/>
        </a:p>
      </dgm:t>
    </dgm:pt>
    <dgm:pt modelId="{10A0F519-8C17-4234-9B86-E0BBD51E150F}">
      <dgm:prSet phldrT="[Text]" custT="1"/>
      <dgm:spPr/>
      <dgm:t>
        <a:bodyPr/>
        <a:lstStyle/>
        <a:p>
          <a:pPr algn="ctr"/>
          <a:r>
            <a:rPr lang="en-US" sz="1050"/>
            <a:t>Measure of Variabliltiy</a:t>
          </a:r>
        </a:p>
        <a:p>
          <a:pPr algn="l"/>
          <a:r>
            <a:rPr lang="en-US" sz="1050">
              <a:solidFill>
                <a:srgbClr val="FF0000"/>
              </a:solidFill>
            </a:rPr>
            <a:t>- range</a:t>
          </a:r>
        </a:p>
        <a:p>
          <a:pPr algn="l"/>
          <a:r>
            <a:rPr lang="en-US" sz="1050">
              <a:solidFill>
                <a:srgbClr val="FF0000"/>
              </a:solidFill>
            </a:rPr>
            <a:t>- variance</a:t>
          </a:r>
        </a:p>
        <a:p>
          <a:pPr algn="l"/>
          <a:r>
            <a:rPr lang="en-US" sz="1050">
              <a:solidFill>
                <a:srgbClr val="FF0000"/>
              </a:solidFill>
            </a:rPr>
            <a:t>- standard deviation</a:t>
          </a:r>
        </a:p>
      </dgm:t>
    </dgm:pt>
    <dgm:pt modelId="{48D5AF5D-89F9-4A91-93A0-A983D0046069}" type="parTrans" cxnId="{93488AF6-15AF-483C-88BC-A81AB27ED0FC}">
      <dgm:prSet/>
      <dgm:spPr/>
      <dgm:t>
        <a:bodyPr/>
        <a:lstStyle/>
        <a:p>
          <a:endParaRPr lang="en-US" sz="2400"/>
        </a:p>
      </dgm:t>
    </dgm:pt>
    <dgm:pt modelId="{DEC863D8-7B5E-4AFF-A50D-9B3DF71869B2}" type="sibTrans" cxnId="{93488AF6-15AF-483C-88BC-A81AB27ED0FC}">
      <dgm:prSet/>
      <dgm:spPr/>
      <dgm:t>
        <a:bodyPr/>
        <a:lstStyle/>
        <a:p>
          <a:endParaRPr lang="en-US" sz="2400"/>
        </a:p>
      </dgm:t>
    </dgm:pt>
    <dgm:pt modelId="{B0E015C9-C55A-4950-ADEA-D3E68F53069D}">
      <dgm:prSet phldrT="[Text]" custT="1"/>
      <dgm:spPr/>
      <dgm:t>
        <a:bodyPr/>
        <a:lstStyle/>
        <a:p>
          <a:pPr algn="ctr"/>
          <a:r>
            <a:rPr lang="en-US" sz="1050"/>
            <a:t>Inference statistics</a:t>
          </a:r>
        </a:p>
        <a:p>
          <a:pPr algn="l"/>
          <a:r>
            <a:rPr lang="en-US" sz="1050">
              <a:solidFill>
                <a:srgbClr val="FF0000"/>
              </a:solidFill>
            </a:rPr>
            <a:t>- calculated from sample</a:t>
          </a:r>
        </a:p>
        <a:p>
          <a:pPr algn="l"/>
          <a:r>
            <a:rPr lang="en-US" sz="1050">
              <a:solidFill>
                <a:srgbClr val="FF0000"/>
              </a:solidFill>
            </a:rPr>
            <a:t>- values called statistic</a:t>
          </a:r>
        </a:p>
      </dgm:t>
    </dgm:pt>
    <dgm:pt modelId="{2AE47F8C-B00D-4B64-A636-2E69C4B68AA8}" type="parTrans" cxnId="{8E291163-BE36-488A-92BF-6F7F0764A6B4}">
      <dgm:prSet/>
      <dgm:spPr/>
      <dgm:t>
        <a:bodyPr/>
        <a:lstStyle/>
        <a:p>
          <a:endParaRPr lang="en-US" sz="2400"/>
        </a:p>
      </dgm:t>
    </dgm:pt>
    <dgm:pt modelId="{85E179D0-D7E4-4030-85BE-0984A6AF49DB}" type="sibTrans" cxnId="{8E291163-BE36-488A-92BF-6F7F0764A6B4}">
      <dgm:prSet/>
      <dgm:spPr/>
      <dgm:t>
        <a:bodyPr/>
        <a:lstStyle/>
        <a:p>
          <a:endParaRPr lang="en-US" sz="2400"/>
        </a:p>
      </dgm:t>
    </dgm:pt>
    <dgm:pt modelId="{3EA37FB2-43AB-49CE-8A7D-BE64B8C947EB}">
      <dgm:prSet phldrT="[Text]" custT="1"/>
      <dgm:spPr/>
      <dgm:t>
        <a:bodyPr/>
        <a:lstStyle/>
        <a:p>
          <a:r>
            <a:rPr lang="en-US" sz="1050"/>
            <a:t>Estimation</a:t>
          </a:r>
        </a:p>
      </dgm:t>
    </dgm:pt>
    <dgm:pt modelId="{5B9AF36E-55F4-445E-8E69-55F17F46BD17}" type="parTrans" cxnId="{DB209412-A3E1-40AF-8B77-EBFE908EE056}">
      <dgm:prSet/>
      <dgm:spPr/>
      <dgm:t>
        <a:bodyPr/>
        <a:lstStyle/>
        <a:p>
          <a:endParaRPr lang="en-US" sz="2400"/>
        </a:p>
      </dgm:t>
    </dgm:pt>
    <dgm:pt modelId="{BE0323BA-4845-44C8-B87D-34AFAAC1D580}" type="sibTrans" cxnId="{DB209412-A3E1-40AF-8B77-EBFE908EE056}">
      <dgm:prSet/>
      <dgm:spPr/>
      <dgm:t>
        <a:bodyPr/>
        <a:lstStyle/>
        <a:p>
          <a:endParaRPr lang="en-US" sz="2400"/>
        </a:p>
      </dgm:t>
    </dgm:pt>
    <dgm:pt modelId="{A55C6086-FF37-4A7A-BBA5-553AAA3F70BE}">
      <dgm:prSet phldrT="[Text]" custT="1"/>
      <dgm:spPr/>
      <dgm:t>
        <a:bodyPr/>
        <a:lstStyle/>
        <a:p>
          <a:r>
            <a:rPr lang="en-US" sz="1050"/>
            <a:t>Hypothesis</a:t>
          </a:r>
        </a:p>
      </dgm:t>
    </dgm:pt>
    <dgm:pt modelId="{31DF6F52-03EC-41C0-8E44-11C3D63AA28C}" type="parTrans" cxnId="{6EC39A93-D6D1-4782-86AD-13DE862D5847}">
      <dgm:prSet/>
      <dgm:spPr/>
      <dgm:t>
        <a:bodyPr/>
        <a:lstStyle/>
        <a:p>
          <a:endParaRPr lang="en-US" sz="2400"/>
        </a:p>
      </dgm:t>
    </dgm:pt>
    <dgm:pt modelId="{6B267813-B555-4FEB-91FC-6D1AF20D4815}" type="sibTrans" cxnId="{6EC39A93-D6D1-4782-86AD-13DE862D5847}">
      <dgm:prSet/>
      <dgm:spPr/>
      <dgm:t>
        <a:bodyPr/>
        <a:lstStyle/>
        <a:p>
          <a:endParaRPr lang="en-US" sz="2400"/>
        </a:p>
      </dgm:t>
    </dgm:pt>
    <dgm:pt modelId="{EC573586-D41E-41B1-82E4-15620535538C}">
      <dgm:prSet phldrT="[Text]" custT="1"/>
      <dgm:spPr/>
      <dgm:t>
        <a:bodyPr/>
        <a:lstStyle/>
        <a:p>
          <a:r>
            <a:rPr lang="en-US" sz="1050"/>
            <a:t>Classical (Random Sample)</a:t>
          </a:r>
        </a:p>
      </dgm:t>
    </dgm:pt>
    <dgm:pt modelId="{E81F0064-8090-41D2-95C4-1AD6028EB183}" type="parTrans" cxnId="{C21CDED0-0517-4879-B37C-F76793FF139B}">
      <dgm:prSet/>
      <dgm:spPr/>
      <dgm:t>
        <a:bodyPr/>
        <a:lstStyle/>
        <a:p>
          <a:endParaRPr lang="en-US" sz="2400"/>
        </a:p>
      </dgm:t>
    </dgm:pt>
    <dgm:pt modelId="{262AC1A0-4C2F-47A1-A5A7-21C9A00F77CF}" type="sibTrans" cxnId="{C21CDED0-0517-4879-B37C-F76793FF139B}">
      <dgm:prSet/>
      <dgm:spPr/>
      <dgm:t>
        <a:bodyPr/>
        <a:lstStyle/>
        <a:p>
          <a:endParaRPr lang="en-US" sz="2400"/>
        </a:p>
      </dgm:t>
    </dgm:pt>
    <dgm:pt modelId="{8B5896FC-A1D4-4C97-B260-223A1C349A91}">
      <dgm:prSet phldrT="[Text]" custT="1"/>
      <dgm:spPr/>
      <dgm:t>
        <a:bodyPr/>
        <a:lstStyle/>
        <a:p>
          <a:r>
            <a:rPr lang="en-US" sz="1050"/>
            <a:t>Baysian (Prior Knowledge)</a:t>
          </a:r>
        </a:p>
      </dgm:t>
    </dgm:pt>
    <dgm:pt modelId="{7097DFCB-B710-47CC-B5AF-AB436F7FB6CB}" type="parTrans" cxnId="{CACECF52-6ED3-4CD9-ADCE-5DE7F99DD377}">
      <dgm:prSet/>
      <dgm:spPr/>
      <dgm:t>
        <a:bodyPr/>
        <a:lstStyle/>
        <a:p>
          <a:endParaRPr lang="en-US" sz="2400"/>
        </a:p>
      </dgm:t>
    </dgm:pt>
    <dgm:pt modelId="{D78A35AA-7B06-4864-A637-1360541008BC}" type="sibTrans" cxnId="{CACECF52-6ED3-4CD9-ADCE-5DE7F99DD377}">
      <dgm:prSet/>
      <dgm:spPr/>
      <dgm:t>
        <a:bodyPr/>
        <a:lstStyle/>
        <a:p>
          <a:endParaRPr lang="en-US" sz="2400"/>
        </a:p>
      </dgm:t>
    </dgm:pt>
    <dgm:pt modelId="{B5525C59-A6FB-4369-A9ED-B20024DA3803}">
      <dgm:prSet phldrT="[Text]" custT="1"/>
      <dgm:spPr/>
      <dgm:t>
        <a:bodyPr/>
        <a:lstStyle/>
        <a:p>
          <a:r>
            <a:rPr lang="en-US" sz="1050"/>
            <a:t>Point Estimation</a:t>
          </a:r>
        </a:p>
      </dgm:t>
    </dgm:pt>
    <dgm:pt modelId="{56EBEF91-9FE1-45C9-9985-F1A1811145FD}" type="parTrans" cxnId="{64CD911C-0883-4A0F-A9D5-273500CB2D73}">
      <dgm:prSet/>
      <dgm:spPr/>
      <dgm:t>
        <a:bodyPr/>
        <a:lstStyle/>
        <a:p>
          <a:endParaRPr lang="en-US" sz="2400"/>
        </a:p>
      </dgm:t>
    </dgm:pt>
    <dgm:pt modelId="{34C2A87D-8C09-44DC-A5E5-2F3BF2F733EE}" type="sibTrans" cxnId="{64CD911C-0883-4A0F-A9D5-273500CB2D73}">
      <dgm:prSet/>
      <dgm:spPr/>
      <dgm:t>
        <a:bodyPr/>
        <a:lstStyle/>
        <a:p>
          <a:endParaRPr lang="en-US" sz="2400"/>
        </a:p>
      </dgm:t>
    </dgm:pt>
    <dgm:pt modelId="{03F34462-C7F2-489A-8701-E386BD2A6612}">
      <dgm:prSet phldrT="[Text]" custT="1"/>
      <dgm:spPr/>
      <dgm:t>
        <a:bodyPr/>
        <a:lstStyle/>
        <a:p>
          <a:r>
            <a:rPr lang="en-US" sz="1050"/>
            <a:t>Confidence Interval</a:t>
          </a:r>
        </a:p>
      </dgm:t>
    </dgm:pt>
    <dgm:pt modelId="{56801CE2-E966-4F20-A81C-B804623F594E}" type="parTrans" cxnId="{73320160-4444-478B-9636-7766706E9AE2}">
      <dgm:prSet/>
      <dgm:spPr/>
      <dgm:t>
        <a:bodyPr/>
        <a:lstStyle/>
        <a:p>
          <a:endParaRPr lang="en-US" sz="2400"/>
        </a:p>
      </dgm:t>
    </dgm:pt>
    <dgm:pt modelId="{CD285581-D5E7-4C1F-8DDB-71F8C2A4B7E5}" type="sibTrans" cxnId="{73320160-4444-478B-9636-7766706E9AE2}">
      <dgm:prSet/>
      <dgm:spPr/>
      <dgm:t>
        <a:bodyPr/>
        <a:lstStyle/>
        <a:p>
          <a:endParaRPr lang="en-US" sz="2400"/>
        </a:p>
      </dgm:t>
    </dgm:pt>
    <dgm:pt modelId="{EB9C8CC5-AF2F-44C4-BFC6-347474469F4C}">
      <dgm:prSet phldrT="[Text]" custT="1"/>
      <dgm:spPr/>
      <dgm:t>
        <a:bodyPr/>
        <a:lstStyle/>
        <a:p>
          <a:pPr algn="ctr"/>
          <a:r>
            <a:rPr lang="en-US" sz="1050"/>
            <a:t>Measure of Position</a:t>
          </a:r>
        </a:p>
        <a:p>
          <a:pPr algn="l"/>
          <a:r>
            <a:rPr lang="en-US" sz="1050">
              <a:solidFill>
                <a:srgbClr val="FF0000"/>
              </a:solidFill>
            </a:rPr>
            <a:t>- Quartile</a:t>
          </a:r>
        </a:p>
        <a:p>
          <a:pPr algn="l"/>
          <a:r>
            <a:rPr lang="en-US" sz="1050">
              <a:solidFill>
                <a:srgbClr val="FF0000"/>
              </a:solidFill>
            </a:rPr>
            <a:t>- Percentile</a:t>
          </a:r>
        </a:p>
        <a:p>
          <a:pPr algn="l"/>
          <a:r>
            <a:rPr lang="en-US" sz="1050">
              <a:solidFill>
                <a:srgbClr val="FF0000"/>
              </a:solidFill>
            </a:rPr>
            <a:t>- Box Plot</a:t>
          </a:r>
        </a:p>
      </dgm:t>
    </dgm:pt>
    <dgm:pt modelId="{B029C907-EB21-416E-B765-F9014C3F5F0E}" type="parTrans" cxnId="{54B868F0-7A23-4819-9274-57EC57975260}">
      <dgm:prSet/>
      <dgm:spPr/>
      <dgm:t>
        <a:bodyPr/>
        <a:lstStyle/>
        <a:p>
          <a:endParaRPr lang="en-US" sz="2400"/>
        </a:p>
      </dgm:t>
    </dgm:pt>
    <dgm:pt modelId="{2B72579C-3ACB-4377-A447-2A47F83CFF89}" type="sibTrans" cxnId="{54B868F0-7A23-4819-9274-57EC57975260}">
      <dgm:prSet/>
      <dgm:spPr/>
      <dgm:t>
        <a:bodyPr/>
        <a:lstStyle/>
        <a:p>
          <a:endParaRPr lang="en-US" sz="2400"/>
        </a:p>
      </dgm:t>
    </dgm:pt>
    <dgm:pt modelId="{798AC768-397C-4006-9ABE-20E6A9635710}">
      <dgm:prSet phldrT="[Text]" custT="1"/>
      <dgm:spPr/>
      <dgm:t>
        <a:bodyPr/>
        <a:lstStyle/>
        <a:p>
          <a:r>
            <a:rPr lang="en-US" sz="1050"/>
            <a:t>Measure of Shape</a:t>
          </a:r>
        </a:p>
        <a:p>
          <a:r>
            <a:rPr lang="en-US" sz="1050">
              <a:solidFill>
                <a:srgbClr val="FF0000"/>
              </a:solidFill>
            </a:rPr>
            <a:t>skewness</a:t>
          </a:r>
          <a:endParaRPr lang="en-US" sz="1050"/>
        </a:p>
      </dgm:t>
    </dgm:pt>
    <dgm:pt modelId="{2B04D70D-5508-4EB8-ACC1-C8A1B5ED0E53}" type="parTrans" cxnId="{32E3AA3A-827B-44E0-B6F9-100B48513365}">
      <dgm:prSet/>
      <dgm:spPr/>
      <dgm:t>
        <a:bodyPr/>
        <a:lstStyle/>
        <a:p>
          <a:endParaRPr lang="en-US" sz="2400"/>
        </a:p>
      </dgm:t>
    </dgm:pt>
    <dgm:pt modelId="{52C9AC89-1D31-4063-95BD-70F4DCC06866}" type="sibTrans" cxnId="{32E3AA3A-827B-44E0-B6F9-100B48513365}">
      <dgm:prSet/>
      <dgm:spPr/>
      <dgm:t>
        <a:bodyPr/>
        <a:lstStyle/>
        <a:p>
          <a:endParaRPr lang="en-US" sz="2400"/>
        </a:p>
      </dgm:t>
    </dgm:pt>
    <dgm:pt modelId="{68C05683-86EE-47FA-862E-FE60FE40FFC0}" type="pres">
      <dgm:prSet presAssocID="{1EC2CA9C-CD18-47B1-AC69-B562FD7B003A}" presName="hierChild1" presStyleCnt="0">
        <dgm:presLayoutVars>
          <dgm:chPref val="1"/>
          <dgm:dir/>
          <dgm:animOne val="branch"/>
          <dgm:animLvl val="lvl"/>
          <dgm:resizeHandles/>
        </dgm:presLayoutVars>
      </dgm:prSet>
      <dgm:spPr/>
    </dgm:pt>
    <dgm:pt modelId="{6C9BBD16-FC15-4AF4-9BAC-A2CA79972098}" type="pres">
      <dgm:prSet presAssocID="{4C07EBC9-E61D-4B81-8AF2-A6D454F98300}" presName="hierRoot1" presStyleCnt="0"/>
      <dgm:spPr/>
    </dgm:pt>
    <dgm:pt modelId="{D2180608-4CB0-4282-9281-6EDFFD7F7E78}" type="pres">
      <dgm:prSet presAssocID="{4C07EBC9-E61D-4B81-8AF2-A6D454F98300}" presName="composite" presStyleCnt="0"/>
      <dgm:spPr/>
    </dgm:pt>
    <dgm:pt modelId="{255B5B41-8C1E-4A06-A82B-E9FE753CF751}" type="pres">
      <dgm:prSet presAssocID="{4C07EBC9-E61D-4B81-8AF2-A6D454F98300}" presName="background" presStyleLbl="node0" presStyleIdx="0" presStyleCnt="1"/>
      <dgm:spPr/>
    </dgm:pt>
    <dgm:pt modelId="{1CD4C6C2-0368-42FF-94E2-69ECE4C94329}" type="pres">
      <dgm:prSet presAssocID="{4C07EBC9-E61D-4B81-8AF2-A6D454F98300}" presName="text" presStyleLbl="fgAcc0" presStyleIdx="0" presStyleCnt="1">
        <dgm:presLayoutVars>
          <dgm:chPref val="3"/>
        </dgm:presLayoutVars>
      </dgm:prSet>
      <dgm:spPr/>
    </dgm:pt>
    <dgm:pt modelId="{78A73F29-0322-4404-A0EA-58812400F266}" type="pres">
      <dgm:prSet presAssocID="{4C07EBC9-E61D-4B81-8AF2-A6D454F98300}" presName="hierChild2" presStyleCnt="0"/>
      <dgm:spPr/>
    </dgm:pt>
    <dgm:pt modelId="{0328FE70-313C-46E7-900C-8A5742A8D103}" type="pres">
      <dgm:prSet presAssocID="{B422D7F9-187D-411C-A37B-52CF4DC083D6}" presName="Name10" presStyleLbl="parChTrans1D2" presStyleIdx="0" presStyleCnt="2"/>
      <dgm:spPr/>
    </dgm:pt>
    <dgm:pt modelId="{B7D5AA52-AAE3-4BB8-AA88-889DF8D71608}" type="pres">
      <dgm:prSet presAssocID="{59A7DB7E-7E12-4F8D-8495-1D122C69B030}" presName="hierRoot2" presStyleCnt="0"/>
      <dgm:spPr/>
    </dgm:pt>
    <dgm:pt modelId="{2C6E2373-A205-4D86-97E4-1DEBA7F8A822}" type="pres">
      <dgm:prSet presAssocID="{59A7DB7E-7E12-4F8D-8495-1D122C69B030}" presName="composite2" presStyleCnt="0"/>
      <dgm:spPr/>
    </dgm:pt>
    <dgm:pt modelId="{D9AA9F60-EF30-44B8-B12E-458DFBBB40EE}" type="pres">
      <dgm:prSet presAssocID="{59A7DB7E-7E12-4F8D-8495-1D122C69B030}" presName="background2" presStyleLbl="node2" presStyleIdx="0" presStyleCnt="2"/>
      <dgm:spPr/>
    </dgm:pt>
    <dgm:pt modelId="{1896A4FC-5922-44F8-8295-C1B0647F2861}" type="pres">
      <dgm:prSet presAssocID="{59A7DB7E-7E12-4F8D-8495-1D122C69B030}" presName="text2" presStyleLbl="fgAcc2" presStyleIdx="0" presStyleCnt="2" custScaleX="205879" custScaleY="136164">
        <dgm:presLayoutVars>
          <dgm:chPref val="3"/>
        </dgm:presLayoutVars>
      </dgm:prSet>
      <dgm:spPr/>
    </dgm:pt>
    <dgm:pt modelId="{C485920A-4BA9-4F92-9C0A-BE9F0E21E378}" type="pres">
      <dgm:prSet presAssocID="{59A7DB7E-7E12-4F8D-8495-1D122C69B030}" presName="hierChild3" presStyleCnt="0"/>
      <dgm:spPr/>
    </dgm:pt>
    <dgm:pt modelId="{788D87BA-4814-4E20-A86E-219ED9C8EAFE}" type="pres">
      <dgm:prSet presAssocID="{E3954B39-7543-4495-AA30-F9B3CAB334CF}" presName="Name17" presStyleLbl="parChTrans1D3" presStyleIdx="0" presStyleCnt="6"/>
      <dgm:spPr/>
    </dgm:pt>
    <dgm:pt modelId="{C2171701-927D-4957-B443-E02BA46C5BDF}" type="pres">
      <dgm:prSet presAssocID="{78A547D2-A4E2-4BBD-A634-30ABA905635A}" presName="hierRoot3" presStyleCnt="0"/>
      <dgm:spPr/>
    </dgm:pt>
    <dgm:pt modelId="{5622CB75-1463-469D-BFDA-946C7A16EA32}" type="pres">
      <dgm:prSet presAssocID="{78A547D2-A4E2-4BBD-A634-30ABA905635A}" presName="composite3" presStyleCnt="0"/>
      <dgm:spPr/>
    </dgm:pt>
    <dgm:pt modelId="{63EA43A7-B544-41AB-ADD4-9AAAC97D5487}" type="pres">
      <dgm:prSet presAssocID="{78A547D2-A4E2-4BBD-A634-30ABA905635A}" presName="background3" presStyleLbl="node3" presStyleIdx="0" presStyleCnt="6"/>
      <dgm:spPr/>
    </dgm:pt>
    <dgm:pt modelId="{92C9F531-2331-4436-BCDA-0B1896977CEA}" type="pres">
      <dgm:prSet presAssocID="{78A547D2-A4E2-4BBD-A634-30ABA905635A}" presName="text3" presStyleLbl="fgAcc3" presStyleIdx="0" presStyleCnt="6" custScaleX="129853" custScaleY="211707">
        <dgm:presLayoutVars>
          <dgm:chPref val="3"/>
        </dgm:presLayoutVars>
      </dgm:prSet>
      <dgm:spPr/>
    </dgm:pt>
    <dgm:pt modelId="{41A48B4D-8E21-4042-8601-A7B2C260CF91}" type="pres">
      <dgm:prSet presAssocID="{78A547D2-A4E2-4BBD-A634-30ABA905635A}" presName="hierChild4" presStyleCnt="0"/>
      <dgm:spPr/>
    </dgm:pt>
    <dgm:pt modelId="{BFACC17C-DE7F-49BA-BA64-F74CFC14BBB2}" type="pres">
      <dgm:prSet presAssocID="{48D5AF5D-89F9-4A91-93A0-A983D0046069}" presName="Name17" presStyleLbl="parChTrans1D3" presStyleIdx="1" presStyleCnt="6"/>
      <dgm:spPr/>
    </dgm:pt>
    <dgm:pt modelId="{03774DF6-1021-4069-8447-50DFB8A23DA5}" type="pres">
      <dgm:prSet presAssocID="{10A0F519-8C17-4234-9B86-E0BBD51E150F}" presName="hierRoot3" presStyleCnt="0"/>
      <dgm:spPr/>
    </dgm:pt>
    <dgm:pt modelId="{C2EDC1B1-68FC-489E-AA02-F2C66757B448}" type="pres">
      <dgm:prSet presAssocID="{10A0F519-8C17-4234-9B86-E0BBD51E150F}" presName="composite3" presStyleCnt="0"/>
      <dgm:spPr/>
    </dgm:pt>
    <dgm:pt modelId="{8B7A37CB-401D-4AB2-BF8C-B6A38A404CE1}" type="pres">
      <dgm:prSet presAssocID="{10A0F519-8C17-4234-9B86-E0BBD51E150F}" presName="background3" presStyleLbl="node3" presStyleIdx="1" presStyleCnt="6"/>
      <dgm:spPr/>
    </dgm:pt>
    <dgm:pt modelId="{608AF5D3-DEDC-4ECC-9FB5-D812CFE58245}" type="pres">
      <dgm:prSet presAssocID="{10A0F519-8C17-4234-9B86-E0BBD51E150F}" presName="text3" presStyleLbl="fgAcc3" presStyleIdx="1" presStyleCnt="6" custScaleY="217948">
        <dgm:presLayoutVars>
          <dgm:chPref val="3"/>
        </dgm:presLayoutVars>
      </dgm:prSet>
      <dgm:spPr/>
    </dgm:pt>
    <dgm:pt modelId="{77AF270D-EC9F-4A05-8669-43584FE93D78}" type="pres">
      <dgm:prSet presAssocID="{10A0F519-8C17-4234-9B86-E0BBD51E150F}" presName="hierChild4" presStyleCnt="0"/>
      <dgm:spPr/>
    </dgm:pt>
    <dgm:pt modelId="{B622E8EB-0F63-4248-908F-F95477BFFAD3}" type="pres">
      <dgm:prSet presAssocID="{B029C907-EB21-416E-B765-F9014C3F5F0E}" presName="Name17" presStyleLbl="parChTrans1D3" presStyleIdx="2" presStyleCnt="6"/>
      <dgm:spPr/>
    </dgm:pt>
    <dgm:pt modelId="{6AD34F2A-F459-4A72-9F43-9A4707D03EE1}" type="pres">
      <dgm:prSet presAssocID="{EB9C8CC5-AF2F-44C4-BFC6-347474469F4C}" presName="hierRoot3" presStyleCnt="0"/>
      <dgm:spPr/>
    </dgm:pt>
    <dgm:pt modelId="{4F5BF8C2-E2A9-4655-822A-2535C5B8C069}" type="pres">
      <dgm:prSet presAssocID="{EB9C8CC5-AF2F-44C4-BFC6-347474469F4C}" presName="composite3" presStyleCnt="0"/>
      <dgm:spPr/>
    </dgm:pt>
    <dgm:pt modelId="{DD85BCD1-270E-4391-8633-2BA5AE666733}" type="pres">
      <dgm:prSet presAssocID="{EB9C8CC5-AF2F-44C4-BFC6-347474469F4C}" presName="background3" presStyleLbl="node3" presStyleIdx="2" presStyleCnt="6"/>
      <dgm:spPr/>
    </dgm:pt>
    <dgm:pt modelId="{A95481A6-4A33-4F60-9ABD-E2CE884DE7C3}" type="pres">
      <dgm:prSet presAssocID="{EB9C8CC5-AF2F-44C4-BFC6-347474469F4C}" presName="text3" presStyleLbl="fgAcc3" presStyleIdx="2" presStyleCnt="6" custScaleY="211049">
        <dgm:presLayoutVars>
          <dgm:chPref val="3"/>
        </dgm:presLayoutVars>
      </dgm:prSet>
      <dgm:spPr/>
    </dgm:pt>
    <dgm:pt modelId="{7EE0FCEE-0FA5-45D1-AE68-53FA5FC05B95}" type="pres">
      <dgm:prSet presAssocID="{EB9C8CC5-AF2F-44C4-BFC6-347474469F4C}" presName="hierChild4" presStyleCnt="0"/>
      <dgm:spPr/>
    </dgm:pt>
    <dgm:pt modelId="{66FDD1A7-474B-4D80-AADE-8314C0CAE906}" type="pres">
      <dgm:prSet presAssocID="{2B04D70D-5508-4EB8-ACC1-C8A1B5ED0E53}" presName="Name17" presStyleLbl="parChTrans1D3" presStyleIdx="3" presStyleCnt="6"/>
      <dgm:spPr/>
    </dgm:pt>
    <dgm:pt modelId="{7C00850A-0CC4-44DB-A3F1-A4F1A19D67D0}" type="pres">
      <dgm:prSet presAssocID="{798AC768-397C-4006-9ABE-20E6A9635710}" presName="hierRoot3" presStyleCnt="0"/>
      <dgm:spPr/>
    </dgm:pt>
    <dgm:pt modelId="{9166DD78-747E-4D44-9EDC-9B31EBAED8B6}" type="pres">
      <dgm:prSet presAssocID="{798AC768-397C-4006-9ABE-20E6A9635710}" presName="composite3" presStyleCnt="0"/>
      <dgm:spPr/>
    </dgm:pt>
    <dgm:pt modelId="{176BBD78-09A4-4EC8-8B2D-317FA7E44939}" type="pres">
      <dgm:prSet presAssocID="{798AC768-397C-4006-9ABE-20E6A9635710}" presName="background3" presStyleLbl="node3" presStyleIdx="3" presStyleCnt="6"/>
      <dgm:spPr/>
    </dgm:pt>
    <dgm:pt modelId="{8076388D-95F4-4AD5-89A1-0E0DE67ABC48}" type="pres">
      <dgm:prSet presAssocID="{798AC768-397C-4006-9ABE-20E6A9635710}" presName="text3" presStyleLbl="fgAcc3" presStyleIdx="3" presStyleCnt="6">
        <dgm:presLayoutVars>
          <dgm:chPref val="3"/>
        </dgm:presLayoutVars>
      </dgm:prSet>
      <dgm:spPr/>
    </dgm:pt>
    <dgm:pt modelId="{AB000E6A-7329-4647-87C2-67C6645BFB4B}" type="pres">
      <dgm:prSet presAssocID="{798AC768-397C-4006-9ABE-20E6A9635710}" presName="hierChild4" presStyleCnt="0"/>
      <dgm:spPr/>
    </dgm:pt>
    <dgm:pt modelId="{CCD3F459-A807-4058-970A-12C18C640640}" type="pres">
      <dgm:prSet presAssocID="{2AE47F8C-B00D-4B64-A636-2E69C4B68AA8}" presName="Name10" presStyleLbl="parChTrans1D2" presStyleIdx="1" presStyleCnt="2"/>
      <dgm:spPr/>
    </dgm:pt>
    <dgm:pt modelId="{B736CE71-B5E8-4D1B-88B4-7A531515575E}" type="pres">
      <dgm:prSet presAssocID="{B0E015C9-C55A-4950-ADEA-D3E68F53069D}" presName="hierRoot2" presStyleCnt="0"/>
      <dgm:spPr/>
    </dgm:pt>
    <dgm:pt modelId="{D1CDD701-B55F-4743-A494-6E1A9E29FDC9}" type="pres">
      <dgm:prSet presAssocID="{B0E015C9-C55A-4950-ADEA-D3E68F53069D}" presName="composite2" presStyleCnt="0"/>
      <dgm:spPr/>
    </dgm:pt>
    <dgm:pt modelId="{30B9C496-BDE2-412B-80DC-3D5EB761390A}" type="pres">
      <dgm:prSet presAssocID="{B0E015C9-C55A-4950-ADEA-D3E68F53069D}" presName="background2" presStyleLbl="node2" presStyleIdx="1" presStyleCnt="2"/>
      <dgm:spPr/>
    </dgm:pt>
    <dgm:pt modelId="{9936EFBD-380E-483C-A3E0-AB53C60119C5}" type="pres">
      <dgm:prSet presAssocID="{B0E015C9-C55A-4950-ADEA-D3E68F53069D}" presName="text2" presStyleLbl="fgAcc2" presStyleIdx="1" presStyleCnt="2" custScaleX="220362" custScaleY="135356">
        <dgm:presLayoutVars>
          <dgm:chPref val="3"/>
        </dgm:presLayoutVars>
      </dgm:prSet>
      <dgm:spPr/>
    </dgm:pt>
    <dgm:pt modelId="{53FF439A-4337-4AA1-8BEB-C9157E7AF856}" type="pres">
      <dgm:prSet presAssocID="{B0E015C9-C55A-4950-ADEA-D3E68F53069D}" presName="hierChild3" presStyleCnt="0"/>
      <dgm:spPr/>
    </dgm:pt>
    <dgm:pt modelId="{472439E4-DFFC-4687-BEB3-11F0CE2E98AE}" type="pres">
      <dgm:prSet presAssocID="{5B9AF36E-55F4-445E-8E69-55F17F46BD17}" presName="Name17" presStyleLbl="parChTrans1D3" presStyleIdx="4" presStyleCnt="6"/>
      <dgm:spPr/>
    </dgm:pt>
    <dgm:pt modelId="{7B81094E-E19D-442B-9210-C19CE81A5761}" type="pres">
      <dgm:prSet presAssocID="{3EA37FB2-43AB-49CE-8A7D-BE64B8C947EB}" presName="hierRoot3" presStyleCnt="0"/>
      <dgm:spPr/>
    </dgm:pt>
    <dgm:pt modelId="{7F360092-6508-4407-8DF4-80F0E5529758}" type="pres">
      <dgm:prSet presAssocID="{3EA37FB2-43AB-49CE-8A7D-BE64B8C947EB}" presName="composite3" presStyleCnt="0"/>
      <dgm:spPr/>
    </dgm:pt>
    <dgm:pt modelId="{661D17DA-0BB3-4EBF-9B7A-C192F555025F}" type="pres">
      <dgm:prSet presAssocID="{3EA37FB2-43AB-49CE-8A7D-BE64B8C947EB}" presName="background3" presStyleLbl="node3" presStyleIdx="4" presStyleCnt="6"/>
      <dgm:spPr/>
    </dgm:pt>
    <dgm:pt modelId="{7055B16C-9C4B-43EA-86EB-CF5831BF3EB0}" type="pres">
      <dgm:prSet presAssocID="{3EA37FB2-43AB-49CE-8A7D-BE64B8C947EB}" presName="text3" presStyleLbl="fgAcc3" presStyleIdx="4" presStyleCnt="6">
        <dgm:presLayoutVars>
          <dgm:chPref val="3"/>
        </dgm:presLayoutVars>
      </dgm:prSet>
      <dgm:spPr/>
    </dgm:pt>
    <dgm:pt modelId="{DA6EDCAA-A641-46DA-B4DD-B95873453750}" type="pres">
      <dgm:prSet presAssocID="{3EA37FB2-43AB-49CE-8A7D-BE64B8C947EB}" presName="hierChild4" presStyleCnt="0"/>
      <dgm:spPr/>
    </dgm:pt>
    <dgm:pt modelId="{5031A72F-2843-467A-897B-56219CD1FDEA}" type="pres">
      <dgm:prSet presAssocID="{E81F0064-8090-41D2-95C4-1AD6028EB183}" presName="Name23" presStyleLbl="parChTrans1D4" presStyleIdx="0" presStyleCnt="4"/>
      <dgm:spPr/>
    </dgm:pt>
    <dgm:pt modelId="{C0D9E9E2-39C8-4EEB-A8C4-2DD389BA1CFC}" type="pres">
      <dgm:prSet presAssocID="{EC573586-D41E-41B1-82E4-15620535538C}" presName="hierRoot4" presStyleCnt="0"/>
      <dgm:spPr/>
    </dgm:pt>
    <dgm:pt modelId="{651E89A9-1A2C-4919-8DC8-8EC0D1A79B51}" type="pres">
      <dgm:prSet presAssocID="{EC573586-D41E-41B1-82E4-15620535538C}" presName="composite4" presStyleCnt="0"/>
      <dgm:spPr/>
    </dgm:pt>
    <dgm:pt modelId="{FF93F626-681C-4302-8294-FA7B0D8CD827}" type="pres">
      <dgm:prSet presAssocID="{EC573586-D41E-41B1-82E4-15620535538C}" presName="background4" presStyleLbl="node4" presStyleIdx="0" presStyleCnt="4"/>
      <dgm:spPr/>
    </dgm:pt>
    <dgm:pt modelId="{B67BE546-400E-4F7A-81FB-99596D728BA0}" type="pres">
      <dgm:prSet presAssocID="{EC573586-D41E-41B1-82E4-15620535538C}" presName="text4" presStyleLbl="fgAcc4" presStyleIdx="0" presStyleCnt="4">
        <dgm:presLayoutVars>
          <dgm:chPref val="3"/>
        </dgm:presLayoutVars>
      </dgm:prSet>
      <dgm:spPr/>
    </dgm:pt>
    <dgm:pt modelId="{275804AA-3414-4811-9012-139E298D1C83}" type="pres">
      <dgm:prSet presAssocID="{EC573586-D41E-41B1-82E4-15620535538C}" presName="hierChild5" presStyleCnt="0"/>
      <dgm:spPr/>
    </dgm:pt>
    <dgm:pt modelId="{0A0AD18E-4587-42CE-992A-7003DC300D64}" type="pres">
      <dgm:prSet presAssocID="{7097DFCB-B710-47CC-B5AF-AB436F7FB6CB}" presName="Name23" presStyleLbl="parChTrans1D4" presStyleIdx="1" presStyleCnt="4"/>
      <dgm:spPr/>
    </dgm:pt>
    <dgm:pt modelId="{8D09BBBD-3DC6-4F4C-A283-B69E4DF17920}" type="pres">
      <dgm:prSet presAssocID="{8B5896FC-A1D4-4C97-B260-223A1C349A91}" presName="hierRoot4" presStyleCnt="0"/>
      <dgm:spPr/>
    </dgm:pt>
    <dgm:pt modelId="{2DFFD1B6-89EF-44F3-9896-8386E6DC21C8}" type="pres">
      <dgm:prSet presAssocID="{8B5896FC-A1D4-4C97-B260-223A1C349A91}" presName="composite4" presStyleCnt="0"/>
      <dgm:spPr/>
    </dgm:pt>
    <dgm:pt modelId="{361E6E32-48DD-4DCD-AB23-B0EA5573FEC3}" type="pres">
      <dgm:prSet presAssocID="{8B5896FC-A1D4-4C97-B260-223A1C349A91}" presName="background4" presStyleLbl="node4" presStyleIdx="1" presStyleCnt="4"/>
      <dgm:spPr/>
    </dgm:pt>
    <dgm:pt modelId="{8FA09DBA-DCD7-467E-B9E3-641485F5BC59}" type="pres">
      <dgm:prSet presAssocID="{8B5896FC-A1D4-4C97-B260-223A1C349A91}" presName="text4" presStyleLbl="fgAcc4" presStyleIdx="1" presStyleCnt="4">
        <dgm:presLayoutVars>
          <dgm:chPref val="3"/>
        </dgm:presLayoutVars>
      </dgm:prSet>
      <dgm:spPr/>
    </dgm:pt>
    <dgm:pt modelId="{742F6317-1D28-4A65-B0C5-5FAA56E4E26F}" type="pres">
      <dgm:prSet presAssocID="{8B5896FC-A1D4-4C97-B260-223A1C349A91}" presName="hierChild5" presStyleCnt="0"/>
      <dgm:spPr/>
    </dgm:pt>
    <dgm:pt modelId="{B515B058-C36A-48B2-9DD6-19298E2CFCF2}" type="pres">
      <dgm:prSet presAssocID="{56EBEF91-9FE1-45C9-9985-F1A1811145FD}" presName="Name23" presStyleLbl="parChTrans1D4" presStyleIdx="2" presStyleCnt="4"/>
      <dgm:spPr/>
    </dgm:pt>
    <dgm:pt modelId="{10EE9722-0AAA-4827-B66B-5ECE019DC84B}" type="pres">
      <dgm:prSet presAssocID="{B5525C59-A6FB-4369-A9ED-B20024DA3803}" presName="hierRoot4" presStyleCnt="0"/>
      <dgm:spPr/>
    </dgm:pt>
    <dgm:pt modelId="{80D823D2-88A7-40AF-A772-8E5A86663D3A}" type="pres">
      <dgm:prSet presAssocID="{B5525C59-A6FB-4369-A9ED-B20024DA3803}" presName="composite4" presStyleCnt="0"/>
      <dgm:spPr/>
    </dgm:pt>
    <dgm:pt modelId="{7706E0B1-8CEB-4A81-ADA2-768D33875869}" type="pres">
      <dgm:prSet presAssocID="{B5525C59-A6FB-4369-A9ED-B20024DA3803}" presName="background4" presStyleLbl="node4" presStyleIdx="2" presStyleCnt="4"/>
      <dgm:spPr/>
    </dgm:pt>
    <dgm:pt modelId="{836BA7A3-43AF-49FF-A461-C4E0F00C2864}" type="pres">
      <dgm:prSet presAssocID="{B5525C59-A6FB-4369-A9ED-B20024DA3803}" presName="text4" presStyleLbl="fgAcc4" presStyleIdx="2" presStyleCnt="4">
        <dgm:presLayoutVars>
          <dgm:chPref val="3"/>
        </dgm:presLayoutVars>
      </dgm:prSet>
      <dgm:spPr/>
    </dgm:pt>
    <dgm:pt modelId="{5C6CEE22-A548-4A10-8488-510C9EBA02BD}" type="pres">
      <dgm:prSet presAssocID="{B5525C59-A6FB-4369-A9ED-B20024DA3803}" presName="hierChild5" presStyleCnt="0"/>
      <dgm:spPr/>
    </dgm:pt>
    <dgm:pt modelId="{E61EC0C4-917F-45EB-AD78-3598CFC268EF}" type="pres">
      <dgm:prSet presAssocID="{56801CE2-E966-4F20-A81C-B804623F594E}" presName="Name23" presStyleLbl="parChTrans1D4" presStyleIdx="3" presStyleCnt="4"/>
      <dgm:spPr/>
    </dgm:pt>
    <dgm:pt modelId="{75DB3ECD-112B-4B43-9CC3-185CF7A2F649}" type="pres">
      <dgm:prSet presAssocID="{03F34462-C7F2-489A-8701-E386BD2A6612}" presName="hierRoot4" presStyleCnt="0"/>
      <dgm:spPr/>
    </dgm:pt>
    <dgm:pt modelId="{B839BB82-703E-4F25-A75D-C488E98666C2}" type="pres">
      <dgm:prSet presAssocID="{03F34462-C7F2-489A-8701-E386BD2A6612}" presName="composite4" presStyleCnt="0"/>
      <dgm:spPr/>
    </dgm:pt>
    <dgm:pt modelId="{D975E398-36A1-49AD-A451-23FA723424A0}" type="pres">
      <dgm:prSet presAssocID="{03F34462-C7F2-489A-8701-E386BD2A6612}" presName="background4" presStyleLbl="node4" presStyleIdx="3" presStyleCnt="4"/>
      <dgm:spPr/>
    </dgm:pt>
    <dgm:pt modelId="{39F640E2-3BEA-4554-91A8-7C24AE376008}" type="pres">
      <dgm:prSet presAssocID="{03F34462-C7F2-489A-8701-E386BD2A6612}" presName="text4" presStyleLbl="fgAcc4" presStyleIdx="3" presStyleCnt="4">
        <dgm:presLayoutVars>
          <dgm:chPref val="3"/>
        </dgm:presLayoutVars>
      </dgm:prSet>
      <dgm:spPr/>
    </dgm:pt>
    <dgm:pt modelId="{3C76BFF7-A920-4FF1-A35C-21420F333473}" type="pres">
      <dgm:prSet presAssocID="{03F34462-C7F2-489A-8701-E386BD2A6612}" presName="hierChild5" presStyleCnt="0"/>
      <dgm:spPr/>
    </dgm:pt>
    <dgm:pt modelId="{72F57911-305A-46CD-9D52-386B31E633FF}" type="pres">
      <dgm:prSet presAssocID="{31DF6F52-03EC-41C0-8E44-11C3D63AA28C}" presName="Name17" presStyleLbl="parChTrans1D3" presStyleIdx="5" presStyleCnt="6"/>
      <dgm:spPr/>
    </dgm:pt>
    <dgm:pt modelId="{43FD6CE5-B9FA-427D-A05E-3CCCE17D76C6}" type="pres">
      <dgm:prSet presAssocID="{A55C6086-FF37-4A7A-BBA5-553AAA3F70BE}" presName="hierRoot3" presStyleCnt="0"/>
      <dgm:spPr/>
    </dgm:pt>
    <dgm:pt modelId="{D564D52A-179B-4AC0-AF95-241C36F7D5FF}" type="pres">
      <dgm:prSet presAssocID="{A55C6086-FF37-4A7A-BBA5-553AAA3F70BE}" presName="composite3" presStyleCnt="0"/>
      <dgm:spPr/>
    </dgm:pt>
    <dgm:pt modelId="{6D3C9782-37A0-4885-9CCA-556D3A9F39B2}" type="pres">
      <dgm:prSet presAssocID="{A55C6086-FF37-4A7A-BBA5-553AAA3F70BE}" presName="background3" presStyleLbl="node3" presStyleIdx="5" presStyleCnt="6"/>
      <dgm:spPr/>
    </dgm:pt>
    <dgm:pt modelId="{A4255BEC-C5A4-4674-B677-B16A1FB96992}" type="pres">
      <dgm:prSet presAssocID="{A55C6086-FF37-4A7A-BBA5-553AAA3F70BE}" presName="text3" presStyleLbl="fgAcc3" presStyleIdx="5" presStyleCnt="6">
        <dgm:presLayoutVars>
          <dgm:chPref val="3"/>
        </dgm:presLayoutVars>
      </dgm:prSet>
      <dgm:spPr/>
    </dgm:pt>
    <dgm:pt modelId="{5B01309D-4D6A-42AD-ABBD-D9A98613D409}" type="pres">
      <dgm:prSet presAssocID="{A55C6086-FF37-4A7A-BBA5-553AAA3F70BE}" presName="hierChild4" presStyleCnt="0"/>
      <dgm:spPr/>
    </dgm:pt>
  </dgm:ptLst>
  <dgm:cxnLst>
    <dgm:cxn modelId="{4E1DDB02-1DB5-435D-8DF4-EAFF99FF47E3}" type="presOf" srcId="{B029C907-EB21-416E-B765-F9014C3F5F0E}" destId="{B622E8EB-0F63-4248-908F-F95477BFFAD3}" srcOrd="0" destOrd="0" presId="urn:microsoft.com/office/officeart/2005/8/layout/hierarchy1"/>
    <dgm:cxn modelId="{2FE44A07-617F-4658-8173-6F8F02F1DF45}" type="presOf" srcId="{10A0F519-8C17-4234-9B86-E0BBD51E150F}" destId="{608AF5D3-DEDC-4ECC-9FB5-D812CFE58245}" srcOrd="0" destOrd="0" presId="urn:microsoft.com/office/officeart/2005/8/layout/hierarchy1"/>
    <dgm:cxn modelId="{DB209412-A3E1-40AF-8B77-EBFE908EE056}" srcId="{B0E015C9-C55A-4950-ADEA-D3E68F53069D}" destId="{3EA37FB2-43AB-49CE-8A7D-BE64B8C947EB}" srcOrd="0" destOrd="0" parTransId="{5B9AF36E-55F4-445E-8E69-55F17F46BD17}" sibTransId="{BE0323BA-4845-44C8-B87D-34AFAAC1D580}"/>
    <dgm:cxn modelId="{64CD911C-0883-4A0F-A9D5-273500CB2D73}" srcId="{3EA37FB2-43AB-49CE-8A7D-BE64B8C947EB}" destId="{B5525C59-A6FB-4369-A9ED-B20024DA3803}" srcOrd="2" destOrd="0" parTransId="{56EBEF91-9FE1-45C9-9985-F1A1811145FD}" sibTransId="{34C2A87D-8C09-44DC-A5E5-2F3BF2F733EE}"/>
    <dgm:cxn modelId="{B9A65837-9F53-4B2F-AD1C-6F6594DBC5CF}" type="presOf" srcId="{8B5896FC-A1D4-4C97-B260-223A1C349A91}" destId="{8FA09DBA-DCD7-467E-B9E3-641485F5BC59}" srcOrd="0" destOrd="0" presId="urn:microsoft.com/office/officeart/2005/8/layout/hierarchy1"/>
    <dgm:cxn modelId="{32E3AA3A-827B-44E0-B6F9-100B48513365}" srcId="{59A7DB7E-7E12-4F8D-8495-1D122C69B030}" destId="{798AC768-397C-4006-9ABE-20E6A9635710}" srcOrd="3" destOrd="0" parTransId="{2B04D70D-5508-4EB8-ACC1-C8A1B5ED0E53}" sibTransId="{52C9AC89-1D31-4063-95BD-70F4DCC06866}"/>
    <dgm:cxn modelId="{A734933B-BC40-4975-8ED8-30AF559993D5}" type="presOf" srcId="{7097DFCB-B710-47CC-B5AF-AB436F7FB6CB}" destId="{0A0AD18E-4587-42CE-992A-7003DC300D64}" srcOrd="0" destOrd="0" presId="urn:microsoft.com/office/officeart/2005/8/layout/hierarchy1"/>
    <dgm:cxn modelId="{7F089F5B-DD67-413C-8957-50E019B60374}" type="presOf" srcId="{EC573586-D41E-41B1-82E4-15620535538C}" destId="{B67BE546-400E-4F7A-81FB-99596D728BA0}" srcOrd="0" destOrd="0" presId="urn:microsoft.com/office/officeart/2005/8/layout/hierarchy1"/>
    <dgm:cxn modelId="{73320160-4444-478B-9636-7766706E9AE2}" srcId="{3EA37FB2-43AB-49CE-8A7D-BE64B8C947EB}" destId="{03F34462-C7F2-489A-8701-E386BD2A6612}" srcOrd="3" destOrd="0" parTransId="{56801CE2-E966-4F20-A81C-B804623F594E}" sibTransId="{CD285581-D5E7-4C1F-8DDB-71F8C2A4B7E5}"/>
    <dgm:cxn modelId="{8E291163-BE36-488A-92BF-6F7F0764A6B4}" srcId="{4C07EBC9-E61D-4B81-8AF2-A6D454F98300}" destId="{B0E015C9-C55A-4950-ADEA-D3E68F53069D}" srcOrd="1" destOrd="0" parTransId="{2AE47F8C-B00D-4B64-A636-2E69C4B68AA8}" sibTransId="{85E179D0-D7E4-4030-85BE-0984A6AF49DB}"/>
    <dgm:cxn modelId="{5E09014E-F615-4FF4-8151-45A975DF2C84}" srcId="{59A7DB7E-7E12-4F8D-8495-1D122C69B030}" destId="{78A547D2-A4E2-4BBD-A634-30ABA905635A}" srcOrd="0" destOrd="0" parTransId="{E3954B39-7543-4495-AA30-F9B3CAB334CF}" sibTransId="{51E7D85C-2721-44A4-B9BF-B6A756FFE18C}"/>
    <dgm:cxn modelId="{5A593E4E-C074-4AD0-B2AC-769A9C53F5EF}" type="presOf" srcId="{B0E015C9-C55A-4950-ADEA-D3E68F53069D}" destId="{9936EFBD-380E-483C-A3E0-AB53C60119C5}" srcOrd="0" destOrd="0" presId="urn:microsoft.com/office/officeart/2005/8/layout/hierarchy1"/>
    <dgm:cxn modelId="{21E9556E-EEB2-4E01-B841-73968DB25E95}" type="presOf" srcId="{48D5AF5D-89F9-4A91-93A0-A983D0046069}" destId="{BFACC17C-DE7F-49BA-BA64-F74CFC14BBB2}" srcOrd="0" destOrd="0" presId="urn:microsoft.com/office/officeart/2005/8/layout/hierarchy1"/>
    <dgm:cxn modelId="{07B0D551-9911-4E34-810E-DC594A318393}" type="presOf" srcId="{03F34462-C7F2-489A-8701-E386BD2A6612}" destId="{39F640E2-3BEA-4554-91A8-7C24AE376008}" srcOrd="0" destOrd="0" presId="urn:microsoft.com/office/officeart/2005/8/layout/hierarchy1"/>
    <dgm:cxn modelId="{CACECF52-6ED3-4CD9-ADCE-5DE7F99DD377}" srcId="{3EA37FB2-43AB-49CE-8A7D-BE64B8C947EB}" destId="{8B5896FC-A1D4-4C97-B260-223A1C349A91}" srcOrd="1" destOrd="0" parTransId="{7097DFCB-B710-47CC-B5AF-AB436F7FB6CB}" sibTransId="{D78A35AA-7B06-4864-A637-1360541008BC}"/>
    <dgm:cxn modelId="{377C607A-20C1-410D-A2DD-9D614F09A107}" type="presOf" srcId="{4C07EBC9-E61D-4B81-8AF2-A6D454F98300}" destId="{1CD4C6C2-0368-42FF-94E2-69ECE4C94329}" srcOrd="0" destOrd="0" presId="urn:microsoft.com/office/officeart/2005/8/layout/hierarchy1"/>
    <dgm:cxn modelId="{B208A284-99F6-40FF-9FB1-338788238FBA}" type="presOf" srcId="{E81F0064-8090-41D2-95C4-1AD6028EB183}" destId="{5031A72F-2843-467A-897B-56219CD1FDEA}" srcOrd="0" destOrd="0" presId="urn:microsoft.com/office/officeart/2005/8/layout/hierarchy1"/>
    <dgm:cxn modelId="{E8DE5F8B-752C-47AD-8A48-4897FFE377FF}" type="presOf" srcId="{EB9C8CC5-AF2F-44C4-BFC6-347474469F4C}" destId="{A95481A6-4A33-4F60-9ABD-E2CE884DE7C3}" srcOrd="0" destOrd="0" presId="urn:microsoft.com/office/officeart/2005/8/layout/hierarchy1"/>
    <dgm:cxn modelId="{6EC39A93-D6D1-4782-86AD-13DE862D5847}" srcId="{B0E015C9-C55A-4950-ADEA-D3E68F53069D}" destId="{A55C6086-FF37-4A7A-BBA5-553AAA3F70BE}" srcOrd="1" destOrd="0" parTransId="{31DF6F52-03EC-41C0-8E44-11C3D63AA28C}" sibTransId="{6B267813-B555-4FEB-91FC-6D1AF20D4815}"/>
    <dgm:cxn modelId="{51610697-1293-4F2E-966F-4C67DB5DA225}" srcId="{1EC2CA9C-CD18-47B1-AC69-B562FD7B003A}" destId="{4C07EBC9-E61D-4B81-8AF2-A6D454F98300}" srcOrd="0" destOrd="0" parTransId="{F02C6372-5986-4F01-A011-897ADEBE663F}" sibTransId="{A2498011-37DE-4A85-8034-A854F1B905B9}"/>
    <dgm:cxn modelId="{22191D98-90CB-46F4-935A-227339B9DE91}" type="presOf" srcId="{3EA37FB2-43AB-49CE-8A7D-BE64B8C947EB}" destId="{7055B16C-9C4B-43EA-86EB-CF5831BF3EB0}" srcOrd="0" destOrd="0" presId="urn:microsoft.com/office/officeart/2005/8/layout/hierarchy1"/>
    <dgm:cxn modelId="{EE8E9A98-C664-49C7-8362-51FC778E828E}" type="presOf" srcId="{31DF6F52-03EC-41C0-8E44-11C3D63AA28C}" destId="{72F57911-305A-46CD-9D52-386B31E633FF}" srcOrd="0" destOrd="0" presId="urn:microsoft.com/office/officeart/2005/8/layout/hierarchy1"/>
    <dgm:cxn modelId="{39AF019D-1120-46EA-A199-10D943019727}" type="presOf" srcId="{5B9AF36E-55F4-445E-8E69-55F17F46BD17}" destId="{472439E4-DFFC-4687-BEB3-11F0CE2E98AE}" srcOrd="0" destOrd="0" presId="urn:microsoft.com/office/officeart/2005/8/layout/hierarchy1"/>
    <dgm:cxn modelId="{51A351A4-B99D-436A-BF92-8A30C4943AA2}" srcId="{4C07EBC9-E61D-4B81-8AF2-A6D454F98300}" destId="{59A7DB7E-7E12-4F8D-8495-1D122C69B030}" srcOrd="0" destOrd="0" parTransId="{B422D7F9-187D-411C-A37B-52CF4DC083D6}" sibTransId="{7A1FE263-CC80-4C0F-8FFB-329D79C05157}"/>
    <dgm:cxn modelId="{AE0BB5A8-D456-45FD-8D6E-50B29A89F1D6}" type="presOf" srcId="{A55C6086-FF37-4A7A-BBA5-553AAA3F70BE}" destId="{A4255BEC-C5A4-4674-B677-B16A1FB96992}" srcOrd="0" destOrd="0" presId="urn:microsoft.com/office/officeart/2005/8/layout/hierarchy1"/>
    <dgm:cxn modelId="{533F73A9-D7C0-4028-8B01-1D91F7E9519B}" type="presOf" srcId="{59A7DB7E-7E12-4F8D-8495-1D122C69B030}" destId="{1896A4FC-5922-44F8-8295-C1B0647F2861}" srcOrd="0" destOrd="0" presId="urn:microsoft.com/office/officeart/2005/8/layout/hierarchy1"/>
    <dgm:cxn modelId="{29BB55B7-4E82-4218-9A27-C65F0FF903D7}" type="presOf" srcId="{B5525C59-A6FB-4369-A9ED-B20024DA3803}" destId="{836BA7A3-43AF-49FF-A461-C4E0F00C2864}" srcOrd="0" destOrd="0" presId="urn:microsoft.com/office/officeart/2005/8/layout/hierarchy1"/>
    <dgm:cxn modelId="{87B25BBB-7587-463C-8C4B-5F0E01EF3F59}" type="presOf" srcId="{798AC768-397C-4006-9ABE-20E6A9635710}" destId="{8076388D-95F4-4AD5-89A1-0E0DE67ABC48}" srcOrd="0" destOrd="0" presId="urn:microsoft.com/office/officeart/2005/8/layout/hierarchy1"/>
    <dgm:cxn modelId="{3746A5BC-2458-4555-9865-37556E652CF4}" type="presOf" srcId="{56EBEF91-9FE1-45C9-9985-F1A1811145FD}" destId="{B515B058-C36A-48B2-9DD6-19298E2CFCF2}" srcOrd="0" destOrd="0" presId="urn:microsoft.com/office/officeart/2005/8/layout/hierarchy1"/>
    <dgm:cxn modelId="{0CD2C2BE-CE8F-4617-A94B-941CE1C9C740}" type="presOf" srcId="{B422D7F9-187D-411C-A37B-52CF4DC083D6}" destId="{0328FE70-313C-46E7-900C-8A5742A8D103}" srcOrd="0" destOrd="0" presId="urn:microsoft.com/office/officeart/2005/8/layout/hierarchy1"/>
    <dgm:cxn modelId="{797DA8BF-A51A-448C-9581-E14A428DE13C}" type="presOf" srcId="{2B04D70D-5508-4EB8-ACC1-C8A1B5ED0E53}" destId="{66FDD1A7-474B-4D80-AADE-8314C0CAE906}" srcOrd="0" destOrd="0" presId="urn:microsoft.com/office/officeart/2005/8/layout/hierarchy1"/>
    <dgm:cxn modelId="{C21CDED0-0517-4879-B37C-F76793FF139B}" srcId="{3EA37FB2-43AB-49CE-8A7D-BE64B8C947EB}" destId="{EC573586-D41E-41B1-82E4-15620535538C}" srcOrd="0" destOrd="0" parTransId="{E81F0064-8090-41D2-95C4-1AD6028EB183}" sibTransId="{262AC1A0-4C2F-47A1-A5A7-21C9A00F77CF}"/>
    <dgm:cxn modelId="{305B12EB-B4FC-4F6A-9159-A17962C29E0D}" type="presOf" srcId="{E3954B39-7543-4495-AA30-F9B3CAB334CF}" destId="{788D87BA-4814-4E20-A86E-219ED9C8EAFE}" srcOrd="0" destOrd="0" presId="urn:microsoft.com/office/officeart/2005/8/layout/hierarchy1"/>
    <dgm:cxn modelId="{3F12C4EB-4A1E-4476-BD1C-D029C2A7B12F}" type="presOf" srcId="{1EC2CA9C-CD18-47B1-AC69-B562FD7B003A}" destId="{68C05683-86EE-47FA-862E-FE60FE40FFC0}" srcOrd="0" destOrd="0" presId="urn:microsoft.com/office/officeart/2005/8/layout/hierarchy1"/>
    <dgm:cxn modelId="{54B868F0-7A23-4819-9274-57EC57975260}" srcId="{59A7DB7E-7E12-4F8D-8495-1D122C69B030}" destId="{EB9C8CC5-AF2F-44C4-BFC6-347474469F4C}" srcOrd="2" destOrd="0" parTransId="{B029C907-EB21-416E-B765-F9014C3F5F0E}" sibTransId="{2B72579C-3ACB-4377-A447-2A47F83CFF89}"/>
    <dgm:cxn modelId="{254D8FF0-2275-4AB5-A47F-C7642B3FFCBC}" type="presOf" srcId="{2AE47F8C-B00D-4B64-A636-2E69C4B68AA8}" destId="{CCD3F459-A807-4058-970A-12C18C640640}" srcOrd="0" destOrd="0" presId="urn:microsoft.com/office/officeart/2005/8/layout/hierarchy1"/>
    <dgm:cxn modelId="{93488AF6-15AF-483C-88BC-A81AB27ED0FC}" srcId="{59A7DB7E-7E12-4F8D-8495-1D122C69B030}" destId="{10A0F519-8C17-4234-9B86-E0BBD51E150F}" srcOrd="1" destOrd="0" parTransId="{48D5AF5D-89F9-4A91-93A0-A983D0046069}" sibTransId="{DEC863D8-7B5E-4AFF-A50D-9B3DF71869B2}"/>
    <dgm:cxn modelId="{144E4BF7-5ED5-4A69-94A8-E42D3A6DEDC4}" type="presOf" srcId="{78A547D2-A4E2-4BBD-A634-30ABA905635A}" destId="{92C9F531-2331-4436-BCDA-0B1896977CEA}" srcOrd="0" destOrd="0" presId="urn:microsoft.com/office/officeart/2005/8/layout/hierarchy1"/>
    <dgm:cxn modelId="{AF7EDAFA-8BB9-4ED7-B52C-1F8AE0360F8D}" type="presOf" srcId="{56801CE2-E966-4F20-A81C-B804623F594E}" destId="{E61EC0C4-917F-45EB-AD78-3598CFC268EF}" srcOrd="0" destOrd="0" presId="urn:microsoft.com/office/officeart/2005/8/layout/hierarchy1"/>
    <dgm:cxn modelId="{E8FEE6C7-0DA6-4A3F-B9C7-98724733CAA7}" type="presParOf" srcId="{68C05683-86EE-47FA-862E-FE60FE40FFC0}" destId="{6C9BBD16-FC15-4AF4-9BAC-A2CA79972098}" srcOrd="0" destOrd="0" presId="urn:microsoft.com/office/officeart/2005/8/layout/hierarchy1"/>
    <dgm:cxn modelId="{5406034D-BAFA-4AC3-827E-4B295D9E72C3}" type="presParOf" srcId="{6C9BBD16-FC15-4AF4-9BAC-A2CA79972098}" destId="{D2180608-4CB0-4282-9281-6EDFFD7F7E78}" srcOrd="0" destOrd="0" presId="urn:microsoft.com/office/officeart/2005/8/layout/hierarchy1"/>
    <dgm:cxn modelId="{BA3747CC-A32F-4589-B730-163B03443EBF}" type="presParOf" srcId="{D2180608-4CB0-4282-9281-6EDFFD7F7E78}" destId="{255B5B41-8C1E-4A06-A82B-E9FE753CF751}" srcOrd="0" destOrd="0" presId="urn:microsoft.com/office/officeart/2005/8/layout/hierarchy1"/>
    <dgm:cxn modelId="{A8EA5418-9F48-4F87-89DE-833E87C9F2BB}" type="presParOf" srcId="{D2180608-4CB0-4282-9281-6EDFFD7F7E78}" destId="{1CD4C6C2-0368-42FF-94E2-69ECE4C94329}" srcOrd="1" destOrd="0" presId="urn:microsoft.com/office/officeart/2005/8/layout/hierarchy1"/>
    <dgm:cxn modelId="{D0FFCA52-5A31-4722-A779-56A60F782D4C}" type="presParOf" srcId="{6C9BBD16-FC15-4AF4-9BAC-A2CA79972098}" destId="{78A73F29-0322-4404-A0EA-58812400F266}" srcOrd="1" destOrd="0" presId="urn:microsoft.com/office/officeart/2005/8/layout/hierarchy1"/>
    <dgm:cxn modelId="{F678B1B1-218F-420F-AEBF-D6C1DE7B9913}" type="presParOf" srcId="{78A73F29-0322-4404-A0EA-58812400F266}" destId="{0328FE70-313C-46E7-900C-8A5742A8D103}" srcOrd="0" destOrd="0" presId="urn:microsoft.com/office/officeart/2005/8/layout/hierarchy1"/>
    <dgm:cxn modelId="{7B2F8E79-AAD2-4C57-B7C1-7CE8D616CCBB}" type="presParOf" srcId="{78A73F29-0322-4404-A0EA-58812400F266}" destId="{B7D5AA52-AAE3-4BB8-AA88-889DF8D71608}" srcOrd="1" destOrd="0" presId="urn:microsoft.com/office/officeart/2005/8/layout/hierarchy1"/>
    <dgm:cxn modelId="{90F73ECC-1863-4883-AA27-221CFC8D3DAC}" type="presParOf" srcId="{B7D5AA52-AAE3-4BB8-AA88-889DF8D71608}" destId="{2C6E2373-A205-4D86-97E4-1DEBA7F8A822}" srcOrd="0" destOrd="0" presId="urn:microsoft.com/office/officeart/2005/8/layout/hierarchy1"/>
    <dgm:cxn modelId="{44E6048D-C08F-442C-817C-7FDDECBF2A63}" type="presParOf" srcId="{2C6E2373-A205-4D86-97E4-1DEBA7F8A822}" destId="{D9AA9F60-EF30-44B8-B12E-458DFBBB40EE}" srcOrd="0" destOrd="0" presId="urn:microsoft.com/office/officeart/2005/8/layout/hierarchy1"/>
    <dgm:cxn modelId="{FA460817-5CC6-46F6-8B48-CCDF430F2EA7}" type="presParOf" srcId="{2C6E2373-A205-4D86-97E4-1DEBA7F8A822}" destId="{1896A4FC-5922-44F8-8295-C1B0647F2861}" srcOrd="1" destOrd="0" presId="urn:microsoft.com/office/officeart/2005/8/layout/hierarchy1"/>
    <dgm:cxn modelId="{1FD3B6D6-7186-44C3-BDD9-D4338636D13C}" type="presParOf" srcId="{B7D5AA52-AAE3-4BB8-AA88-889DF8D71608}" destId="{C485920A-4BA9-4F92-9C0A-BE9F0E21E378}" srcOrd="1" destOrd="0" presId="urn:microsoft.com/office/officeart/2005/8/layout/hierarchy1"/>
    <dgm:cxn modelId="{FF09BD7C-10B9-49BA-B38C-DF62A78DE767}" type="presParOf" srcId="{C485920A-4BA9-4F92-9C0A-BE9F0E21E378}" destId="{788D87BA-4814-4E20-A86E-219ED9C8EAFE}" srcOrd="0" destOrd="0" presId="urn:microsoft.com/office/officeart/2005/8/layout/hierarchy1"/>
    <dgm:cxn modelId="{08034C0E-C497-4F3D-B1FF-DB6A1609BD74}" type="presParOf" srcId="{C485920A-4BA9-4F92-9C0A-BE9F0E21E378}" destId="{C2171701-927D-4957-B443-E02BA46C5BDF}" srcOrd="1" destOrd="0" presId="urn:microsoft.com/office/officeart/2005/8/layout/hierarchy1"/>
    <dgm:cxn modelId="{6C086434-9B29-407D-A833-E456D4191C6A}" type="presParOf" srcId="{C2171701-927D-4957-B443-E02BA46C5BDF}" destId="{5622CB75-1463-469D-BFDA-946C7A16EA32}" srcOrd="0" destOrd="0" presId="urn:microsoft.com/office/officeart/2005/8/layout/hierarchy1"/>
    <dgm:cxn modelId="{B795E968-0543-46A4-BD80-A24921A91C44}" type="presParOf" srcId="{5622CB75-1463-469D-BFDA-946C7A16EA32}" destId="{63EA43A7-B544-41AB-ADD4-9AAAC97D5487}" srcOrd="0" destOrd="0" presId="urn:microsoft.com/office/officeart/2005/8/layout/hierarchy1"/>
    <dgm:cxn modelId="{30B5D8B4-DE24-4497-89AD-61F5814412EA}" type="presParOf" srcId="{5622CB75-1463-469D-BFDA-946C7A16EA32}" destId="{92C9F531-2331-4436-BCDA-0B1896977CEA}" srcOrd="1" destOrd="0" presId="urn:microsoft.com/office/officeart/2005/8/layout/hierarchy1"/>
    <dgm:cxn modelId="{71E7D866-2E05-44A1-95F7-21154E4FA781}" type="presParOf" srcId="{C2171701-927D-4957-B443-E02BA46C5BDF}" destId="{41A48B4D-8E21-4042-8601-A7B2C260CF91}" srcOrd="1" destOrd="0" presId="urn:microsoft.com/office/officeart/2005/8/layout/hierarchy1"/>
    <dgm:cxn modelId="{57A9F851-C589-4BE2-B07A-0683A7F749D9}" type="presParOf" srcId="{C485920A-4BA9-4F92-9C0A-BE9F0E21E378}" destId="{BFACC17C-DE7F-49BA-BA64-F74CFC14BBB2}" srcOrd="2" destOrd="0" presId="urn:microsoft.com/office/officeart/2005/8/layout/hierarchy1"/>
    <dgm:cxn modelId="{A147C037-2022-4F1E-AE1A-233FE05831E5}" type="presParOf" srcId="{C485920A-4BA9-4F92-9C0A-BE9F0E21E378}" destId="{03774DF6-1021-4069-8447-50DFB8A23DA5}" srcOrd="3" destOrd="0" presId="urn:microsoft.com/office/officeart/2005/8/layout/hierarchy1"/>
    <dgm:cxn modelId="{03D0A9E6-EB24-4515-B3EF-E125A3C9BFA4}" type="presParOf" srcId="{03774DF6-1021-4069-8447-50DFB8A23DA5}" destId="{C2EDC1B1-68FC-489E-AA02-F2C66757B448}" srcOrd="0" destOrd="0" presId="urn:microsoft.com/office/officeart/2005/8/layout/hierarchy1"/>
    <dgm:cxn modelId="{5F70FF31-AF93-44D1-AC44-3F34E0F37F49}" type="presParOf" srcId="{C2EDC1B1-68FC-489E-AA02-F2C66757B448}" destId="{8B7A37CB-401D-4AB2-BF8C-B6A38A404CE1}" srcOrd="0" destOrd="0" presId="urn:microsoft.com/office/officeart/2005/8/layout/hierarchy1"/>
    <dgm:cxn modelId="{51EEA921-5638-4353-BDCA-853A2C093708}" type="presParOf" srcId="{C2EDC1B1-68FC-489E-AA02-F2C66757B448}" destId="{608AF5D3-DEDC-4ECC-9FB5-D812CFE58245}" srcOrd="1" destOrd="0" presId="urn:microsoft.com/office/officeart/2005/8/layout/hierarchy1"/>
    <dgm:cxn modelId="{2616E92E-AF41-41BB-8351-F71B0CC5030F}" type="presParOf" srcId="{03774DF6-1021-4069-8447-50DFB8A23DA5}" destId="{77AF270D-EC9F-4A05-8669-43584FE93D78}" srcOrd="1" destOrd="0" presId="urn:microsoft.com/office/officeart/2005/8/layout/hierarchy1"/>
    <dgm:cxn modelId="{25F5690F-0206-4DEF-B5B4-8B15C706FBBD}" type="presParOf" srcId="{C485920A-4BA9-4F92-9C0A-BE9F0E21E378}" destId="{B622E8EB-0F63-4248-908F-F95477BFFAD3}" srcOrd="4" destOrd="0" presId="urn:microsoft.com/office/officeart/2005/8/layout/hierarchy1"/>
    <dgm:cxn modelId="{E18131F6-6A47-4131-91E4-0BBFB851857C}" type="presParOf" srcId="{C485920A-4BA9-4F92-9C0A-BE9F0E21E378}" destId="{6AD34F2A-F459-4A72-9F43-9A4707D03EE1}" srcOrd="5" destOrd="0" presId="urn:microsoft.com/office/officeart/2005/8/layout/hierarchy1"/>
    <dgm:cxn modelId="{4960D3FE-4CB1-4F7B-A5FD-93A57D861720}" type="presParOf" srcId="{6AD34F2A-F459-4A72-9F43-9A4707D03EE1}" destId="{4F5BF8C2-E2A9-4655-822A-2535C5B8C069}" srcOrd="0" destOrd="0" presId="urn:microsoft.com/office/officeart/2005/8/layout/hierarchy1"/>
    <dgm:cxn modelId="{1E6A7BA3-D562-4D84-8C32-06578F5B654D}" type="presParOf" srcId="{4F5BF8C2-E2A9-4655-822A-2535C5B8C069}" destId="{DD85BCD1-270E-4391-8633-2BA5AE666733}" srcOrd="0" destOrd="0" presId="urn:microsoft.com/office/officeart/2005/8/layout/hierarchy1"/>
    <dgm:cxn modelId="{81372812-92C6-47A6-B393-243473926395}" type="presParOf" srcId="{4F5BF8C2-E2A9-4655-822A-2535C5B8C069}" destId="{A95481A6-4A33-4F60-9ABD-E2CE884DE7C3}" srcOrd="1" destOrd="0" presId="urn:microsoft.com/office/officeart/2005/8/layout/hierarchy1"/>
    <dgm:cxn modelId="{82D0BB32-E69B-4E3E-8964-1E5493B6B35A}" type="presParOf" srcId="{6AD34F2A-F459-4A72-9F43-9A4707D03EE1}" destId="{7EE0FCEE-0FA5-45D1-AE68-53FA5FC05B95}" srcOrd="1" destOrd="0" presId="urn:microsoft.com/office/officeart/2005/8/layout/hierarchy1"/>
    <dgm:cxn modelId="{C87E2336-C61A-4968-B25C-59293DFE7B96}" type="presParOf" srcId="{C485920A-4BA9-4F92-9C0A-BE9F0E21E378}" destId="{66FDD1A7-474B-4D80-AADE-8314C0CAE906}" srcOrd="6" destOrd="0" presId="urn:microsoft.com/office/officeart/2005/8/layout/hierarchy1"/>
    <dgm:cxn modelId="{8F2D81F9-B113-4754-ADFE-3617906600FF}" type="presParOf" srcId="{C485920A-4BA9-4F92-9C0A-BE9F0E21E378}" destId="{7C00850A-0CC4-44DB-A3F1-A4F1A19D67D0}" srcOrd="7" destOrd="0" presId="urn:microsoft.com/office/officeart/2005/8/layout/hierarchy1"/>
    <dgm:cxn modelId="{533B2CDC-EEDA-4CCF-A718-1AB63840714B}" type="presParOf" srcId="{7C00850A-0CC4-44DB-A3F1-A4F1A19D67D0}" destId="{9166DD78-747E-4D44-9EDC-9B31EBAED8B6}" srcOrd="0" destOrd="0" presId="urn:microsoft.com/office/officeart/2005/8/layout/hierarchy1"/>
    <dgm:cxn modelId="{DA64969A-F028-4C13-8333-3AD87377D845}" type="presParOf" srcId="{9166DD78-747E-4D44-9EDC-9B31EBAED8B6}" destId="{176BBD78-09A4-4EC8-8B2D-317FA7E44939}" srcOrd="0" destOrd="0" presId="urn:microsoft.com/office/officeart/2005/8/layout/hierarchy1"/>
    <dgm:cxn modelId="{74F52C56-EFDB-48BB-B158-5BB3E2ABD26E}" type="presParOf" srcId="{9166DD78-747E-4D44-9EDC-9B31EBAED8B6}" destId="{8076388D-95F4-4AD5-89A1-0E0DE67ABC48}" srcOrd="1" destOrd="0" presId="urn:microsoft.com/office/officeart/2005/8/layout/hierarchy1"/>
    <dgm:cxn modelId="{57CC4874-9195-42CA-9246-68A3532D6775}" type="presParOf" srcId="{7C00850A-0CC4-44DB-A3F1-A4F1A19D67D0}" destId="{AB000E6A-7329-4647-87C2-67C6645BFB4B}" srcOrd="1" destOrd="0" presId="urn:microsoft.com/office/officeart/2005/8/layout/hierarchy1"/>
    <dgm:cxn modelId="{2654EC2A-0831-4C9C-9C64-70015C0BD4BB}" type="presParOf" srcId="{78A73F29-0322-4404-A0EA-58812400F266}" destId="{CCD3F459-A807-4058-970A-12C18C640640}" srcOrd="2" destOrd="0" presId="urn:microsoft.com/office/officeart/2005/8/layout/hierarchy1"/>
    <dgm:cxn modelId="{0528FFF3-76A6-4F98-930E-D215DD86DCDD}" type="presParOf" srcId="{78A73F29-0322-4404-A0EA-58812400F266}" destId="{B736CE71-B5E8-4D1B-88B4-7A531515575E}" srcOrd="3" destOrd="0" presId="urn:microsoft.com/office/officeart/2005/8/layout/hierarchy1"/>
    <dgm:cxn modelId="{723E1E5C-1BEC-43F6-927B-6B646E28CAD0}" type="presParOf" srcId="{B736CE71-B5E8-4D1B-88B4-7A531515575E}" destId="{D1CDD701-B55F-4743-A494-6E1A9E29FDC9}" srcOrd="0" destOrd="0" presId="urn:microsoft.com/office/officeart/2005/8/layout/hierarchy1"/>
    <dgm:cxn modelId="{F24C4021-9721-4792-9DEC-D67DE729D71C}" type="presParOf" srcId="{D1CDD701-B55F-4743-A494-6E1A9E29FDC9}" destId="{30B9C496-BDE2-412B-80DC-3D5EB761390A}" srcOrd="0" destOrd="0" presId="urn:microsoft.com/office/officeart/2005/8/layout/hierarchy1"/>
    <dgm:cxn modelId="{C0B33ACF-E099-41AB-AD99-7A024BB38814}" type="presParOf" srcId="{D1CDD701-B55F-4743-A494-6E1A9E29FDC9}" destId="{9936EFBD-380E-483C-A3E0-AB53C60119C5}" srcOrd="1" destOrd="0" presId="urn:microsoft.com/office/officeart/2005/8/layout/hierarchy1"/>
    <dgm:cxn modelId="{0AAFA023-96A2-4A9F-879C-61445491AA7F}" type="presParOf" srcId="{B736CE71-B5E8-4D1B-88B4-7A531515575E}" destId="{53FF439A-4337-4AA1-8BEB-C9157E7AF856}" srcOrd="1" destOrd="0" presId="urn:microsoft.com/office/officeart/2005/8/layout/hierarchy1"/>
    <dgm:cxn modelId="{366654E2-0285-44FE-AE5A-5109FA599D1F}" type="presParOf" srcId="{53FF439A-4337-4AA1-8BEB-C9157E7AF856}" destId="{472439E4-DFFC-4687-BEB3-11F0CE2E98AE}" srcOrd="0" destOrd="0" presId="urn:microsoft.com/office/officeart/2005/8/layout/hierarchy1"/>
    <dgm:cxn modelId="{FDDCEBA2-623B-4086-8108-37693CC7465D}" type="presParOf" srcId="{53FF439A-4337-4AA1-8BEB-C9157E7AF856}" destId="{7B81094E-E19D-442B-9210-C19CE81A5761}" srcOrd="1" destOrd="0" presId="urn:microsoft.com/office/officeart/2005/8/layout/hierarchy1"/>
    <dgm:cxn modelId="{EF6A89AF-3940-4876-AAD1-21383157EE8A}" type="presParOf" srcId="{7B81094E-E19D-442B-9210-C19CE81A5761}" destId="{7F360092-6508-4407-8DF4-80F0E5529758}" srcOrd="0" destOrd="0" presId="urn:microsoft.com/office/officeart/2005/8/layout/hierarchy1"/>
    <dgm:cxn modelId="{C15607FE-DFDE-4518-9352-FC082C275A24}" type="presParOf" srcId="{7F360092-6508-4407-8DF4-80F0E5529758}" destId="{661D17DA-0BB3-4EBF-9B7A-C192F555025F}" srcOrd="0" destOrd="0" presId="urn:microsoft.com/office/officeart/2005/8/layout/hierarchy1"/>
    <dgm:cxn modelId="{C1A9B8F5-F0E0-4A04-BAD1-6DC296124599}" type="presParOf" srcId="{7F360092-6508-4407-8DF4-80F0E5529758}" destId="{7055B16C-9C4B-43EA-86EB-CF5831BF3EB0}" srcOrd="1" destOrd="0" presId="urn:microsoft.com/office/officeart/2005/8/layout/hierarchy1"/>
    <dgm:cxn modelId="{936D549C-4DBF-4760-8C29-4CEE92624121}" type="presParOf" srcId="{7B81094E-E19D-442B-9210-C19CE81A5761}" destId="{DA6EDCAA-A641-46DA-B4DD-B95873453750}" srcOrd="1" destOrd="0" presId="urn:microsoft.com/office/officeart/2005/8/layout/hierarchy1"/>
    <dgm:cxn modelId="{2F0C6B0E-9679-4213-9CDB-CBA01BB8AF31}" type="presParOf" srcId="{DA6EDCAA-A641-46DA-B4DD-B95873453750}" destId="{5031A72F-2843-467A-897B-56219CD1FDEA}" srcOrd="0" destOrd="0" presId="urn:microsoft.com/office/officeart/2005/8/layout/hierarchy1"/>
    <dgm:cxn modelId="{D4E5C2EC-E8CF-4DB0-9820-9364EE569913}" type="presParOf" srcId="{DA6EDCAA-A641-46DA-B4DD-B95873453750}" destId="{C0D9E9E2-39C8-4EEB-A8C4-2DD389BA1CFC}" srcOrd="1" destOrd="0" presId="urn:microsoft.com/office/officeart/2005/8/layout/hierarchy1"/>
    <dgm:cxn modelId="{9A785316-4D03-4D8F-9FE8-4F527F7BA6F8}" type="presParOf" srcId="{C0D9E9E2-39C8-4EEB-A8C4-2DD389BA1CFC}" destId="{651E89A9-1A2C-4919-8DC8-8EC0D1A79B51}" srcOrd="0" destOrd="0" presId="urn:microsoft.com/office/officeart/2005/8/layout/hierarchy1"/>
    <dgm:cxn modelId="{85D09577-CA9A-4958-94B5-D1D9F96DAC82}" type="presParOf" srcId="{651E89A9-1A2C-4919-8DC8-8EC0D1A79B51}" destId="{FF93F626-681C-4302-8294-FA7B0D8CD827}" srcOrd="0" destOrd="0" presId="urn:microsoft.com/office/officeart/2005/8/layout/hierarchy1"/>
    <dgm:cxn modelId="{E0C41B59-C02F-47FB-9589-96CC98824A26}" type="presParOf" srcId="{651E89A9-1A2C-4919-8DC8-8EC0D1A79B51}" destId="{B67BE546-400E-4F7A-81FB-99596D728BA0}" srcOrd="1" destOrd="0" presId="urn:microsoft.com/office/officeart/2005/8/layout/hierarchy1"/>
    <dgm:cxn modelId="{1D0D623B-A106-44E9-8A35-6D1EAB3DA82F}" type="presParOf" srcId="{C0D9E9E2-39C8-4EEB-A8C4-2DD389BA1CFC}" destId="{275804AA-3414-4811-9012-139E298D1C83}" srcOrd="1" destOrd="0" presId="urn:microsoft.com/office/officeart/2005/8/layout/hierarchy1"/>
    <dgm:cxn modelId="{8622463F-FED3-4120-925E-2952FC3B1C79}" type="presParOf" srcId="{DA6EDCAA-A641-46DA-B4DD-B95873453750}" destId="{0A0AD18E-4587-42CE-992A-7003DC300D64}" srcOrd="2" destOrd="0" presId="urn:microsoft.com/office/officeart/2005/8/layout/hierarchy1"/>
    <dgm:cxn modelId="{C2506679-2FBF-4AB5-AB2F-C6E8EDF6058B}" type="presParOf" srcId="{DA6EDCAA-A641-46DA-B4DD-B95873453750}" destId="{8D09BBBD-3DC6-4F4C-A283-B69E4DF17920}" srcOrd="3" destOrd="0" presId="urn:microsoft.com/office/officeart/2005/8/layout/hierarchy1"/>
    <dgm:cxn modelId="{BE8F5886-D161-4934-82E5-BF7DBAC1AA65}" type="presParOf" srcId="{8D09BBBD-3DC6-4F4C-A283-B69E4DF17920}" destId="{2DFFD1B6-89EF-44F3-9896-8386E6DC21C8}" srcOrd="0" destOrd="0" presId="urn:microsoft.com/office/officeart/2005/8/layout/hierarchy1"/>
    <dgm:cxn modelId="{2719B279-F5D7-425D-ABE7-5B138EF40DF4}" type="presParOf" srcId="{2DFFD1B6-89EF-44F3-9896-8386E6DC21C8}" destId="{361E6E32-48DD-4DCD-AB23-B0EA5573FEC3}" srcOrd="0" destOrd="0" presId="urn:microsoft.com/office/officeart/2005/8/layout/hierarchy1"/>
    <dgm:cxn modelId="{664E2CEF-E330-4E01-9229-FF0DEC4945F5}" type="presParOf" srcId="{2DFFD1B6-89EF-44F3-9896-8386E6DC21C8}" destId="{8FA09DBA-DCD7-467E-B9E3-641485F5BC59}" srcOrd="1" destOrd="0" presId="urn:microsoft.com/office/officeart/2005/8/layout/hierarchy1"/>
    <dgm:cxn modelId="{A167C79D-5539-421E-8A17-37E0C5967EDF}" type="presParOf" srcId="{8D09BBBD-3DC6-4F4C-A283-B69E4DF17920}" destId="{742F6317-1D28-4A65-B0C5-5FAA56E4E26F}" srcOrd="1" destOrd="0" presId="urn:microsoft.com/office/officeart/2005/8/layout/hierarchy1"/>
    <dgm:cxn modelId="{33B72396-B249-414B-8AC1-A87F4238A8B3}" type="presParOf" srcId="{DA6EDCAA-A641-46DA-B4DD-B95873453750}" destId="{B515B058-C36A-48B2-9DD6-19298E2CFCF2}" srcOrd="4" destOrd="0" presId="urn:microsoft.com/office/officeart/2005/8/layout/hierarchy1"/>
    <dgm:cxn modelId="{01D25F00-931E-403B-9E60-75EC57D8D0CD}" type="presParOf" srcId="{DA6EDCAA-A641-46DA-B4DD-B95873453750}" destId="{10EE9722-0AAA-4827-B66B-5ECE019DC84B}" srcOrd="5" destOrd="0" presId="urn:microsoft.com/office/officeart/2005/8/layout/hierarchy1"/>
    <dgm:cxn modelId="{4850085E-88E1-4205-9816-CA0D6501E93D}" type="presParOf" srcId="{10EE9722-0AAA-4827-B66B-5ECE019DC84B}" destId="{80D823D2-88A7-40AF-A772-8E5A86663D3A}" srcOrd="0" destOrd="0" presId="urn:microsoft.com/office/officeart/2005/8/layout/hierarchy1"/>
    <dgm:cxn modelId="{677142E7-5C8C-4167-978C-8C152A336EAC}" type="presParOf" srcId="{80D823D2-88A7-40AF-A772-8E5A86663D3A}" destId="{7706E0B1-8CEB-4A81-ADA2-768D33875869}" srcOrd="0" destOrd="0" presId="urn:microsoft.com/office/officeart/2005/8/layout/hierarchy1"/>
    <dgm:cxn modelId="{510EA54B-18D2-4D74-89FB-FB19EAEF236F}" type="presParOf" srcId="{80D823D2-88A7-40AF-A772-8E5A86663D3A}" destId="{836BA7A3-43AF-49FF-A461-C4E0F00C2864}" srcOrd="1" destOrd="0" presId="urn:microsoft.com/office/officeart/2005/8/layout/hierarchy1"/>
    <dgm:cxn modelId="{4B218FC3-C645-4010-94D5-078975804167}" type="presParOf" srcId="{10EE9722-0AAA-4827-B66B-5ECE019DC84B}" destId="{5C6CEE22-A548-4A10-8488-510C9EBA02BD}" srcOrd="1" destOrd="0" presId="urn:microsoft.com/office/officeart/2005/8/layout/hierarchy1"/>
    <dgm:cxn modelId="{6D1467A9-D88A-401B-A2C8-725703693F6F}" type="presParOf" srcId="{DA6EDCAA-A641-46DA-B4DD-B95873453750}" destId="{E61EC0C4-917F-45EB-AD78-3598CFC268EF}" srcOrd="6" destOrd="0" presId="urn:microsoft.com/office/officeart/2005/8/layout/hierarchy1"/>
    <dgm:cxn modelId="{EAEB4E9C-B868-49E8-9671-52209019A2DD}" type="presParOf" srcId="{DA6EDCAA-A641-46DA-B4DD-B95873453750}" destId="{75DB3ECD-112B-4B43-9CC3-185CF7A2F649}" srcOrd="7" destOrd="0" presId="urn:microsoft.com/office/officeart/2005/8/layout/hierarchy1"/>
    <dgm:cxn modelId="{4B9D7127-382F-46C7-A59B-B5EE16976A00}" type="presParOf" srcId="{75DB3ECD-112B-4B43-9CC3-185CF7A2F649}" destId="{B839BB82-703E-4F25-A75D-C488E98666C2}" srcOrd="0" destOrd="0" presId="urn:microsoft.com/office/officeart/2005/8/layout/hierarchy1"/>
    <dgm:cxn modelId="{3794CB99-1E13-43A9-8BEF-885CC2BE57D8}" type="presParOf" srcId="{B839BB82-703E-4F25-A75D-C488E98666C2}" destId="{D975E398-36A1-49AD-A451-23FA723424A0}" srcOrd="0" destOrd="0" presId="urn:microsoft.com/office/officeart/2005/8/layout/hierarchy1"/>
    <dgm:cxn modelId="{163DBC30-E01E-4EAF-B39C-224224BDAF9C}" type="presParOf" srcId="{B839BB82-703E-4F25-A75D-C488E98666C2}" destId="{39F640E2-3BEA-4554-91A8-7C24AE376008}" srcOrd="1" destOrd="0" presId="urn:microsoft.com/office/officeart/2005/8/layout/hierarchy1"/>
    <dgm:cxn modelId="{3E44F8A1-F8AF-4145-9EB9-1FA0DE668EDC}" type="presParOf" srcId="{75DB3ECD-112B-4B43-9CC3-185CF7A2F649}" destId="{3C76BFF7-A920-4FF1-A35C-21420F333473}" srcOrd="1" destOrd="0" presId="urn:microsoft.com/office/officeart/2005/8/layout/hierarchy1"/>
    <dgm:cxn modelId="{A7D998BD-DFCD-44ED-873B-E0A757450A84}" type="presParOf" srcId="{53FF439A-4337-4AA1-8BEB-C9157E7AF856}" destId="{72F57911-305A-46CD-9D52-386B31E633FF}" srcOrd="2" destOrd="0" presId="urn:microsoft.com/office/officeart/2005/8/layout/hierarchy1"/>
    <dgm:cxn modelId="{47D4469C-30D4-4E81-B0AC-78D9A9D435A5}" type="presParOf" srcId="{53FF439A-4337-4AA1-8BEB-C9157E7AF856}" destId="{43FD6CE5-B9FA-427D-A05E-3CCCE17D76C6}" srcOrd="3" destOrd="0" presId="urn:microsoft.com/office/officeart/2005/8/layout/hierarchy1"/>
    <dgm:cxn modelId="{591EC7AC-3CE8-49FB-86B8-9C1CCCF059C7}" type="presParOf" srcId="{43FD6CE5-B9FA-427D-A05E-3CCCE17D76C6}" destId="{D564D52A-179B-4AC0-AF95-241C36F7D5FF}" srcOrd="0" destOrd="0" presId="urn:microsoft.com/office/officeart/2005/8/layout/hierarchy1"/>
    <dgm:cxn modelId="{C990BBD6-E03E-4811-9176-1328D8F31D43}" type="presParOf" srcId="{D564D52A-179B-4AC0-AF95-241C36F7D5FF}" destId="{6D3C9782-37A0-4885-9CCA-556D3A9F39B2}" srcOrd="0" destOrd="0" presId="urn:microsoft.com/office/officeart/2005/8/layout/hierarchy1"/>
    <dgm:cxn modelId="{18611272-35D5-446F-AC1C-C19416435024}" type="presParOf" srcId="{D564D52A-179B-4AC0-AF95-241C36F7D5FF}" destId="{A4255BEC-C5A4-4674-B677-B16A1FB96992}" srcOrd="1" destOrd="0" presId="urn:microsoft.com/office/officeart/2005/8/layout/hierarchy1"/>
    <dgm:cxn modelId="{D911F6C4-3E75-40C3-A828-9957D786C168}" type="presParOf" srcId="{43FD6CE5-B9FA-427D-A05E-3CCCE17D76C6}" destId="{5B01309D-4D6A-42AD-ABBD-D9A98613D409}"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2193BC-F1A5-4F97-9BE6-F5765AC82345}" type="doc">
      <dgm:prSet loTypeId="urn:microsoft.com/office/officeart/2005/8/layout/venn2" loCatId="relationship" qsTypeId="urn:microsoft.com/office/officeart/2005/8/quickstyle/simple1" qsCatId="simple" csTypeId="urn:microsoft.com/office/officeart/2005/8/colors/accent2_3" csCatId="accent2" phldr="1"/>
      <dgm:spPr/>
      <dgm:t>
        <a:bodyPr/>
        <a:lstStyle/>
        <a:p>
          <a:endParaRPr lang="en-US"/>
        </a:p>
      </dgm:t>
    </dgm:pt>
    <dgm:pt modelId="{B9412794-B91A-41B3-9089-8FFC151376A6}">
      <dgm:prSet phldrT="[Text]" custT="1"/>
      <dgm:spPr>
        <a:solidFill>
          <a:schemeClr val="accent2">
            <a:lumMod val="60000"/>
            <a:lumOff val="40000"/>
          </a:schemeClr>
        </a:solidFill>
      </dgm:spPr>
      <dgm:t>
        <a:bodyPr/>
        <a:lstStyle/>
        <a:p>
          <a:pPr algn="ctr"/>
          <a:endParaRPr lang="en-US" sz="2000">
            <a:solidFill>
              <a:sysClr val="windowText" lastClr="000000"/>
            </a:solidFill>
          </a:endParaRPr>
        </a:p>
        <a:p>
          <a:pPr algn="ctr"/>
          <a:endParaRPr lang="en-US" sz="2000">
            <a:solidFill>
              <a:sysClr val="windowText" lastClr="000000"/>
            </a:solidFill>
          </a:endParaRPr>
        </a:p>
        <a:p>
          <a:pPr algn="ctr"/>
          <a:endParaRPr lang="en-US" sz="2000">
            <a:solidFill>
              <a:sysClr val="windowText" lastClr="000000"/>
            </a:solidFill>
          </a:endParaRPr>
        </a:p>
        <a:p>
          <a:pPr algn="ctr"/>
          <a:r>
            <a:rPr lang="en-US" sz="2000">
              <a:solidFill>
                <a:sysClr val="windowText" lastClr="000000"/>
              </a:solidFill>
              <a:latin typeface="Franklin Gothic Demi" panose="020B0703020102020204" pitchFamily="34" charset="0"/>
            </a:rPr>
            <a:t>Machine Learning - 1990</a:t>
          </a:r>
        </a:p>
        <a:p>
          <a:pPr algn="l"/>
          <a:r>
            <a:rPr lang="en-US" sz="2000">
              <a:solidFill>
                <a:sysClr val="windowText" lastClr="000000"/>
              </a:solidFill>
            </a:rPr>
            <a:t>- Probabilistic Modeling (Naive Bayes &amp; Logistic Regression)</a:t>
          </a:r>
        </a:p>
        <a:p>
          <a:pPr algn="l"/>
          <a:r>
            <a:rPr lang="en-US" sz="2000">
              <a:solidFill>
                <a:sysClr val="windowText" lastClr="000000"/>
              </a:solidFill>
            </a:rPr>
            <a:t>- Kernel Methods (SVM)</a:t>
          </a:r>
        </a:p>
        <a:p>
          <a:pPr algn="l"/>
          <a:r>
            <a:rPr lang="en-US" sz="2000">
              <a:solidFill>
                <a:sysClr val="windowText" lastClr="000000"/>
              </a:solidFill>
            </a:rPr>
            <a:t>- Descion Trees (Descion Forest</a:t>
          </a:r>
          <a:r>
            <a:rPr lang="en-US" sz="1800">
              <a:solidFill>
                <a:sysClr val="windowText" lastClr="000000"/>
              </a:solidFill>
            </a:rPr>
            <a:t>)</a:t>
          </a:r>
        </a:p>
      </dgm:t>
    </dgm:pt>
    <dgm:pt modelId="{A63E1347-B944-4D77-AC53-815A3E8B3AF8}" type="parTrans" cxnId="{D92B582F-1285-44CB-BDB0-6EBA902C590A}">
      <dgm:prSet/>
      <dgm:spPr/>
      <dgm:t>
        <a:bodyPr/>
        <a:lstStyle/>
        <a:p>
          <a:endParaRPr lang="en-US"/>
        </a:p>
      </dgm:t>
    </dgm:pt>
    <dgm:pt modelId="{3E2F0805-BBD6-4A6C-BA3B-B8EFBE5636CF}" type="sibTrans" cxnId="{D92B582F-1285-44CB-BDB0-6EBA902C590A}">
      <dgm:prSet/>
      <dgm:spPr/>
      <dgm:t>
        <a:bodyPr/>
        <a:lstStyle/>
        <a:p>
          <a:endParaRPr lang="en-US"/>
        </a:p>
      </dgm:t>
    </dgm:pt>
    <dgm:pt modelId="{E49FFABC-52B9-48AC-814A-A49D299CC082}">
      <dgm:prSet phldrT="[Text]" custT="1"/>
      <dgm:spPr>
        <a:solidFill>
          <a:schemeClr val="accent2">
            <a:lumMod val="75000"/>
          </a:schemeClr>
        </a:solidFill>
      </dgm:spPr>
      <dgm:t>
        <a:bodyPr/>
        <a:lstStyle/>
        <a:p>
          <a:r>
            <a:rPr lang="en-US" sz="2000">
              <a:solidFill>
                <a:sysClr val="windowText" lastClr="000000"/>
              </a:solidFill>
              <a:latin typeface="Franklin Gothic Demi" panose="020B0703020102020204" pitchFamily="34" charset="0"/>
            </a:rPr>
            <a:t>Deep Learning - 2010</a:t>
          </a:r>
        </a:p>
        <a:p>
          <a:r>
            <a:rPr lang="en-US" sz="2000">
              <a:solidFill>
                <a:schemeClr val="bg1"/>
              </a:solidFill>
            </a:rPr>
            <a:t>CNN</a:t>
          </a:r>
        </a:p>
      </dgm:t>
    </dgm:pt>
    <dgm:pt modelId="{E51AF5D9-052B-481B-8FBA-61DB22242020}" type="parTrans" cxnId="{79D82E57-61F0-4E68-A269-2DD6AA2159A7}">
      <dgm:prSet/>
      <dgm:spPr/>
      <dgm:t>
        <a:bodyPr/>
        <a:lstStyle/>
        <a:p>
          <a:endParaRPr lang="en-US"/>
        </a:p>
      </dgm:t>
    </dgm:pt>
    <dgm:pt modelId="{85081567-E3DD-47E3-B66E-A2B96CAB924B}" type="sibTrans" cxnId="{79D82E57-61F0-4E68-A269-2DD6AA2159A7}">
      <dgm:prSet/>
      <dgm:spPr/>
      <dgm:t>
        <a:bodyPr/>
        <a:lstStyle/>
        <a:p>
          <a:endParaRPr lang="en-US"/>
        </a:p>
      </dgm:t>
    </dgm:pt>
    <dgm:pt modelId="{F6FD6765-211F-4FD6-9827-BE6497BA812E}">
      <dgm:prSet phldrT="[Text]" custT="1"/>
      <dgm:spPr>
        <a:solidFill>
          <a:schemeClr val="accent2">
            <a:lumMod val="40000"/>
            <a:lumOff val="60000"/>
          </a:schemeClr>
        </a:solidFill>
      </dgm:spPr>
      <dgm:t>
        <a:bodyPr/>
        <a:lstStyle/>
        <a:p>
          <a:pPr algn="ctr"/>
          <a:br>
            <a:rPr lang="en-US" sz="2000">
              <a:solidFill>
                <a:sysClr val="windowText" lastClr="000000"/>
              </a:solidFill>
              <a:latin typeface="Franklin Gothic Demi" panose="020B0703020102020204" pitchFamily="34" charset="0"/>
            </a:rPr>
          </a:br>
          <a:br>
            <a:rPr lang="en-US" sz="2000">
              <a:solidFill>
                <a:sysClr val="windowText" lastClr="000000"/>
              </a:solidFill>
              <a:latin typeface="Franklin Gothic Demi" panose="020B0703020102020204" pitchFamily="34" charset="0"/>
            </a:rPr>
          </a:br>
          <a:r>
            <a:rPr lang="en-US" sz="2000">
              <a:solidFill>
                <a:sysClr val="windowText" lastClr="000000"/>
              </a:solidFill>
              <a:latin typeface="Franklin Gothic Demi" panose="020B0703020102020204" pitchFamily="34" charset="0"/>
            </a:rPr>
            <a:t>Artificial Intelligence 1950</a:t>
          </a:r>
        </a:p>
        <a:p>
          <a:pPr algn="l"/>
          <a:r>
            <a:rPr lang="en-US" sz="2000">
              <a:solidFill>
                <a:sysClr val="windowText" lastClr="000000"/>
              </a:solidFill>
            </a:rPr>
            <a:t>- Symbolic AI</a:t>
          </a:r>
        </a:p>
        <a:p>
          <a:pPr algn="l"/>
          <a:r>
            <a:rPr lang="en-US" sz="2000">
              <a:solidFill>
                <a:sysClr val="windowText" lastClr="000000"/>
              </a:solidFill>
            </a:rPr>
            <a:t>- Genetic Algorithms</a:t>
          </a:r>
          <a:br>
            <a:rPr lang="en-US" sz="2000">
              <a:solidFill>
                <a:sysClr val="windowText" lastClr="000000"/>
              </a:solidFill>
            </a:rPr>
          </a:br>
          <a:r>
            <a:rPr lang="en-US" sz="2000">
              <a:solidFill>
                <a:sysClr val="windowText" lastClr="000000"/>
              </a:solidFill>
            </a:rPr>
            <a:t>- A* and DIjkstra</a:t>
          </a:r>
        </a:p>
      </dgm:t>
    </dgm:pt>
    <dgm:pt modelId="{5A5FE223-42F7-4BBD-AC7B-D46E76665ABB}" type="parTrans" cxnId="{53EFF182-E307-4B09-BBA3-F0E93C327157}">
      <dgm:prSet/>
      <dgm:spPr/>
      <dgm:t>
        <a:bodyPr/>
        <a:lstStyle/>
        <a:p>
          <a:endParaRPr lang="en-US"/>
        </a:p>
      </dgm:t>
    </dgm:pt>
    <dgm:pt modelId="{303216CF-C7AA-4537-B25C-3BF09FC34871}" type="sibTrans" cxnId="{53EFF182-E307-4B09-BBA3-F0E93C327157}">
      <dgm:prSet/>
      <dgm:spPr/>
      <dgm:t>
        <a:bodyPr/>
        <a:lstStyle/>
        <a:p>
          <a:endParaRPr lang="en-US"/>
        </a:p>
      </dgm:t>
    </dgm:pt>
    <dgm:pt modelId="{ED356BB9-DB94-43E4-8367-ECF7C66E2ABE}" type="pres">
      <dgm:prSet presAssocID="{602193BC-F1A5-4F97-9BE6-F5765AC82345}" presName="Name0" presStyleCnt="0">
        <dgm:presLayoutVars>
          <dgm:chMax val="7"/>
          <dgm:resizeHandles val="exact"/>
        </dgm:presLayoutVars>
      </dgm:prSet>
      <dgm:spPr/>
    </dgm:pt>
    <dgm:pt modelId="{903BF166-0911-4513-849C-AFC5093B7F6E}" type="pres">
      <dgm:prSet presAssocID="{602193BC-F1A5-4F97-9BE6-F5765AC82345}" presName="comp1" presStyleCnt="0"/>
      <dgm:spPr/>
    </dgm:pt>
    <dgm:pt modelId="{DFD19C04-AD60-4497-A448-9F03714E116E}" type="pres">
      <dgm:prSet presAssocID="{602193BC-F1A5-4F97-9BE6-F5765AC82345}" presName="circle1" presStyleLbl="node1" presStyleIdx="0" presStyleCnt="3" custScaleX="121854" custScaleY="91149" custLinFactNeighborX="-13455" custLinFactNeighborY="-6444"/>
      <dgm:spPr/>
    </dgm:pt>
    <dgm:pt modelId="{BE1B8DB9-CDC4-4CD8-81DA-96A4446AC6A6}" type="pres">
      <dgm:prSet presAssocID="{602193BC-F1A5-4F97-9BE6-F5765AC82345}" presName="c1text" presStyleLbl="node1" presStyleIdx="0" presStyleCnt="3">
        <dgm:presLayoutVars>
          <dgm:bulletEnabled val="1"/>
        </dgm:presLayoutVars>
      </dgm:prSet>
      <dgm:spPr/>
    </dgm:pt>
    <dgm:pt modelId="{DCB8E059-7376-47F6-92B7-BCE2F144FE64}" type="pres">
      <dgm:prSet presAssocID="{602193BC-F1A5-4F97-9BE6-F5765AC82345}" presName="comp2" presStyleCnt="0"/>
      <dgm:spPr/>
    </dgm:pt>
    <dgm:pt modelId="{D91A6DB7-AA45-45E4-9182-867EF43B2F57}" type="pres">
      <dgm:prSet presAssocID="{602193BC-F1A5-4F97-9BE6-F5765AC82345}" presName="circle2" presStyleLbl="node1" presStyleIdx="1" presStyleCnt="3" custScaleX="140187" custScaleY="81174" custLinFactNeighborX="-8190" custLinFactNeighborY="-7072"/>
      <dgm:spPr/>
    </dgm:pt>
    <dgm:pt modelId="{FD0758BA-FC8B-431C-A8E6-7414F813FEC4}" type="pres">
      <dgm:prSet presAssocID="{602193BC-F1A5-4F97-9BE6-F5765AC82345}" presName="c2text" presStyleLbl="node1" presStyleIdx="1" presStyleCnt="3">
        <dgm:presLayoutVars>
          <dgm:bulletEnabled val="1"/>
        </dgm:presLayoutVars>
      </dgm:prSet>
      <dgm:spPr/>
    </dgm:pt>
    <dgm:pt modelId="{61B7B452-5981-4DE0-BA02-6C11C0B476EA}" type="pres">
      <dgm:prSet presAssocID="{602193BC-F1A5-4F97-9BE6-F5765AC82345}" presName="comp3" presStyleCnt="0"/>
      <dgm:spPr/>
    </dgm:pt>
    <dgm:pt modelId="{C49D21BB-4D9F-43A2-AC71-C0110F952B98}" type="pres">
      <dgm:prSet presAssocID="{602193BC-F1A5-4F97-9BE6-F5765AC82345}" presName="circle3" presStyleLbl="node1" presStyleIdx="2" presStyleCnt="3" custScaleX="133799" custScaleY="53382" custLinFactNeighborX="-13073" custLinFactNeighborY="-2018"/>
      <dgm:spPr/>
    </dgm:pt>
    <dgm:pt modelId="{A39A76DC-8912-47BD-9975-FD8FB0B33F6D}" type="pres">
      <dgm:prSet presAssocID="{602193BC-F1A5-4F97-9BE6-F5765AC82345}" presName="c3text" presStyleLbl="node1" presStyleIdx="2" presStyleCnt="3">
        <dgm:presLayoutVars>
          <dgm:bulletEnabled val="1"/>
        </dgm:presLayoutVars>
      </dgm:prSet>
      <dgm:spPr/>
    </dgm:pt>
  </dgm:ptLst>
  <dgm:cxnLst>
    <dgm:cxn modelId="{8E8C0816-20C0-4E2C-B24F-9E792DFA9F77}" type="presOf" srcId="{E49FFABC-52B9-48AC-814A-A49D299CC082}" destId="{A39A76DC-8912-47BD-9975-FD8FB0B33F6D}" srcOrd="1" destOrd="0" presId="urn:microsoft.com/office/officeart/2005/8/layout/venn2"/>
    <dgm:cxn modelId="{2069F921-C7F5-4CCB-82F6-E8E745EFAD48}" type="presOf" srcId="{B9412794-B91A-41B3-9089-8FFC151376A6}" destId="{D91A6DB7-AA45-45E4-9182-867EF43B2F57}" srcOrd="0" destOrd="0" presId="urn:microsoft.com/office/officeart/2005/8/layout/venn2"/>
    <dgm:cxn modelId="{D92B582F-1285-44CB-BDB0-6EBA902C590A}" srcId="{602193BC-F1A5-4F97-9BE6-F5765AC82345}" destId="{B9412794-B91A-41B3-9089-8FFC151376A6}" srcOrd="1" destOrd="0" parTransId="{A63E1347-B944-4D77-AC53-815A3E8B3AF8}" sibTransId="{3E2F0805-BBD6-4A6C-BA3B-B8EFBE5636CF}"/>
    <dgm:cxn modelId="{76EE156A-C719-47F2-AEE7-8683EF3AB984}" type="presOf" srcId="{602193BC-F1A5-4F97-9BE6-F5765AC82345}" destId="{ED356BB9-DB94-43E4-8367-ECF7C66E2ABE}" srcOrd="0" destOrd="0" presId="urn:microsoft.com/office/officeart/2005/8/layout/venn2"/>
    <dgm:cxn modelId="{79D82E57-61F0-4E68-A269-2DD6AA2159A7}" srcId="{602193BC-F1A5-4F97-9BE6-F5765AC82345}" destId="{E49FFABC-52B9-48AC-814A-A49D299CC082}" srcOrd="2" destOrd="0" parTransId="{E51AF5D9-052B-481B-8FBA-61DB22242020}" sibTransId="{85081567-E3DD-47E3-B66E-A2B96CAB924B}"/>
    <dgm:cxn modelId="{53EFF182-E307-4B09-BBA3-F0E93C327157}" srcId="{602193BC-F1A5-4F97-9BE6-F5765AC82345}" destId="{F6FD6765-211F-4FD6-9827-BE6497BA812E}" srcOrd="0" destOrd="0" parTransId="{5A5FE223-42F7-4BBD-AC7B-D46E76665ABB}" sibTransId="{303216CF-C7AA-4537-B25C-3BF09FC34871}"/>
    <dgm:cxn modelId="{6A311288-78F3-4499-859B-FED59F8FDE68}" type="presOf" srcId="{B9412794-B91A-41B3-9089-8FFC151376A6}" destId="{FD0758BA-FC8B-431C-A8E6-7414F813FEC4}" srcOrd="1" destOrd="0" presId="urn:microsoft.com/office/officeart/2005/8/layout/venn2"/>
    <dgm:cxn modelId="{268AD79A-116A-4D4E-8960-4BFC5A701507}" type="presOf" srcId="{E49FFABC-52B9-48AC-814A-A49D299CC082}" destId="{C49D21BB-4D9F-43A2-AC71-C0110F952B98}" srcOrd="0" destOrd="0" presId="urn:microsoft.com/office/officeart/2005/8/layout/venn2"/>
    <dgm:cxn modelId="{670412BB-5785-4C61-9807-853F7A2B0194}" type="presOf" srcId="{F6FD6765-211F-4FD6-9827-BE6497BA812E}" destId="{BE1B8DB9-CDC4-4CD8-81DA-96A4446AC6A6}" srcOrd="1" destOrd="0" presId="urn:microsoft.com/office/officeart/2005/8/layout/venn2"/>
    <dgm:cxn modelId="{5D5EC7EB-2DE5-4168-88D1-74A8C82A2105}" type="presOf" srcId="{F6FD6765-211F-4FD6-9827-BE6497BA812E}" destId="{DFD19C04-AD60-4497-A448-9F03714E116E}" srcOrd="0" destOrd="0" presId="urn:microsoft.com/office/officeart/2005/8/layout/venn2"/>
    <dgm:cxn modelId="{B9B05B29-EFC8-4EE0-8A06-3D14F5A316AF}" type="presParOf" srcId="{ED356BB9-DB94-43E4-8367-ECF7C66E2ABE}" destId="{903BF166-0911-4513-849C-AFC5093B7F6E}" srcOrd="0" destOrd="0" presId="urn:microsoft.com/office/officeart/2005/8/layout/venn2"/>
    <dgm:cxn modelId="{A33A3873-FD58-47CD-BC26-93BFFC307453}" type="presParOf" srcId="{903BF166-0911-4513-849C-AFC5093B7F6E}" destId="{DFD19C04-AD60-4497-A448-9F03714E116E}" srcOrd="0" destOrd="0" presId="urn:microsoft.com/office/officeart/2005/8/layout/venn2"/>
    <dgm:cxn modelId="{6BB08990-D59A-49A3-8DD8-22FC83197772}" type="presParOf" srcId="{903BF166-0911-4513-849C-AFC5093B7F6E}" destId="{BE1B8DB9-CDC4-4CD8-81DA-96A4446AC6A6}" srcOrd="1" destOrd="0" presId="urn:microsoft.com/office/officeart/2005/8/layout/venn2"/>
    <dgm:cxn modelId="{A05229ED-3AAD-4E9F-9BB9-16167A2CD025}" type="presParOf" srcId="{ED356BB9-DB94-43E4-8367-ECF7C66E2ABE}" destId="{DCB8E059-7376-47F6-92B7-BCE2F144FE64}" srcOrd="1" destOrd="0" presId="urn:microsoft.com/office/officeart/2005/8/layout/venn2"/>
    <dgm:cxn modelId="{626A519B-D417-4CE8-B6D9-F4536A242654}" type="presParOf" srcId="{DCB8E059-7376-47F6-92B7-BCE2F144FE64}" destId="{D91A6DB7-AA45-45E4-9182-867EF43B2F57}" srcOrd="0" destOrd="0" presId="urn:microsoft.com/office/officeart/2005/8/layout/venn2"/>
    <dgm:cxn modelId="{2E97D9BE-3A47-4285-AD42-42A7F774FB7A}" type="presParOf" srcId="{DCB8E059-7376-47F6-92B7-BCE2F144FE64}" destId="{FD0758BA-FC8B-431C-A8E6-7414F813FEC4}" srcOrd="1" destOrd="0" presId="urn:microsoft.com/office/officeart/2005/8/layout/venn2"/>
    <dgm:cxn modelId="{D97FEB33-58BA-4CB7-9B5A-749ED91F606C}" type="presParOf" srcId="{ED356BB9-DB94-43E4-8367-ECF7C66E2ABE}" destId="{61B7B452-5981-4DE0-BA02-6C11C0B476EA}" srcOrd="2" destOrd="0" presId="urn:microsoft.com/office/officeart/2005/8/layout/venn2"/>
    <dgm:cxn modelId="{F52E4FE2-F6F3-4931-89C9-1BF68B96E3A2}" type="presParOf" srcId="{61B7B452-5981-4DE0-BA02-6C11C0B476EA}" destId="{C49D21BB-4D9F-43A2-AC71-C0110F952B98}" srcOrd="0" destOrd="0" presId="urn:microsoft.com/office/officeart/2005/8/layout/venn2"/>
    <dgm:cxn modelId="{2E887F2C-FDDE-427D-890D-ABD6744E5E21}" type="presParOf" srcId="{61B7B452-5981-4DE0-BA02-6C11C0B476EA}" destId="{A39A76DC-8912-47BD-9975-FD8FB0B33F6D}" srcOrd="1" destOrd="0" presId="urn:microsoft.com/office/officeart/2005/8/layout/venn2"/>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F57911-305A-46CD-9D52-386B31E633FF}">
      <dsp:nvSpPr>
        <dsp:cNvPr id="0" name=""/>
        <dsp:cNvSpPr/>
      </dsp:nvSpPr>
      <dsp:spPr>
        <a:xfrm>
          <a:off x="5797559" y="2773717"/>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1EC0C4-917F-45EB-AD78-3598CFC268EF}">
      <dsp:nvSpPr>
        <dsp:cNvPr id="0" name=""/>
        <dsp:cNvSpPr/>
      </dsp:nvSpPr>
      <dsp:spPr>
        <a:xfrm>
          <a:off x="5285143" y="3550026"/>
          <a:ext cx="1537245" cy="243863"/>
        </a:xfrm>
        <a:custGeom>
          <a:avLst/>
          <a:gdLst/>
          <a:ahLst/>
          <a:cxnLst/>
          <a:rect l="0" t="0" r="0" b="0"/>
          <a:pathLst>
            <a:path>
              <a:moveTo>
                <a:pt x="0" y="0"/>
              </a:moveTo>
              <a:lnTo>
                <a:pt x="0" y="166185"/>
              </a:lnTo>
              <a:lnTo>
                <a:pt x="1537245" y="166185"/>
              </a:lnTo>
              <a:lnTo>
                <a:pt x="153724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5B058-C36A-48B2-9DD6-19298E2CFCF2}">
      <dsp:nvSpPr>
        <dsp:cNvPr id="0" name=""/>
        <dsp:cNvSpPr/>
      </dsp:nvSpPr>
      <dsp:spPr>
        <a:xfrm>
          <a:off x="5285143" y="3550026"/>
          <a:ext cx="512415" cy="243863"/>
        </a:xfrm>
        <a:custGeom>
          <a:avLst/>
          <a:gdLst/>
          <a:ahLst/>
          <a:cxnLst/>
          <a:rect l="0" t="0" r="0" b="0"/>
          <a:pathLst>
            <a:path>
              <a:moveTo>
                <a:pt x="0" y="0"/>
              </a:moveTo>
              <a:lnTo>
                <a:pt x="0" y="166185"/>
              </a:lnTo>
              <a:lnTo>
                <a:pt x="512415" y="166185"/>
              </a:lnTo>
              <a:lnTo>
                <a:pt x="512415"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0AD18E-4587-42CE-992A-7003DC300D64}">
      <dsp:nvSpPr>
        <dsp:cNvPr id="0" name=""/>
        <dsp:cNvSpPr/>
      </dsp:nvSpPr>
      <dsp:spPr>
        <a:xfrm>
          <a:off x="4772728" y="3550026"/>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31A72F-2843-467A-897B-56219CD1FDEA}">
      <dsp:nvSpPr>
        <dsp:cNvPr id="0" name=""/>
        <dsp:cNvSpPr/>
      </dsp:nvSpPr>
      <dsp:spPr>
        <a:xfrm>
          <a:off x="3747898" y="3550026"/>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2439E4-DFFC-4687-BEB3-11F0CE2E98AE}">
      <dsp:nvSpPr>
        <dsp:cNvPr id="0" name=""/>
        <dsp:cNvSpPr/>
      </dsp:nvSpPr>
      <dsp:spPr>
        <a:xfrm>
          <a:off x="5285143" y="2773717"/>
          <a:ext cx="512415" cy="243863"/>
        </a:xfrm>
        <a:custGeom>
          <a:avLst/>
          <a:gdLst/>
          <a:ahLst/>
          <a:cxnLst/>
          <a:rect l="0" t="0" r="0" b="0"/>
          <a:pathLst>
            <a:path>
              <a:moveTo>
                <a:pt x="512415" y="0"/>
              </a:moveTo>
              <a:lnTo>
                <a:pt x="51241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D3F459-A807-4058-970A-12C18C640640}">
      <dsp:nvSpPr>
        <dsp:cNvPr id="0" name=""/>
        <dsp:cNvSpPr/>
      </dsp:nvSpPr>
      <dsp:spPr>
        <a:xfrm>
          <a:off x="3971886" y="1809156"/>
          <a:ext cx="1825672" cy="243863"/>
        </a:xfrm>
        <a:custGeom>
          <a:avLst/>
          <a:gdLst/>
          <a:ahLst/>
          <a:cxnLst/>
          <a:rect l="0" t="0" r="0" b="0"/>
          <a:pathLst>
            <a:path>
              <a:moveTo>
                <a:pt x="0" y="0"/>
              </a:moveTo>
              <a:lnTo>
                <a:pt x="0" y="166185"/>
              </a:lnTo>
              <a:lnTo>
                <a:pt x="1825672" y="166185"/>
              </a:lnTo>
              <a:lnTo>
                <a:pt x="1825672"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FDD1A7-474B-4D80-AADE-8314C0CAE906}">
      <dsp:nvSpPr>
        <dsp:cNvPr id="0" name=""/>
        <dsp:cNvSpPr/>
      </dsp:nvSpPr>
      <dsp:spPr>
        <a:xfrm>
          <a:off x="2085494" y="2778019"/>
          <a:ext cx="1662404" cy="243863"/>
        </a:xfrm>
        <a:custGeom>
          <a:avLst/>
          <a:gdLst/>
          <a:ahLst/>
          <a:cxnLst/>
          <a:rect l="0" t="0" r="0" b="0"/>
          <a:pathLst>
            <a:path>
              <a:moveTo>
                <a:pt x="0" y="0"/>
              </a:moveTo>
              <a:lnTo>
                <a:pt x="0" y="166185"/>
              </a:lnTo>
              <a:lnTo>
                <a:pt x="1662404" y="166185"/>
              </a:lnTo>
              <a:lnTo>
                <a:pt x="1662404"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22E8EB-0F63-4248-908F-F95477BFFAD3}">
      <dsp:nvSpPr>
        <dsp:cNvPr id="0" name=""/>
        <dsp:cNvSpPr/>
      </dsp:nvSpPr>
      <dsp:spPr>
        <a:xfrm>
          <a:off x="2085494" y="2778019"/>
          <a:ext cx="637573" cy="243863"/>
        </a:xfrm>
        <a:custGeom>
          <a:avLst/>
          <a:gdLst/>
          <a:ahLst/>
          <a:cxnLst/>
          <a:rect l="0" t="0" r="0" b="0"/>
          <a:pathLst>
            <a:path>
              <a:moveTo>
                <a:pt x="0" y="0"/>
              </a:moveTo>
              <a:lnTo>
                <a:pt x="0" y="166185"/>
              </a:lnTo>
              <a:lnTo>
                <a:pt x="637573" y="166185"/>
              </a:lnTo>
              <a:lnTo>
                <a:pt x="637573"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ACC17C-DE7F-49BA-BA64-F74CFC14BBB2}">
      <dsp:nvSpPr>
        <dsp:cNvPr id="0" name=""/>
        <dsp:cNvSpPr/>
      </dsp:nvSpPr>
      <dsp:spPr>
        <a:xfrm>
          <a:off x="1698237" y="2778019"/>
          <a:ext cx="387256" cy="243863"/>
        </a:xfrm>
        <a:custGeom>
          <a:avLst/>
          <a:gdLst/>
          <a:ahLst/>
          <a:cxnLst/>
          <a:rect l="0" t="0" r="0" b="0"/>
          <a:pathLst>
            <a:path>
              <a:moveTo>
                <a:pt x="387256" y="0"/>
              </a:moveTo>
              <a:lnTo>
                <a:pt x="387256"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D87BA-4814-4E20-A86E-219ED9C8EAFE}">
      <dsp:nvSpPr>
        <dsp:cNvPr id="0" name=""/>
        <dsp:cNvSpPr/>
      </dsp:nvSpPr>
      <dsp:spPr>
        <a:xfrm>
          <a:off x="548248" y="2778019"/>
          <a:ext cx="1537245" cy="243863"/>
        </a:xfrm>
        <a:custGeom>
          <a:avLst/>
          <a:gdLst/>
          <a:ahLst/>
          <a:cxnLst/>
          <a:rect l="0" t="0" r="0" b="0"/>
          <a:pathLst>
            <a:path>
              <a:moveTo>
                <a:pt x="1537245" y="0"/>
              </a:moveTo>
              <a:lnTo>
                <a:pt x="1537245" y="166185"/>
              </a:lnTo>
              <a:lnTo>
                <a:pt x="0" y="166185"/>
              </a:lnTo>
              <a:lnTo>
                <a:pt x="0" y="24386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8FE70-313C-46E7-900C-8A5742A8D103}">
      <dsp:nvSpPr>
        <dsp:cNvPr id="0" name=""/>
        <dsp:cNvSpPr/>
      </dsp:nvSpPr>
      <dsp:spPr>
        <a:xfrm>
          <a:off x="2085494" y="1809156"/>
          <a:ext cx="1886392" cy="243863"/>
        </a:xfrm>
        <a:custGeom>
          <a:avLst/>
          <a:gdLst/>
          <a:ahLst/>
          <a:cxnLst/>
          <a:rect l="0" t="0" r="0" b="0"/>
          <a:pathLst>
            <a:path>
              <a:moveTo>
                <a:pt x="1886392" y="0"/>
              </a:moveTo>
              <a:lnTo>
                <a:pt x="1886392" y="166185"/>
              </a:lnTo>
              <a:lnTo>
                <a:pt x="0" y="166185"/>
              </a:lnTo>
              <a:lnTo>
                <a:pt x="0" y="24386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5B5B41-8C1E-4A06-A82B-E9FE753CF751}">
      <dsp:nvSpPr>
        <dsp:cNvPr id="0" name=""/>
        <dsp:cNvSpPr/>
      </dsp:nvSpPr>
      <dsp:spPr>
        <a:xfrm>
          <a:off x="3552637" y="1276710"/>
          <a:ext cx="838497" cy="53244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D4C6C2-0368-42FF-94E2-69ECE4C94329}">
      <dsp:nvSpPr>
        <dsp:cNvPr id="0" name=""/>
        <dsp:cNvSpPr/>
      </dsp:nvSpPr>
      <dsp:spPr>
        <a:xfrm>
          <a:off x="3645804" y="136521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Data Analysis</a:t>
          </a:r>
        </a:p>
      </dsp:txBody>
      <dsp:txXfrm>
        <a:off x="3661399" y="1380813"/>
        <a:ext cx="807307" cy="501256"/>
      </dsp:txXfrm>
    </dsp:sp>
    <dsp:sp modelId="{D9AA9F60-EF30-44B8-B12E-458DFBBB40EE}">
      <dsp:nvSpPr>
        <dsp:cNvPr id="0" name=""/>
        <dsp:cNvSpPr/>
      </dsp:nvSpPr>
      <dsp:spPr>
        <a:xfrm>
          <a:off x="1222348" y="2053019"/>
          <a:ext cx="1726290" cy="72499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96A4FC-5922-44F8-8295-C1B0647F2861}">
      <dsp:nvSpPr>
        <dsp:cNvPr id="0" name=""/>
        <dsp:cNvSpPr/>
      </dsp:nvSpPr>
      <dsp:spPr>
        <a:xfrm>
          <a:off x="1315515" y="2141527"/>
          <a:ext cx="1726290" cy="72499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Descriptinve statisitics</a:t>
          </a:r>
        </a:p>
        <a:p>
          <a:pPr marL="0" lvl="0" indent="0" algn="l" defTabSz="466725">
            <a:lnSpc>
              <a:spcPct val="90000"/>
            </a:lnSpc>
            <a:spcBef>
              <a:spcPct val="0"/>
            </a:spcBef>
            <a:spcAft>
              <a:spcPct val="35000"/>
            </a:spcAft>
            <a:buNone/>
          </a:pPr>
          <a:r>
            <a:rPr lang="en-US" sz="1050" kern="1200">
              <a:solidFill>
                <a:srgbClr val="FF0000"/>
              </a:solidFill>
            </a:rPr>
            <a:t>- directly from population</a:t>
          </a:r>
        </a:p>
        <a:p>
          <a:pPr marL="0" lvl="0" indent="0" algn="l" defTabSz="466725">
            <a:lnSpc>
              <a:spcPct val="90000"/>
            </a:lnSpc>
            <a:spcBef>
              <a:spcPct val="0"/>
            </a:spcBef>
            <a:spcAft>
              <a:spcPct val="35000"/>
            </a:spcAft>
            <a:buNone/>
          </a:pPr>
          <a:r>
            <a:rPr lang="en-US" sz="1050" kern="1200">
              <a:solidFill>
                <a:srgbClr val="FF0000"/>
              </a:solidFill>
            </a:rPr>
            <a:t>- values called parameters</a:t>
          </a:r>
        </a:p>
      </dsp:txBody>
      <dsp:txXfrm>
        <a:off x="1336749" y="2162761"/>
        <a:ext cx="1683822" cy="682531"/>
      </dsp:txXfrm>
    </dsp:sp>
    <dsp:sp modelId="{63EA43A7-B544-41AB-ADD4-9AAAC97D5487}">
      <dsp:nvSpPr>
        <dsp:cNvPr id="0" name=""/>
        <dsp:cNvSpPr/>
      </dsp:nvSpPr>
      <dsp:spPr>
        <a:xfrm>
          <a:off x="3841" y="3021882"/>
          <a:ext cx="1088814" cy="112722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C9F531-2331-4436-BCDA-0B1896977CEA}">
      <dsp:nvSpPr>
        <dsp:cNvPr id="0" name=""/>
        <dsp:cNvSpPr/>
      </dsp:nvSpPr>
      <dsp:spPr>
        <a:xfrm>
          <a:off x="97007" y="3110390"/>
          <a:ext cx="1088814" cy="112722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Centraility</a:t>
          </a:r>
        </a:p>
        <a:p>
          <a:pPr marL="0" lvl="0" indent="0" algn="l" defTabSz="466725">
            <a:lnSpc>
              <a:spcPct val="90000"/>
            </a:lnSpc>
            <a:spcBef>
              <a:spcPct val="0"/>
            </a:spcBef>
            <a:spcAft>
              <a:spcPct val="35000"/>
            </a:spcAft>
            <a:buNone/>
          </a:pPr>
          <a:r>
            <a:rPr lang="en-US" sz="1050" kern="1200">
              <a:solidFill>
                <a:srgbClr val="FF0000"/>
              </a:solidFill>
            </a:rPr>
            <a:t>- mean</a:t>
          </a:r>
        </a:p>
        <a:p>
          <a:pPr marL="0" lvl="0" indent="0" algn="l" defTabSz="466725">
            <a:lnSpc>
              <a:spcPct val="90000"/>
            </a:lnSpc>
            <a:spcBef>
              <a:spcPct val="0"/>
            </a:spcBef>
            <a:spcAft>
              <a:spcPct val="35000"/>
            </a:spcAft>
            <a:buNone/>
          </a:pPr>
          <a:r>
            <a:rPr lang="en-US" sz="1050" kern="1200">
              <a:solidFill>
                <a:srgbClr val="FF0000"/>
              </a:solidFill>
            </a:rPr>
            <a:t>- trimmed mean</a:t>
          </a:r>
        </a:p>
        <a:p>
          <a:pPr marL="0" lvl="0" indent="0" algn="l" defTabSz="466725">
            <a:lnSpc>
              <a:spcPct val="90000"/>
            </a:lnSpc>
            <a:spcBef>
              <a:spcPct val="0"/>
            </a:spcBef>
            <a:spcAft>
              <a:spcPct val="35000"/>
            </a:spcAft>
            <a:buNone/>
          </a:pPr>
          <a:r>
            <a:rPr lang="en-US" sz="1050" kern="1200">
              <a:solidFill>
                <a:srgbClr val="FF0000"/>
              </a:solidFill>
            </a:rPr>
            <a:t>- median</a:t>
          </a:r>
        </a:p>
        <a:p>
          <a:pPr marL="0" lvl="0" indent="0" algn="l" defTabSz="466725">
            <a:lnSpc>
              <a:spcPct val="90000"/>
            </a:lnSpc>
            <a:spcBef>
              <a:spcPct val="0"/>
            </a:spcBef>
            <a:spcAft>
              <a:spcPct val="35000"/>
            </a:spcAft>
            <a:buNone/>
          </a:pPr>
          <a:r>
            <a:rPr lang="en-US" sz="1050" kern="1200">
              <a:solidFill>
                <a:srgbClr val="FF0000"/>
              </a:solidFill>
            </a:rPr>
            <a:t>- mode</a:t>
          </a:r>
        </a:p>
      </dsp:txBody>
      <dsp:txXfrm>
        <a:off x="128897" y="3142280"/>
        <a:ext cx="1025034" cy="1063445"/>
      </dsp:txXfrm>
    </dsp:sp>
    <dsp:sp modelId="{8B7A37CB-401D-4AB2-BF8C-B6A38A404CE1}">
      <dsp:nvSpPr>
        <dsp:cNvPr id="0" name=""/>
        <dsp:cNvSpPr/>
      </dsp:nvSpPr>
      <dsp:spPr>
        <a:xfrm>
          <a:off x="1278988" y="3021882"/>
          <a:ext cx="838497" cy="1160455"/>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08AF5D3-DEDC-4ECC-9FB5-D812CFE58245}">
      <dsp:nvSpPr>
        <dsp:cNvPr id="0" name=""/>
        <dsp:cNvSpPr/>
      </dsp:nvSpPr>
      <dsp:spPr>
        <a:xfrm>
          <a:off x="1372154" y="3110390"/>
          <a:ext cx="838497" cy="1160455"/>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Variabliltiy</a:t>
          </a:r>
        </a:p>
        <a:p>
          <a:pPr marL="0" lvl="0" indent="0" algn="l" defTabSz="466725">
            <a:lnSpc>
              <a:spcPct val="90000"/>
            </a:lnSpc>
            <a:spcBef>
              <a:spcPct val="0"/>
            </a:spcBef>
            <a:spcAft>
              <a:spcPct val="35000"/>
            </a:spcAft>
            <a:buNone/>
          </a:pPr>
          <a:r>
            <a:rPr lang="en-US" sz="1050" kern="1200">
              <a:solidFill>
                <a:srgbClr val="FF0000"/>
              </a:solidFill>
            </a:rPr>
            <a:t>- range</a:t>
          </a:r>
        </a:p>
        <a:p>
          <a:pPr marL="0" lvl="0" indent="0" algn="l" defTabSz="466725">
            <a:lnSpc>
              <a:spcPct val="90000"/>
            </a:lnSpc>
            <a:spcBef>
              <a:spcPct val="0"/>
            </a:spcBef>
            <a:spcAft>
              <a:spcPct val="35000"/>
            </a:spcAft>
            <a:buNone/>
          </a:pPr>
          <a:r>
            <a:rPr lang="en-US" sz="1050" kern="1200">
              <a:solidFill>
                <a:srgbClr val="FF0000"/>
              </a:solidFill>
            </a:rPr>
            <a:t>- variance</a:t>
          </a:r>
        </a:p>
        <a:p>
          <a:pPr marL="0" lvl="0" indent="0" algn="l" defTabSz="466725">
            <a:lnSpc>
              <a:spcPct val="90000"/>
            </a:lnSpc>
            <a:spcBef>
              <a:spcPct val="0"/>
            </a:spcBef>
            <a:spcAft>
              <a:spcPct val="35000"/>
            </a:spcAft>
            <a:buNone/>
          </a:pPr>
          <a:r>
            <a:rPr lang="en-US" sz="1050" kern="1200">
              <a:solidFill>
                <a:srgbClr val="FF0000"/>
              </a:solidFill>
            </a:rPr>
            <a:t>- standard deviation</a:t>
          </a:r>
        </a:p>
      </dsp:txBody>
      <dsp:txXfrm>
        <a:off x="1396713" y="3134949"/>
        <a:ext cx="789379" cy="1111337"/>
      </dsp:txXfrm>
    </dsp:sp>
    <dsp:sp modelId="{DD85BCD1-270E-4391-8633-2BA5AE666733}">
      <dsp:nvSpPr>
        <dsp:cNvPr id="0" name=""/>
        <dsp:cNvSpPr/>
      </dsp:nvSpPr>
      <dsp:spPr>
        <a:xfrm>
          <a:off x="2303818" y="3021882"/>
          <a:ext cx="838497" cy="112372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5481A6-4A33-4F60-9ABD-E2CE884DE7C3}">
      <dsp:nvSpPr>
        <dsp:cNvPr id="0" name=""/>
        <dsp:cNvSpPr/>
      </dsp:nvSpPr>
      <dsp:spPr>
        <a:xfrm>
          <a:off x="2396985" y="3110390"/>
          <a:ext cx="838497" cy="112372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Position</a:t>
          </a:r>
        </a:p>
        <a:p>
          <a:pPr marL="0" lvl="0" indent="0" algn="l" defTabSz="466725">
            <a:lnSpc>
              <a:spcPct val="90000"/>
            </a:lnSpc>
            <a:spcBef>
              <a:spcPct val="0"/>
            </a:spcBef>
            <a:spcAft>
              <a:spcPct val="35000"/>
            </a:spcAft>
            <a:buNone/>
          </a:pPr>
          <a:r>
            <a:rPr lang="en-US" sz="1050" kern="1200">
              <a:solidFill>
                <a:srgbClr val="FF0000"/>
              </a:solidFill>
            </a:rPr>
            <a:t>- Quartile</a:t>
          </a:r>
        </a:p>
        <a:p>
          <a:pPr marL="0" lvl="0" indent="0" algn="l" defTabSz="466725">
            <a:lnSpc>
              <a:spcPct val="90000"/>
            </a:lnSpc>
            <a:spcBef>
              <a:spcPct val="0"/>
            </a:spcBef>
            <a:spcAft>
              <a:spcPct val="35000"/>
            </a:spcAft>
            <a:buNone/>
          </a:pPr>
          <a:r>
            <a:rPr lang="en-US" sz="1050" kern="1200">
              <a:solidFill>
                <a:srgbClr val="FF0000"/>
              </a:solidFill>
            </a:rPr>
            <a:t>- Percentile</a:t>
          </a:r>
        </a:p>
        <a:p>
          <a:pPr marL="0" lvl="0" indent="0" algn="l" defTabSz="466725">
            <a:lnSpc>
              <a:spcPct val="90000"/>
            </a:lnSpc>
            <a:spcBef>
              <a:spcPct val="0"/>
            </a:spcBef>
            <a:spcAft>
              <a:spcPct val="35000"/>
            </a:spcAft>
            <a:buNone/>
          </a:pPr>
          <a:r>
            <a:rPr lang="en-US" sz="1050" kern="1200">
              <a:solidFill>
                <a:srgbClr val="FF0000"/>
              </a:solidFill>
            </a:rPr>
            <a:t>- Box Plot</a:t>
          </a:r>
        </a:p>
      </dsp:txBody>
      <dsp:txXfrm>
        <a:off x="2421544" y="3134949"/>
        <a:ext cx="789379" cy="1074603"/>
      </dsp:txXfrm>
    </dsp:sp>
    <dsp:sp modelId="{176BBD78-09A4-4EC8-8B2D-317FA7E44939}">
      <dsp:nvSpPr>
        <dsp:cNvPr id="0" name=""/>
        <dsp:cNvSpPr/>
      </dsp:nvSpPr>
      <dsp:spPr>
        <a:xfrm>
          <a:off x="3328649" y="3021882"/>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76388D-95F4-4AD5-89A1-0E0DE67ABC48}">
      <dsp:nvSpPr>
        <dsp:cNvPr id="0" name=""/>
        <dsp:cNvSpPr/>
      </dsp:nvSpPr>
      <dsp:spPr>
        <a:xfrm>
          <a:off x="3421815" y="3110390"/>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Measure of Shape</a:t>
          </a:r>
        </a:p>
        <a:p>
          <a:pPr marL="0" lvl="0" indent="0" algn="ctr" defTabSz="466725">
            <a:lnSpc>
              <a:spcPct val="90000"/>
            </a:lnSpc>
            <a:spcBef>
              <a:spcPct val="0"/>
            </a:spcBef>
            <a:spcAft>
              <a:spcPct val="35000"/>
            </a:spcAft>
            <a:buNone/>
          </a:pPr>
          <a:r>
            <a:rPr lang="en-US" sz="1050" kern="1200">
              <a:solidFill>
                <a:srgbClr val="FF0000"/>
              </a:solidFill>
            </a:rPr>
            <a:t>skewness</a:t>
          </a:r>
          <a:endParaRPr lang="en-US" sz="1050" kern="1200"/>
        </a:p>
      </dsp:txBody>
      <dsp:txXfrm>
        <a:off x="3437410" y="3125985"/>
        <a:ext cx="807307" cy="501256"/>
      </dsp:txXfrm>
    </dsp:sp>
    <dsp:sp modelId="{30B9C496-BDE2-412B-80DC-3D5EB761390A}">
      <dsp:nvSpPr>
        <dsp:cNvPr id="0" name=""/>
        <dsp:cNvSpPr/>
      </dsp:nvSpPr>
      <dsp:spPr>
        <a:xfrm>
          <a:off x="4873693" y="2053019"/>
          <a:ext cx="1847730" cy="72069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36EFBD-380E-483C-A3E0-AB53C60119C5}">
      <dsp:nvSpPr>
        <dsp:cNvPr id="0" name=""/>
        <dsp:cNvSpPr/>
      </dsp:nvSpPr>
      <dsp:spPr>
        <a:xfrm>
          <a:off x="4966860" y="2141527"/>
          <a:ext cx="1847730" cy="720697"/>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Inference statistics</a:t>
          </a:r>
        </a:p>
        <a:p>
          <a:pPr marL="0" lvl="0" indent="0" algn="l" defTabSz="466725">
            <a:lnSpc>
              <a:spcPct val="90000"/>
            </a:lnSpc>
            <a:spcBef>
              <a:spcPct val="0"/>
            </a:spcBef>
            <a:spcAft>
              <a:spcPct val="35000"/>
            </a:spcAft>
            <a:buNone/>
          </a:pPr>
          <a:r>
            <a:rPr lang="en-US" sz="1050" kern="1200">
              <a:solidFill>
                <a:srgbClr val="FF0000"/>
              </a:solidFill>
            </a:rPr>
            <a:t>- calculated from sample</a:t>
          </a:r>
        </a:p>
        <a:p>
          <a:pPr marL="0" lvl="0" indent="0" algn="l" defTabSz="466725">
            <a:lnSpc>
              <a:spcPct val="90000"/>
            </a:lnSpc>
            <a:spcBef>
              <a:spcPct val="0"/>
            </a:spcBef>
            <a:spcAft>
              <a:spcPct val="35000"/>
            </a:spcAft>
            <a:buNone/>
          </a:pPr>
          <a:r>
            <a:rPr lang="en-US" sz="1050" kern="1200">
              <a:solidFill>
                <a:srgbClr val="FF0000"/>
              </a:solidFill>
            </a:rPr>
            <a:t>- values called statistic</a:t>
          </a:r>
        </a:p>
      </dsp:txBody>
      <dsp:txXfrm>
        <a:off x="4987968" y="2162635"/>
        <a:ext cx="1805514" cy="678481"/>
      </dsp:txXfrm>
    </dsp:sp>
    <dsp:sp modelId="{661D17DA-0BB3-4EBF-9B7A-C192F555025F}">
      <dsp:nvSpPr>
        <dsp:cNvPr id="0" name=""/>
        <dsp:cNvSpPr/>
      </dsp:nvSpPr>
      <dsp:spPr>
        <a:xfrm>
          <a:off x="4865894"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055B16C-9C4B-43EA-86EB-CF5831BF3EB0}">
      <dsp:nvSpPr>
        <dsp:cNvPr id="0" name=""/>
        <dsp:cNvSpPr/>
      </dsp:nvSpPr>
      <dsp:spPr>
        <a:xfrm>
          <a:off x="495906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Estimation</a:t>
          </a:r>
        </a:p>
      </dsp:txBody>
      <dsp:txXfrm>
        <a:off x="4974656" y="3121683"/>
        <a:ext cx="807307" cy="501256"/>
      </dsp:txXfrm>
    </dsp:sp>
    <dsp:sp modelId="{FF93F626-681C-4302-8294-FA7B0D8CD827}">
      <dsp:nvSpPr>
        <dsp:cNvPr id="0" name=""/>
        <dsp:cNvSpPr/>
      </dsp:nvSpPr>
      <dsp:spPr>
        <a:xfrm>
          <a:off x="332864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7BE546-400E-4F7A-81FB-99596D728BA0}">
      <dsp:nvSpPr>
        <dsp:cNvPr id="0" name=""/>
        <dsp:cNvSpPr/>
      </dsp:nvSpPr>
      <dsp:spPr>
        <a:xfrm>
          <a:off x="3421815"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Classical (Random Sample)</a:t>
          </a:r>
        </a:p>
      </dsp:txBody>
      <dsp:txXfrm>
        <a:off x="3437410" y="3897992"/>
        <a:ext cx="807307" cy="501256"/>
      </dsp:txXfrm>
    </dsp:sp>
    <dsp:sp modelId="{361E6E32-48DD-4DCD-AB23-B0EA5573FEC3}">
      <dsp:nvSpPr>
        <dsp:cNvPr id="0" name=""/>
        <dsp:cNvSpPr/>
      </dsp:nvSpPr>
      <dsp:spPr>
        <a:xfrm>
          <a:off x="4353479"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FA09DBA-DCD7-467E-B9E3-641485F5BC59}">
      <dsp:nvSpPr>
        <dsp:cNvPr id="0" name=""/>
        <dsp:cNvSpPr/>
      </dsp:nvSpPr>
      <dsp:spPr>
        <a:xfrm>
          <a:off x="444664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Baysian (Prior Knowledge)</a:t>
          </a:r>
        </a:p>
      </dsp:txBody>
      <dsp:txXfrm>
        <a:off x="4462241" y="3897992"/>
        <a:ext cx="807307" cy="501256"/>
      </dsp:txXfrm>
    </dsp:sp>
    <dsp:sp modelId="{7706E0B1-8CEB-4A81-ADA2-768D33875869}">
      <dsp:nvSpPr>
        <dsp:cNvPr id="0" name=""/>
        <dsp:cNvSpPr/>
      </dsp:nvSpPr>
      <dsp:spPr>
        <a:xfrm>
          <a:off x="537831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6BA7A3-43AF-49FF-A461-C4E0F00C2864}">
      <dsp:nvSpPr>
        <dsp:cNvPr id="0" name=""/>
        <dsp:cNvSpPr/>
      </dsp:nvSpPr>
      <dsp:spPr>
        <a:xfrm>
          <a:off x="5471476"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Point Estimation</a:t>
          </a:r>
        </a:p>
      </dsp:txBody>
      <dsp:txXfrm>
        <a:off x="5487071" y="3897992"/>
        <a:ext cx="807307" cy="501256"/>
      </dsp:txXfrm>
    </dsp:sp>
    <dsp:sp modelId="{D975E398-36A1-49AD-A451-23FA723424A0}">
      <dsp:nvSpPr>
        <dsp:cNvPr id="0" name=""/>
        <dsp:cNvSpPr/>
      </dsp:nvSpPr>
      <dsp:spPr>
        <a:xfrm>
          <a:off x="6403140" y="3793889"/>
          <a:ext cx="838497" cy="53244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F640E2-3BEA-4554-91A8-7C24AE376008}">
      <dsp:nvSpPr>
        <dsp:cNvPr id="0" name=""/>
        <dsp:cNvSpPr/>
      </dsp:nvSpPr>
      <dsp:spPr>
        <a:xfrm>
          <a:off x="6496307" y="3882397"/>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Confidence Interval</a:t>
          </a:r>
        </a:p>
      </dsp:txBody>
      <dsp:txXfrm>
        <a:off x="6511902" y="3897992"/>
        <a:ext cx="807307" cy="501256"/>
      </dsp:txXfrm>
    </dsp:sp>
    <dsp:sp modelId="{6D3C9782-37A0-4885-9CCA-556D3A9F39B2}">
      <dsp:nvSpPr>
        <dsp:cNvPr id="0" name=""/>
        <dsp:cNvSpPr/>
      </dsp:nvSpPr>
      <dsp:spPr>
        <a:xfrm>
          <a:off x="5890725" y="3017580"/>
          <a:ext cx="838497" cy="532446"/>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255BEC-C5A4-4674-B677-B16A1FB96992}">
      <dsp:nvSpPr>
        <dsp:cNvPr id="0" name=""/>
        <dsp:cNvSpPr/>
      </dsp:nvSpPr>
      <dsp:spPr>
        <a:xfrm>
          <a:off x="5983891" y="3106088"/>
          <a:ext cx="838497" cy="532446"/>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kern="1200"/>
            <a:t>Hypothesis</a:t>
          </a:r>
        </a:p>
      </dsp:txBody>
      <dsp:txXfrm>
        <a:off x="5999486" y="3121683"/>
        <a:ext cx="807307" cy="5012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D19C04-AD60-4497-A448-9F03714E116E}">
      <dsp:nvSpPr>
        <dsp:cNvPr id="0" name=""/>
        <dsp:cNvSpPr/>
      </dsp:nvSpPr>
      <dsp:spPr>
        <a:xfrm>
          <a:off x="0" y="0"/>
          <a:ext cx="8800377" cy="6582841"/>
        </a:xfrm>
        <a:prstGeom prst="ellipse">
          <a:avLst/>
        </a:prstGeom>
        <a:solidFill>
          <a:schemeClr val="accent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br>
            <a:rPr lang="en-US" sz="2000" kern="1200">
              <a:solidFill>
                <a:sysClr val="windowText" lastClr="000000"/>
              </a:solidFill>
              <a:latin typeface="Franklin Gothic Demi" panose="020B0703020102020204" pitchFamily="34" charset="0"/>
            </a:rPr>
          </a:br>
          <a:br>
            <a:rPr lang="en-US" sz="2000" kern="1200">
              <a:solidFill>
                <a:sysClr val="windowText" lastClr="000000"/>
              </a:solidFill>
              <a:latin typeface="Franklin Gothic Demi" panose="020B0703020102020204" pitchFamily="34" charset="0"/>
            </a:rPr>
          </a:br>
          <a:r>
            <a:rPr lang="en-US" sz="2000" kern="1200">
              <a:solidFill>
                <a:sysClr val="windowText" lastClr="000000"/>
              </a:solidFill>
              <a:latin typeface="Franklin Gothic Demi" panose="020B0703020102020204" pitchFamily="34" charset="0"/>
            </a:rPr>
            <a:t>Artificial Intelligence 1950</a:t>
          </a:r>
        </a:p>
        <a:p>
          <a:pPr marL="0" lvl="0" indent="0" algn="l" defTabSz="889000">
            <a:lnSpc>
              <a:spcPct val="90000"/>
            </a:lnSpc>
            <a:spcBef>
              <a:spcPct val="0"/>
            </a:spcBef>
            <a:spcAft>
              <a:spcPct val="35000"/>
            </a:spcAft>
            <a:buNone/>
          </a:pPr>
          <a:r>
            <a:rPr lang="en-US" sz="2000" kern="1200">
              <a:solidFill>
                <a:sysClr val="windowText" lastClr="000000"/>
              </a:solidFill>
            </a:rPr>
            <a:t>- Symbolic AI</a:t>
          </a:r>
        </a:p>
        <a:p>
          <a:pPr marL="0" lvl="0" indent="0" algn="l" defTabSz="889000">
            <a:lnSpc>
              <a:spcPct val="90000"/>
            </a:lnSpc>
            <a:spcBef>
              <a:spcPct val="0"/>
            </a:spcBef>
            <a:spcAft>
              <a:spcPct val="35000"/>
            </a:spcAft>
            <a:buNone/>
          </a:pPr>
          <a:r>
            <a:rPr lang="en-US" sz="2000" kern="1200">
              <a:solidFill>
                <a:sysClr val="windowText" lastClr="000000"/>
              </a:solidFill>
            </a:rPr>
            <a:t>- Genetic Algorithms</a:t>
          </a:r>
          <a:br>
            <a:rPr lang="en-US" sz="2000" kern="1200">
              <a:solidFill>
                <a:sysClr val="windowText" lastClr="000000"/>
              </a:solidFill>
            </a:rPr>
          </a:br>
          <a:r>
            <a:rPr lang="en-US" sz="2000" kern="1200">
              <a:solidFill>
                <a:sysClr val="windowText" lastClr="000000"/>
              </a:solidFill>
            </a:rPr>
            <a:t>- A* and DIjkstra</a:t>
          </a:r>
        </a:p>
      </dsp:txBody>
      <dsp:txXfrm>
        <a:off x="2862322" y="329142"/>
        <a:ext cx="3075731" cy="987426"/>
      </dsp:txXfrm>
    </dsp:sp>
    <dsp:sp modelId="{D91A6DB7-AA45-45E4-9182-867EF43B2F57}">
      <dsp:nvSpPr>
        <dsp:cNvPr id="0" name=""/>
        <dsp:cNvSpPr/>
      </dsp:nvSpPr>
      <dsp:spPr>
        <a:xfrm>
          <a:off x="628068" y="1932318"/>
          <a:ext cx="7593299" cy="4396830"/>
        </a:xfrm>
        <a:prstGeom prst="ellipse">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endParaRPr lang="en-US" sz="2000" kern="1200">
            <a:solidFill>
              <a:sysClr val="windowText" lastClr="000000"/>
            </a:solidFill>
          </a:endParaRPr>
        </a:p>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Machine Learning - 1990</a:t>
          </a:r>
        </a:p>
        <a:p>
          <a:pPr marL="0" lvl="0" indent="0" algn="l" defTabSz="889000">
            <a:lnSpc>
              <a:spcPct val="90000"/>
            </a:lnSpc>
            <a:spcBef>
              <a:spcPct val="0"/>
            </a:spcBef>
            <a:spcAft>
              <a:spcPct val="35000"/>
            </a:spcAft>
            <a:buNone/>
          </a:pPr>
          <a:r>
            <a:rPr lang="en-US" sz="2000" kern="1200">
              <a:solidFill>
                <a:sysClr val="windowText" lastClr="000000"/>
              </a:solidFill>
            </a:rPr>
            <a:t>- Probabilistic Modeling (Naive Bayes &amp; Logistic Regression)</a:t>
          </a:r>
        </a:p>
        <a:p>
          <a:pPr marL="0" lvl="0" indent="0" algn="l" defTabSz="889000">
            <a:lnSpc>
              <a:spcPct val="90000"/>
            </a:lnSpc>
            <a:spcBef>
              <a:spcPct val="0"/>
            </a:spcBef>
            <a:spcAft>
              <a:spcPct val="35000"/>
            </a:spcAft>
            <a:buNone/>
          </a:pPr>
          <a:r>
            <a:rPr lang="en-US" sz="2000" kern="1200">
              <a:solidFill>
                <a:sysClr val="windowText" lastClr="000000"/>
              </a:solidFill>
            </a:rPr>
            <a:t>- Kernel Methods (SVM)</a:t>
          </a:r>
        </a:p>
        <a:p>
          <a:pPr marL="0" lvl="0" indent="0" algn="l" defTabSz="889000">
            <a:lnSpc>
              <a:spcPct val="90000"/>
            </a:lnSpc>
            <a:spcBef>
              <a:spcPct val="0"/>
            </a:spcBef>
            <a:spcAft>
              <a:spcPct val="35000"/>
            </a:spcAft>
            <a:buNone/>
          </a:pPr>
          <a:r>
            <a:rPr lang="en-US" sz="2000" kern="1200">
              <a:solidFill>
                <a:sysClr val="windowText" lastClr="000000"/>
              </a:solidFill>
            </a:rPr>
            <a:t>- Descion Trees (Descion Forest</a:t>
          </a:r>
          <a:r>
            <a:rPr lang="en-US" sz="1800" kern="1200">
              <a:solidFill>
                <a:sysClr val="windowText" lastClr="000000"/>
              </a:solidFill>
            </a:rPr>
            <a:t>)</a:t>
          </a:r>
        </a:p>
      </dsp:txBody>
      <dsp:txXfrm>
        <a:off x="2655479" y="2207120"/>
        <a:ext cx="3538477" cy="824405"/>
      </dsp:txXfrm>
    </dsp:sp>
    <dsp:sp modelId="{C49D21BB-4D9F-43A2-AC71-C0110F952B98}">
      <dsp:nvSpPr>
        <dsp:cNvPr id="0" name=""/>
        <dsp:cNvSpPr/>
      </dsp:nvSpPr>
      <dsp:spPr>
        <a:xfrm>
          <a:off x="1980499" y="4379858"/>
          <a:ext cx="4831526" cy="1927641"/>
        </a:xfrm>
        <a:prstGeom prst="ellipse">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kern="1200">
              <a:solidFill>
                <a:sysClr val="windowText" lastClr="000000"/>
              </a:solidFill>
              <a:latin typeface="Franklin Gothic Demi" panose="020B0703020102020204" pitchFamily="34" charset="0"/>
            </a:rPr>
            <a:t>Deep Learning - 2010</a:t>
          </a:r>
        </a:p>
        <a:p>
          <a:pPr marL="0" lvl="0" indent="0" algn="ctr" defTabSz="889000">
            <a:lnSpc>
              <a:spcPct val="90000"/>
            </a:lnSpc>
            <a:spcBef>
              <a:spcPct val="0"/>
            </a:spcBef>
            <a:spcAft>
              <a:spcPct val="35000"/>
            </a:spcAft>
            <a:buNone/>
          </a:pPr>
          <a:r>
            <a:rPr lang="en-US" sz="2000" kern="1200">
              <a:solidFill>
                <a:schemeClr val="bg1"/>
              </a:solidFill>
            </a:rPr>
            <a:t>CNN</a:t>
          </a:r>
        </a:p>
      </dsp:txBody>
      <dsp:txXfrm>
        <a:off x="2688060" y="4861769"/>
        <a:ext cx="3416405" cy="9638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12</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mahmoud.taha17@feng.bu.edu.eg</dc:creator>
  <cp:keywords/>
  <dc:description/>
  <cp:lastModifiedBy>mahmoud.taha17@feng.bu.edu.eg</cp:lastModifiedBy>
  <cp:revision>200</cp:revision>
  <cp:lastPrinted>2024-01-26T16:36:00Z</cp:lastPrinted>
  <dcterms:created xsi:type="dcterms:W3CDTF">2023-11-07T05:22:00Z</dcterms:created>
  <dcterms:modified xsi:type="dcterms:W3CDTF">2024-02-12T14:35:00Z</dcterms:modified>
</cp:coreProperties>
</file>