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981" w:rsidRPr="004770E1" w:rsidRDefault="00E06CA0" w:rsidP="00E06CA0">
      <w:pPr>
        <w:pStyle w:val="Title"/>
        <w:rPr>
          <w:sz w:val="48"/>
          <w:szCs w:val="48"/>
        </w:rPr>
      </w:pPr>
      <w:r w:rsidRPr="004770E1">
        <w:rPr>
          <w:sz w:val="48"/>
          <w:szCs w:val="48"/>
        </w:rPr>
        <w:t>Big Data</w:t>
      </w:r>
    </w:p>
    <w:p w:rsidR="00E06CA0" w:rsidRPr="004770E1" w:rsidRDefault="00E6354D" w:rsidP="00E6354D">
      <w:pPr>
        <w:pStyle w:val="ListParagraph"/>
        <w:numPr>
          <w:ilvl w:val="0"/>
          <w:numId w:val="1"/>
        </w:numPr>
        <w:rPr>
          <w:sz w:val="28"/>
          <w:szCs w:val="28"/>
        </w:rPr>
      </w:pPr>
      <w:r w:rsidRPr="004770E1">
        <w:rPr>
          <w:sz w:val="28"/>
          <w:szCs w:val="28"/>
        </w:rPr>
        <w:t>Big data is a broad term for data sets so large or complex that traditional data processing</w:t>
      </w:r>
      <w:r w:rsidRPr="004770E1">
        <w:rPr>
          <w:sz w:val="28"/>
          <w:szCs w:val="28"/>
        </w:rPr>
        <w:t xml:space="preserve"> </w:t>
      </w:r>
      <w:r w:rsidRPr="004770E1">
        <w:rPr>
          <w:sz w:val="28"/>
          <w:szCs w:val="28"/>
        </w:rPr>
        <w:t>applications are inadequate</w:t>
      </w:r>
    </w:p>
    <w:p w:rsidR="00E6354D" w:rsidRPr="004770E1" w:rsidRDefault="004515AE" w:rsidP="004515AE">
      <w:pPr>
        <w:pStyle w:val="ListParagraph"/>
        <w:numPr>
          <w:ilvl w:val="0"/>
          <w:numId w:val="1"/>
        </w:numPr>
        <w:rPr>
          <w:sz w:val="28"/>
          <w:szCs w:val="28"/>
        </w:rPr>
      </w:pPr>
      <w:r w:rsidRPr="004770E1">
        <w:rPr>
          <w:sz w:val="28"/>
          <w:szCs w:val="28"/>
        </w:rPr>
        <w:t xml:space="preserve">Often </w:t>
      </w:r>
      <w:r w:rsidRPr="004770E1">
        <w:rPr>
          <w:sz w:val="28"/>
          <w:szCs w:val="28"/>
        </w:rPr>
        <w:t>refers simply to the use of predictive analytics</w:t>
      </w:r>
    </w:p>
    <w:p w:rsidR="004515AE" w:rsidRPr="004770E1" w:rsidRDefault="00F36031" w:rsidP="00F36031">
      <w:pPr>
        <w:pStyle w:val="ListParagraph"/>
        <w:numPr>
          <w:ilvl w:val="0"/>
          <w:numId w:val="1"/>
        </w:numPr>
        <w:rPr>
          <w:sz w:val="28"/>
          <w:szCs w:val="28"/>
        </w:rPr>
      </w:pPr>
      <w:r w:rsidRPr="004770E1">
        <w:rPr>
          <w:sz w:val="28"/>
          <w:szCs w:val="28"/>
        </w:rPr>
        <w:t>Analysis of data sets can find new correlations to "spot business trends, prevent diseases, combat crime</w:t>
      </w:r>
    </w:p>
    <w:p w:rsidR="00F36031" w:rsidRPr="004770E1" w:rsidRDefault="00EA3ED4" w:rsidP="00EA3ED4">
      <w:pPr>
        <w:pStyle w:val="ListParagraph"/>
        <w:numPr>
          <w:ilvl w:val="0"/>
          <w:numId w:val="1"/>
        </w:numPr>
        <w:rPr>
          <w:sz w:val="28"/>
          <w:szCs w:val="28"/>
        </w:rPr>
      </w:pPr>
      <w:r w:rsidRPr="004770E1">
        <w:rPr>
          <w:sz w:val="28"/>
          <w:szCs w:val="28"/>
        </w:rPr>
        <w:t>Characteristics</w:t>
      </w:r>
      <w:r w:rsidR="0029739C" w:rsidRPr="004770E1">
        <w:rPr>
          <w:sz w:val="28"/>
          <w:szCs w:val="28"/>
        </w:rPr>
        <w:t>:</w:t>
      </w:r>
    </w:p>
    <w:p w:rsidR="00EA3ED4" w:rsidRPr="004770E1" w:rsidRDefault="00EA3ED4" w:rsidP="00EA3ED4">
      <w:pPr>
        <w:pStyle w:val="ListParagraph"/>
        <w:numPr>
          <w:ilvl w:val="0"/>
          <w:numId w:val="2"/>
        </w:numPr>
        <w:rPr>
          <w:sz w:val="28"/>
          <w:szCs w:val="28"/>
        </w:rPr>
      </w:pPr>
      <w:r w:rsidRPr="004770E1">
        <w:rPr>
          <w:sz w:val="28"/>
          <w:szCs w:val="28"/>
        </w:rPr>
        <w:t>Volume</w:t>
      </w:r>
    </w:p>
    <w:p w:rsidR="00EA3ED4" w:rsidRPr="004770E1" w:rsidRDefault="00A553C6" w:rsidP="00EA3ED4">
      <w:pPr>
        <w:pStyle w:val="ListParagraph"/>
        <w:ind w:left="1080"/>
        <w:rPr>
          <w:sz w:val="28"/>
          <w:szCs w:val="28"/>
        </w:rPr>
      </w:pPr>
      <w:proofErr w:type="gramStart"/>
      <w:r w:rsidRPr="004770E1">
        <w:rPr>
          <w:sz w:val="28"/>
          <w:szCs w:val="28"/>
        </w:rPr>
        <w:t>T</w:t>
      </w:r>
      <w:r w:rsidR="00EA3ED4" w:rsidRPr="004770E1">
        <w:rPr>
          <w:sz w:val="28"/>
          <w:szCs w:val="28"/>
        </w:rPr>
        <w:t>he quantity of generated and stored data.</w:t>
      </w:r>
      <w:proofErr w:type="gramEnd"/>
      <w:r w:rsidR="00EA3ED4" w:rsidRPr="004770E1">
        <w:rPr>
          <w:sz w:val="28"/>
          <w:szCs w:val="28"/>
        </w:rPr>
        <w:t xml:space="preserve"> The size of the data determines </w:t>
      </w:r>
      <w:r w:rsidR="00EA3ED4" w:rsidRPr="004770E1">
        <w:rPr>
          <w:sz w:val="28"/>
          <w:szCs w:val="28"/>
        </w:rPr>
        <w:t>the value</w:t>
      </w:r>
      <w:r w:rsidR="00EA3ED4" w:rsidRPr="004770E1">
        <w:rPr>
          <w:sz w:val="28"/>
          <w:szCs w:val="28"/>
        </w:rPr>
        <w:t xml:space="preserve"> and potential insight- and whether it can actually be considered big data or not.</w:t>
      </w:r>
    </w:p>
    <w:p w:rsidR="00EA3ED4" w:rsidRPr="004770E1" w:rsidRDefault="00EA3ED4" w:rsidP="00EA3ED4">
      <w:pPr>
        <w:pStyle w:val="ListParagraph"/>
        <w:numPr>
          <w:ilvl w:val="0"/>
          <w:numId w:val="2"/>
        </w:numPr>
        <w:rPr>
          <w:sz w:val="28"/>
          <w:szCs w:val="28"/>
        </w:rPr>
      </w:pPr>
      <w:r w:rsidRPr="004770E1">
        <w:rPr>
          <w:sz w:val="28"/>
          <w:szCs w:val="28"/>
        </w:rPr>
        <w:t>Variety</w:t>
      </w:r>
    </w:p>
    <w:p w:rsidR="00EA3ED4" w:rsidRPr="004770E1" w:rsidRDefault="00EA3ED4" w:rsidP="00EA3ED4">
      <w:pPr>
        <w:pStyle w:val="ListParagraph"/>
        <w:ind w:left="1080"/>
        <w:rPr>
          <w:sz w:val="28"/>
          <w:szCs w:val="28"/>
        </w:rPr>
      </w:pPr>
      <w:proofErr w:type="gramStart"/>
      <w:r w:rsidRPr="004770E1">
        <w:rPr>
          <w:sz w:val="28"/>
          <w:szCs w:val="28"/>
        </w:rPr>
        <w:t>The type and nature of the data.</w:t>
      </w:r>
      <w:proofErr w:type="gramEnd"/>
      <w:r w:rsidRPr="004770E1">
        <w:rPr>
          <w:sz w:val="28"/>
          <w:szCs w:val="28"/>
        </w:rPr>
        <w:t xml:space="preserve"> This helps peopl</w:t>
      </w:r>
      <w:r w:rsidRPr="004770E1">
        <w:rPr>
          <w:sz w:val="28"/>
          <w:szCs w:val="28"/>
        </w:rPr>
        <w:t xml:space="preserve">e who analyze it to effectively </w:t>
      </w:r>
      <w:r w:rsidRPr="004770E1">
        <w:rPr>
          <w:sz w:val="28"/>
          <w:szCs w:val="28"/>
        </w:rPr>
        <w:t>use the resulting insight.</w:t>
      </w:r>
    </w:p>
    <w:p w:rsidR="00EA3ED4" w:rsidRPr="004770E1" w:rsidRDefault="00EA3ED4" w:rsidP="00EA3ED4">
      <w:pPr>
        <w:pStyle w:val="ListParagraph"/>
        <w:numPr>
          <w:ilvl w:val="0"/>
          <w:numId w:val="2"/>
        </w:numPr>
        <w:rPr>
          <w:sz w:val="28"/>
          <w:szCs w:val="28"/>
        </w:rPr>
      </w:pPr>
      <w:r w:rsidRPr="004770E1">
        <w:rPr>
          <w:sz w:val="28"/>
          <w:szCs w:val="28"/>
        </w:rPr>
        <w:t>Velocity</w:t>
      </w:r>
    </w:p>
    <w:p w:rsidR="00EA3ED4" w:rsidRPr="004770E1" w:rsidRDefault="00EA3ED4" w:rsidP="00EA3ED4">
      <w:pPr>
        <w:pStyle w:val="ListParagraph"/>
        <w:ind w:left="1080"/>
        <w:rPr>
          <w:sz w:val="28"/>
          <w:szCs w:val="28"/>
        </w:rPr>
      </w:pPr>
      <w:r w:rsidRPr="004770E1">
        <w:rPr>
          <w:sz w:val="28"/>
          <w:szCs w:val="28"/>
        </w:rPr>
        <w:t>In this context, the speed at which the data is gene</w:t>
      </w:r>
      <w:r w:rsidRPr="004770E1">
        <w:rPr>
          <w:sz w:val="28"/>
          <w:szCs w:val="28"/>
        </w:rPr>
        <w:t xml:space="preserve">rated and processed to meet the </w:t>
      </w:r>
      <w:r w:rsidRPr="004770E1">
        <w:rPr>
          <w:sz w:val="28"/>
          <w:szCs w:val="28"/>
        </w:rPr>
        <w:t>demands and challenges that lie in the path of growth and development.</w:t>
      </w:r>
    </w:p>
    <w:p w:rsidR="00EA3ED4" w:rsidRPr="004770E1" w:rsidRDefault="00EA3ED4" w:rsidP="00EA3ED4">
      <w:pPr>
        <w:pStyle w:val="ListParagraph"/>
        <w:numPr>
          <w:ilvl w:val="0"/>
          <w:numId w:val="2"/>
        </w:numPr>
        <w:rPr>
          <w:sz w:val="28"/>
          <w:szCs w:val="28"/>
        </w:rPr>
      </w:pPr>
      <w:r w:rsidRPr="004770E1">
        <w:rPr>
          <w:sz w:val="28"/>
          <w:szCs w:val="28"/>
        </w:rPr>
        <w:t>Variability</w:t>
      </w:r>
    </w:p>
    <w:p w:rsidR="00EA3ED4" w:rsidRPr="004770E1" w:rsidRDefault="00EA3ED4" w:rsidP="00EA3ED4">
      <w:pPr>
        <w:pStyle w:val="ListParagraph"/>
        <w:ind w:left="1080"/>
        <w:rPr>
          <w:sz w:val="28"/>
          <w:szCs w:val="28"/>
        </w:rPr>
      </w:pPr>
      <w:r w:rsidRPr="004770E1">
        <w:rPr>
          <w:sz w:val="28"/>
          <w:szCs w:val="28"/>
        </w:rPr>
        <w:t>Inconsistency of the data set can hamper processes to handle and manage it.</w:t>
      </w:r>
    </w:p>
    <w:p w:rsidR="00EA3ED4" w:rsidRPr="004770E1" w:rsidRDefault="00EA3ED4" w:rsidP="00EA3ED4">
      <w:pPr>
        <w:pStyle w:val="ListParagraph"/>
        <w:numPr>
          <w:ilvl w:val="0"/>
          <w:numId w:val="2"/>
        </w:numPr>
        <w:rPr>
          <w:sz w:val="28"/>
          <w:szCs w:val="28"/>
        </w:rPr>
      </w:pPr>
      <w:r w:rsidRPr="004770E1">
        <w:rPr>
          <w:sz w:val="28"/>
          <w:szCs w:val="28"/>
        </w:rPr>
        <w:t>Veracity</w:t>
      </w:r>
    </w:p>
    <w:p w:rsidR="00EA3ED4" w:rsidRPr="004770E1" w:rsidRDefault="00EA3ED4" w:rsidP="00EA3ED4">
      <w:pPr>
        <w:pStyle w:val="ListParagraph"/>
        <w:ind w:left="1080"/>
        <w:rPr>
          <w:sz w:val="28"/>
          <w:szCs w:val="28"/>
        </w:rPr>
      </w:pPr>
      <w:r w:rsidRPr="004770E1">
        <w:rPr>
          <w:sz w:val="28"/>
          <w:szCs w:val="28"/>
        </w:rPr>
        <w:t>The quality of captured data can vary greatly, affecting accurate analysis.</w:t>
      </w:r>
    </w:p>
    <w:p w:rsidR="00A553C6" w:rsidRPr="004770E1" w:rsidRDefault="00A553C6" w:rsidP="00EA3ED4">
      <w:pPr>
        <w:pStyle w:val="ListParagraph"/>
        <w:ind w:left="1080"/>
        <w:rPr>
          <w:sz w:val="28"/>
          <w:szCs w:val="28"/>
        </w:rPr>
      </w:pPr>
    </w:p>
    <w:p w:rsidR="00A553C6" w:rsidRPr="004770E1" w:rsidRDefault="00A553C6" w:rsidP="00EA3ED4">
      <w:pPr>
        <w:pStyle w:val="ListParagraph"/>
        <w:ind w:left="1080"/>
        <w:rPr>
          <w:sz w:val="28"/>
          <w:szCs w:val="28"/>
        </w:rPr>
      </w:pPr>
    </w:p>
    <w:p w:rsidR="00A553C6" w:rsidRDefault="00A553C6" w:rsidP="00EA3ED4">
      <w:pPr>
        <w:pStyle w:val="ListParagraph"/>
        <w:ind w:left="1080"/>
        <w:rPr>
          <w:sz w:val="28"/>
          <w:szCs w:val="28"/>
        </w:rPr>
      </w:pPr>
    </w:p>
    <w:p w:rsidR="004770E1" w:rsidRDefault="004770E1" w:rsidP="00EA3ED4">
      <w:pPr>
        <w:pStyle w:val="ListParagraph"/>
        <w:ind w:left="1080"/>
        <w:rPr>
          <w:sz w:val="28"/>
          <w:szCs w:val="28"/>
        </w:rPr>
      </w:pPr>
    </w:p>
    <w:p w:rsidR="004770E1" w:rsidRDefault="004770E1" w:rsidP="00EA3ED4">
      <w:pPr>
        <w:pStyle w:val="ListParagraph"/>
        <w:ind w:left="1080"/>
        <w:rPr>
          <w:sz w:val="28"/>
          <w:szCs w:val="28"/>
        </w:rPr>
      </w:pPr>
    </w:p>
    <w:p w:rsidR="004770E1" w:rsidRDefault="004770E1" w:rsidP="00EA3ED4">
      <w:pPr>
        <w:pStyle w:val="ListParagraph"/>
        <w:ind w:left="1080"/>
        <w:rPr>
          <w:sz w:val="28"/>
          <w:szCs w:val="28"/>
        </w:rPr>
      </w:pPr>
    </w:p>
    <w:p w:rsidR="004770E1" w:rsidRDefault="004770E1" w:rsidP="00EA3ED4">
      <w:pPr>
        <w:pStyle w:val="ListParagraph"/>
        <w:ind w:left="1080"/>
        <w:rPr>
          <w:sz w:val="28"/>
          <w:szCs w:val="28"/>
        </w:rPr>
      </w:pPr>
    </w:p>
    <w:p w:rsidR="004770E1" w:rsidRDefault="004770E1" w:rsidP="00EA3ED4">
      <w:pPr>
        <w:pStyle w:val="ListParagraph"/>
        <w:ind w:left="1080"/>
        <w:rPr>
          <w:sz w:val="28"/>
          <w:szCs w:val="28"/>
        </w:rPr>
      </w:pPr>
    </w:p>
    <w:p w:rsidR="004770E1" w:rsidRPr="004770E1" w:rsidRDefault="004770E1" w:rsidP="00EA3ED4">
      <w:pPr>
        <w:pStyle w:val="ListParagraph"/>
        <w:ind w:left="1080"/>
        <w:rPr>
          <w:sz w:val="28"/>
          <w:szCs w:val="28"/>
        </w:rPr>
      </w:pPr>
    </w:p>
    <w:p w:rsidR="00A553C6" w:rsidRPr="004770E1" w:rsidRDefault="00A553C6" w:rsidP="00A553C6">
      <w:pPr>
        <w:pStyle w:val="Title"/>
        <w:rPr>
          <w:sz w:val="48"/>
          <w:szCs w:val="48"/>
        </w:rPr>
      </w:pPr>
      <w:r w:rsidRPr="004770E1">
        <w:rPr>
          <w:sz w:val="48"/>
          <w:szCs w:val="48"/>
        </w:rPr>
        <w:lastRenderedPageBreak/>
        <w:t>Data warehousing</w:t>
      </w:r>
    </w:p>
    <w:p w:rsidR="00A553C6" w:rsidRPr="004770E1" w:rsidRDefault="0067491F" w:rsidP="00A553C6">
      <w:pPr>
        <w:rPr>
          <w:sz w:val="20"/>
          <w:szCs w:val="20"/>
        </w:rPr>
      </w:pPr>
      <w:r w:rsidRPr="004770E1">
        <w:rPr>
          <w:noProof/>
          <w:sz w:val="20"/>
          <w:szCs w:val="20"/>
        </w:rPr>
        <w:drawing>
          <wp:inline distT="0" distB="0" distL="0" distR="0" wp14:anchorId="0457310C" wp14:editId="20015A40">
            <wp:extent cx="5707604" cy="3714750"/>
            <wp:effectExtent l="0" t="0" r="7620" b="0"/>
            <wp:docPr id="1" name="Picture 1" descr="E:\Database\database types\data warehousing\data warehou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base\database types\data warehousing\data warehous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604" cy="3714750"/>
                    </a:xfrm>
                    <a:prstGeom prst="rect">
                      <a:avLst/>
                    </a:prstGeom>
                    <a:noFill/>
                    <a:ln>
                      <a:noFill/>
                    </a:ln>
                  </pic:spPr>
                </pic:pic>
              </a:graphicData>
            </a:graphic>
          </wp:inline>
        </w:drawing>
      </w:r>
    </w:p>
    <w:p w:rsidR="0067491F" w:rsidRPr="004770E1" w:rsidRDefault="0067491F" w:rsidP="0067491F">
      <w:pPr>
        <w:pStyle w:val="ListParagraph"/>
        <w:numPr>
          <w:ilvl w:val="0"/>
          <w:numId w:val="1"/>
        </w:numPr>
        <w:rPr>
          <w:sz w:val="28"/>
          <w:szCs w:val="28"/>
        </w:rPr>
      </w:pPr>
      <w:r w:rsidRPr="004770E1">
        <w:rPr>
          <w:sz w:val="28"/>
          <w:szCs w:val="28"/>
        </w:rPr>
        <w:t>DWs are central repositories of integrated data from one or more disparate sources.</w:t>
      </w:r>
    </w:p>
    <w:p w:rsidR="0067491F" w:rsidRPr="004770E1" w:rsidRDefault="0067491F" w:rsidP="0067491F">
      <w:pPr>
        <w:pStyle w:val="ListParagraph"/>
        <w:numPr>
          <w:ilvl w:val="0"/>
          <w:numId w:val="1"/>
        </w:numPr>
        <w:rPr>
          <w:sz w:val="28"/>
          <w:szCs w:val="28"/>
        </w:rPr>
      </w:pPr>
      <w:r w:rsidRPr="004770E1">
        <w:rPr>
          <w:sz w:val="28"/>
          <w:szCs w:val="28"/>
        </w:rPr>
        <w:t>A data mart is a simple form of a data warehouse that is focused on a single subject</w:t>
      </w:r>
    </w:p>
    <w:p w:rsidR="0067491F" w:rsidRPr="004770E1" w:rsidRDefault="0067491F" w:rsidP="0067491F">
      <w:pPr>
        <w:ind w:left="360"/>
        <w:rPr>
          <w:sz w:val="20"/>
          <w:szCs w:val="20"/>
        </w:rPr>
      </w:pPr>
      <w:r w:rsidRPr="004770E1">
        <w:rPr>
          <w:noProof/>
          <w:sz w:val="20"/>
          <w:szCs w:val="20"/>
        </w:rPr>
        <w:drawing>
          <wp:inline distT="0" distB="0" distL="0" distR="0" wp14:anchorId="0C674D87" wp14:editId="7215F647">
            <wp:extent cx="4410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1981200"/>
                    </a:xfrm>
                    <a:prstGeom prst="rect">
                      <a:avLst/>
                    </a:prstGeom>
                    <a:noFill/>
                    <a:ln>
                      <a:noFill/>
                    </a:ln>
                  </pic:spPr>
                </pic:pic>
              </a:graphicData>
            </a:graphic>
          </wp:inline>
        </w:drawing>
      </w:r>
    </w:p>
    <w:p w:rsidR="0067491F" w:rsidRDefault="0067491F" w:rsidP="0067491F">
      <w:pPr>
        <w:pStyle w:val="ListParagraph"/>
        <w:numPr>
          <w:ilvl w:val="0"/>
          <w:numId w:val="1"/>
        </w:numPr>
        <w:rPr>
          <w:sz w:val="28"/>
          <w:szCs w:val="28"/>
        </w:rPr>
      </w:pPr>
      <w:r w:rsidRPr="004770E1">
        <w:rPr>
          <w:sz w:val="28"/>
          <w:szCs w:val="28"/>
        </w:rPr>
        <w:t>This definition of the data warehouse focuses on data storage. The main source of the data is cleaned, transformed, cataloged and made available for use by managers and other business professionals for data mining</w:t>
      </w:r>
    </w:p>
    <w:p w:rsidR="00374286" w:rsidRDefault="00374286" w:rsidP="00374286">
      <w:pPr>
        <w:pStyle w:val="Title"/>
      </w:pPr>
      <w:r>
        <w:lastRenderedPageBreak/>
        <w:t>GIS geographical information system</w:t>
      </w:r>
    </w:p>
    <w:p w:rsidR="00374286" w:rsidRPr="001A12D9" w:rsidRDefault="00677178" w:rsidP="00677178">
      <w:pPr>
        <w:pStyle w:val="ListParagraph"/>
        <w:numPr>
          <w:ilvl w:val="0"/>
          <w:numId w:val="1"/>
        </w:numPr>
        <w:rPr>
          <w:sz w:val="32"/>
          <w:szCs w:val="32"/>
        </w:rPr>
      </w:pPr>
      <w:r w:rsidRPr="001A12D9">
        <w:rPr>
          <w:sz w:val="32"/>
          <w:szCs w:val="32"/>
        </w:rPr>
        <w:t xml:space="preserve">A geographic information system (GIS) lets us visualize, question, analyze, and </w:t>
      </w:r>
      <w:r w:rsidR="001A12D9" w:rsidRPr="001A12D9">
        <w:rPr>
          <w:sz w:val="32"/>
          <w:szCs w:val="32"/>
        </w:rPr>
        <w:t>interpret data</w:t>
      </w:r>
      <w:r w:rsidRPr="001A12D9">
        <w:rPr>
          <w:sz w:val="32"/>
          <w:szCs w:val="32"/>
        </w:rPr>
        <w:t xml:space="preserve"> to understand relationships, patterns, and trends.</w:t>
      </w:r>
    </w:p>
    <w:p w:rsidR="00677178" w:rsidRPr="001A12D9" w:rsidRDefault="00677178" w:rsidP="00677178">
      <w:pPr>
        <w:pStyle w:val="ListParagraph"/>
        <w:numPr>
          <w:ilvl w:val="0"/>
          <w:numId w:val="1"/>
        </w:numPr>
        <w:rPr>
          <w:sz w:val="32"/>
          <w:szCs w:val="32"/>
        </w:rPr>
      </w:pPr>
      <w:r w:rsidRPr="001A12D9">
        <w:rPr>
          <w:sz w:val="32"/>
          <w:szCs w:val="32"/>
        </w:rPr>
        <w:t>Advantages:</w:t>
      </w:r>
    </w:p>
    <w:p w:rsidR="00677178" w:rsidRPr="001A12D9" w:rsidRDefault="001A12D9" w:rsidP="001A12D9">
      <w:pPr>
        <w:pStyle w:val="ListParagraph"/>
        <w:numPr>
          <w:ilvl w:val="0"/>
          <w:numId w:val="2"/>
        </w:numPr>
        <w:rPr>
          <w:sz w:val="32"/>
          <w:szCs w:val="32"/>
        </w:rPr>
      </w:pPr>
      <w:r w:rsidRPr="001A12D9">
        <w:rPr>
          <w:sz w:val="32"/>
          <w:szCs w:val="32"/>
        </w:rPr>
        <w:t>Cost Savings from Greater Efficiency</w:t>
      </w:r>
    </w:p>
    <w:p w:rsidR="001A12D9" w:rsidRPr="001A12D9" w:rsidRDefault="001A12D9" w:rsidP="001A12D9">
      <w:pPr>
        <w:pStyle w:val="ListParagraph"/>
        <w:numPr>
          <w:ilvl w:val="0"/>
          <w:numId w:val="2"/>
        </w:numPr>
        <w:rPr>
          <w:sz w:val="32"/>
          <w:szCs w:val="32"/>
        </w:rPr>
      </w:pPr>
      <w:r w:rsidRPr="001A12D9">
        <w:rPr>
          <w:sz w:val="32"/>
          <w:szCs w:val="32"/>
        </w:rPr>
        <w:t>Better Decision Making</w:t>
      </w:r>
    </w:p>
    <w:p w:rsidR="001A12D9" w:rsidRPr="001A12D9" w:rsidRDefault="001A12D9" w:rsidP="001A12D9">
      <w:pPr>
        <w:pStyle w:val="ListParagraph"/>
        <w:numPr>
          <w:ilvl w:val="0"/>
          <w:numId w:val="2"/>
        </w:numPr>
        <w:rPr>
          <w:sz w:val="32"/>
          <w:szCs w:val="32"/>
        </w:rPr>
      </w:pPr>
      <w:r w:rsidRPr="001A12D9">
        <w:rPr>
          <w:sz w:val="32"/>
          <w:szCs w:val="32"/>
        </w:rPr>
        <w:t>Improved Communication</w:t>
      </w:r>
    </w:p>
    <w:p w:rsidR="001A12D9" w:rsidRPr="001A12D9" w:rsidRDefault="001A12D9" w:rsidP="001A12D9">
      <w:pPr>
        <w:pStyle w:val="ListParagraph"/>
        <w:numPr>
          <w:ilvl w:val="0"/>
          <w:numId w:val="2"/>
        </w:numPr>
        <w:rPr>
          <w:sz w:val="32"/>
          <w:szCs w:val="32"/>
        </w:rPr>
      </w:pPr>
      <w:r w:rsidRPr="001A12D9">
        <w:rPr>
          <w:sz w:val="32"/>
          <w:szCs w:val="32"/>
        </w:rPr>
        <w:t>Better Record Keeping</w:t>
      </w:r>
    </w:p>
    <w:p w:rsidR="001A12D9" w:rsidRDefault="001A12D9" w:rsidP="001A12D9">
      <w:pPr>
        <w:pStyle w:val="ListParagraph"/>
        <w:ind w:left="1080"/>
      </w:pPr>
    </w:p>
    <w:p w:rsidR="001A12D9" w:rsidRDefault="001A12D9" w:rsidP="001A12D9">
      <w:pPr>
        <w:pStyle w:val="ListParagraph"/>
        <w:ind w:left="1080"/>
      </w:pPr>
      <w:r>
        <w:rPr>
          <w:noProof/>
        </w:rPr>
        <w:drawing>
          <wp:inline distT="0" distB="0" distL="0" distR="0">
            <wp:extent cx="372427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3000375"/>
                    </a:xfrm>
                    <a:prstGeom prst="rect">
                      <a:avLst/>
                    </a:prstGeom>
                    <a:noFill/>
                    <a:ln>
                      <a:noFill/>
                    </a:ln>
                  </pic:spPr>
                </pic:pic>
              </a:graphicData>
            </a:graphic>
          </wp:inline>
        </w:drawing>
      </w:r>
    </w:p>
    <w:p w:rsidR="005E45C6" w:rsidRDefault="005E45C6" w:rsidP="001A12D9">
      <w:pPr>
        <w:pStyle w:val="ListParagraph"/>
        <w:ind w:left="1080"/>
      </w:pPr>
    </w:p>
    <w:p w:rsidR="005E45C6" w:rsidRDefault="005E45C6" w:rsidP="001A12D9">
      <w:pPr>
        <w:pStyle w:val="ListParagraph"/>
        <w:ind w:left="1080"/>
      </w:pPr>
    </w:p>
    <w:p w:rsidR="005E45C6" w:rsidRDefault="005E45C6" w:rsidP="001A12D9">
      <w:pPr>
        <w:pStyle w:val="ListParagraph"/>
        <w:ind w:left="1080"/>
      </w:pPr>
    </w:p>
    <w:p w:rsidR="005E45C6" w:rsidRDefault="005E45C6" w:rsidP="001A12D9">
      <w:pPr>
        <w:pStyle w:val="ListParagraph"/>
        <w:ind w:left="1080"/>
      </w:pPr>
    </w:p>
    <w:p w:rsidR="005E45C6" w:rsidRDefault="005E45C6" w:rsidP="001A12D9">
      <w:pPr>
        <w:pStyle w:val="ListParagraph"/>
        <w:ind w:left="1080"/>
      </w:pPr>
    </w:p>
    <w:p w:rsidR="005E45C6" w:rsidRDefault="005E45C6" w:rsidP="001A12D9">
      <w:pPr>
        <w:pStyle w:val="ListParagraph"/>
        <w:ind w:left="1080"/>
      </w:pPr>
    </w:p>
    <w:p w:rsidR="005E45C6" w:rsidRDefault="005E45C6" w:rsidP="001A12D9">
      <w:pPr>
        <w:pStyle w:val="ListParagraph"/>
        <w:ind w:left="1080"/>
      </w:pPr>
    </w:p>
    <w:p w:rsidR="005E45C6" w:rsidRDefault="005E45C6" w:rsidP="001A12D9">
      <w:pPr>
        <w:pStyle w:val="ListParagraph"/>
        <w:ind w:left="1080"/>
      </w:pPr>
    </w:p>
    <w:p w:rsidR="005E45C6" w:rsidRDefault="005E45C6" w:rsidP="001A12D9">
      <w:pPr>
        <w:pStyle w:val="ListParagraph"/>
        <w:ind w:left="1080"/>
      </w:pPr>
    </w:p>
    <w:p w:rsidR="005E45C6" w:rsidRDefault="005E45C6" w:rsidP="001A12D9">
      <w:pPr>
        <w:pStyle w:val="ListParagraph"/>
        <w:ind w:left="1080"/>
      </w:pPr>
    </w:p>
    <w:p w:rsidR="005E45C6" w:rsidRDefault="005E45C6" w:rsidP="001A12D9">
      <w:pPr>
        <w:pStyle w:val="ListParagraph"/>
        <w:ind w:left="1080"/>
      </w:pPr>
    </w:p>
    <w:p w:rsidR="005E45C6" w:rsidRDefault="005E45C6" w:rsidP="001A12D9">
      <w:pPr>
        <w:pStyle w:val="ListParagraph"/>
        <w:ind w:left="1080"/>
      </w:pPr>
    </w:p>
    <w:p w:rsidR="005E45C6" w:rsidRDefault="005E45C6" w:rsidP="005E45C6">
      <w:pPr>
        <w:pStyle w:val="Title"/>
      </w:pPr>
      <w:r>
        <w:lastRenderedPageBreak/>
        <w:t xml:space="preserve">SAP </w:t>
      </w:r>
    </w:p>
    <w:p w:rsidR="005E45C6" w:rsidRPr="007E3922" w:rsidRDefault="005E45C6" w:rsidP="005E45C6">
      <w:pPr>
        <w:pStyle w:val="ListParagraph"/>
        <w:numPr>
          <w:ilvl w:val="0"/>
          <w:numId w:val="1"/>
        </w:numPr>
        <w:rPr>
          <w:sz w:val="32"/>
          <w:szCs w:val="32"/>
        </w:rPr>
      </w:pPr>
      <w:r w:rsidRPr="007E3922">
        <w:rPr>
          <w:sz w:val="32"/>
          <w:szCs w:val="32"/>
        </w:rPr>
        <w:t xml:space="preserve">SAP HANA is a static tool </w:t>
      </w:r>
      <w:r w:rsidR="00085B27" w:rsidRPr="007E3922">
        <w:rPr>
          <w:sz w:val="32"/>
          <w:szCs w:val="32"/>
        </w:rPr>
        <w:t>which in an in-money , column oriented , relational database management system developed by SAP company</w:t>
      </w:r>
    </w:p>
    <w:p w:rsidR="00D70204" w:rsidRDefault="00D70204" w:rsidP="00D70204">
      <w:pPr>
        <w:pStyle w:val="ListParagraph"/>
        <w:numPr>
          <w:ilvl w:val="0"/>
          <w:numId w:val="1"/>
        </w:numPr>
        <w:rPr>
          <w:sz w:val="32"/>
          <w:szCs w:val="32"/>
        </w:rPr>
      </w:pPr>
      <w:r w:rsidRPr="007E3922">
        <w:rPr>
          <w:sz w:val="32"/>
          <w:szCs w:val="32"/>
        </w:rPr>
        <w:t>It is an enterprise-wide information system designed to coordinate all the resources, information, an</w:t>
      </w:r>
      <w:r w:rsidRPr="007E3922">
        <w:rPr>
          <w:sz w:val="32"/>
          <w:szCs w:val="32"/>
        </w:rPr>
        <w:t xml:space="preserve">d activities needed to complete </w:t>
      </w:r>
      <w:r w:rsidRPr="007E3922">
        <w:rPr>
          <w:sz w:val="32"/>
          <w:szCs w:val="32"/>
        </w:rPr>
        <w:t xml:space="preserve">business processes such as order fulfillment, billing, human resource management, and </w:t>
      </w:r>
      <w:r w:rsidRPr="007E3922">
        <w:rPr>
          <w:sz w:val="32"/>
          <w:szCs w:val="32"/>
        </w:rPr>
        <w:t xml:space="preserve"> </w:t>
      </w:r>
      <w:r w:rsidRPr="007E3922">
        <w:rPr>
          <w:sz w:val="32"/>
          <w:szCs w:val="32"/>
        </w:rPr>
        <w:t>production planning</w:t>
      </w:r>
    </w:p>
    <w:p w:rsidR="007E3922" w:rsidRPr="007E3922" w:rsidRDefault="007E3922" w:rsidP="007E3922">
      <w:pPr>
        <w:pStyle w:val="ListParagraph"/>
        <w:rPr>
          <w:sz w:val="32"/>
          <w:szCs w:val="32"/>
        </w:rPr>
      </w:pPr>
    </w:p>
    <w:p w:rsidR="00085B27" w:rsidRPr="007E3922" w:rsidRDefault="00085B27" w:rsidP="005E45C6">
      <w:pPr>
        <w:pStyle w:val="ListParagraph"/>
        <w:numPr>
          <w:ilvl w:val="0"/>
          <w:numId w:val="1"/>
        </w:numPr>
        <w:rPr>
          <w:sz w:val="32"/>
          <w:szCs w:val="32"/>
        </w:rPr>
      </w:pPr>
      <w:r w:rsidRPr="007E3922">
        <w:rPr>
          <w:sz w:val="32"/>
          <w:szCs w:val="32"/>
        </w:rPr>
        <w:t>It’s also used as enterprise resource planning</w:t>
      </w:r>
    </w:p>
    <w:p w:rsidR="00085B27" w:rsidRDefault="00085B27" w:rsidP="00D70204">
      <w:pPr>
        <w:pStyle w:val="ListParagraph"/>
        <w:numPr>
          <w:ilvl w:val="0"/>
          <w:numId w:val="1"/>
        </w:numPr>
        <w:rPr>
          <w:sz w:val="32"/>
          <w:szCs w:val="32"/>
        </w:rPr>
      </w:pPr>
      <w:r w:rsidRPr="007E3922">
        <w:rPr>
          <w:sz w:val="32"/>
          <w:szCs w:val="32"/>
        </w:rPr>
        <w:t xml:space="preserve">In the case of an SAP component or product like ECC, the programs and </w:t>
      </w:r>
      <w:bookmarkStart w:id="0" w:name="_GoBack"/>
      <w:bookmarkEnd w:id="0"/>
      <w:r w:rsidR="00770107" w:rsidRPr="007E3922">
        <w:rPr>
          <w:sz w:val="32"/>
          <w:szCs w:val="32"/>
        </w:rPr>
        <w:t>data reside</w:t>
      </w:r>
      <w:r w:rsidRPr="007E3922">
        <w:rPr>
          <w:sz w:val="32"/>
          <w:szCs w:val="32"/>
        </w:rPr>
        <w:t xml:space="preserve"> together in the same database.</w:t>
      </w:r>
    </w:p>
    <w:p w:rsidR="007E3922" w:rsidRPr="007E3922" w:rsidRDefault="007E3922" w:rsidP="007E3922">
      <w:pPr>
        <w:pStyle w:val="ListParagraph"/>
        <w:rPr>
          <w:sz w:val="32"/>
          <w:szCs w:val="32"/>
        </w:rPr>
      </w:pPr>
    </w:p>
    <w:p w:rsidR="00085B27" w:rsidRPr="007E3922" w:rsidRDefault="008B63AE" w:rsidP="008B63AE">
      <w:pPr>
        <w:pStyle w:val="ListParagraph"/>
        <w:numPr>
          <w:ilvl w:val="0"/>
          <w:numId w:val="1"/>
        </w:numPr>
        <w:rPr>
          <w:sz w:val="32"/>
          <w:szCs w:val="32"/>
        </w:rPr>
      </w:pPr>
      <w:r w:rsidRPr="007E3922">
        <w:rPr>
          <w:sz w:val="32"/>
          <w:szCs w:val="32"/>
        </w:rPr>
        <w:t>SAP typically focused on best practice methodologies for driving its software processes, but more recently expanded into vertical markets</w:t>
      </w:r>
    </w:p>
    <w:p w:rsidR="007E3922" w:rsidRPr="007E3922" w:rsidRDefault="007E3922" w:rsidP="007E3922">
      <w:pPr>
        <w:pStyle w:val="ListParagraph"/>
        <w:numPr>
          <w:ilvl w:val="0"/>
          <w:numId w:val="1"/>
        </w:numPr>
        <w:rPr>
          <w:sz w:val="32"/>
          <w:szCs w:val="32"/>
        </w:rPr>
      </w:pPr>
      <w:r w:rsidRPr="007E3922">
        <w:rPr>
          <w:sz w:val="32"/>
          <w:szCs w:val="32"/>
        </w:rPr>
        <w:t>SAP based on a three-tier client/server structure:</w:t>
      </w:r>
    </w:p>
    <w:p w:rsidR="007E3922" w:rsidRPr="007E3922" w:rsidRDefault="007E3922" w:rsidP="007E3922">
      <w:pPr>
        <w:pStyle w:val="ListParagraph"/>
        <w:rPr>
          <w:sz w:val="32"/>
          <w:szCs w:val="32"/>
        </w:rPr>
      </w:pPr>
      <w:r w:rsidRPr="007E3922">
        <w:rPr>
          <w:sz w:val="32"/>
          <w:szCs w:val="32"/>
        </w:rPr>
        <w:t>1.  Presentation Layer (GUI)</w:t>
      </w:r>
    </w:p>
    <w:p w:rsidR="007E3922" w:rsidRPr="007E3922" w:rsidRDefault="007E3922" w:rsidP="007E3922">
      <w:pPr>
        <w:pStyle w:val="ListParagraph"/>
        <w:rPr>
          <w:sz w:val="32"/>
          <w:szCs w:val="32"/>
        </w:rPr>
      </w:pPr>
      <w:r w:rsidRPr="007E3922">
        <w:rPr>
          <w:sz w:val="32"/>
          <w:szCs w:val="32"/>
        </w:rPr>
        <w:t>2.  Application Layer</w:t>
      </w:r>
    </w:p>
    <w:p w:rsidR="007E3922" w:rsidRPr="007E3922" w:rsidRDefault="007E3922" w:rsidP="007E3922">
      <w:pPr>
        <w:pStyle w:val="ListParagraph"/>
        <w:rPr>
          <w:sz w:val="32"/>
          <w:szCs w:val="32"/>
        </w:rPr>
      </w:pPr>
      <w:r w:rsidRPr="007E3922">
        <w:rPr>
          <w:sz w:val="32"/>
          <w:szCs w:val="32"/>
        </w:rPr>
        <w:t>3.  Database Layer</w:t>
      </w:r>
    </w:p>
    <w:p w:rsidR="007E3922" w:rsidRPr="007E3922" w:rsidRDefault="007E3922" w:rsidP="007E3922">
      <w:pPr>
        <w:pStyle w:val="ListParagraph"/>
        <w:numPr>
          <w:ilvl w:val="0"/>
          <w:numId w:val="1"/>
        </w:numPr>
        <w:rPr>
          <w:sz w:val="32"/>
          <w:szCs w:val="32"/>
        </w:rPr>
      </w:pPr>
      <w:r w:rsidRPr="007E3922">
        <w:rPr>
          <w:sz w:val="32"/>
          <w:szCs w:val="32"/>
        </w:rPr>
        <w:t>Server-to-server communications can be encrypted with the SAP cryptographic library.</w:t>
      </w:r>
    </w:p>
    <w:sectPr w:rsidR="007E3922" w:rsidRPr="007E3922" w:rsidSect="004770E1">
      <w:pgSz w:w="12240" w:h="15840"/>
      <w:pgMar w:top="1440" w:right="99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546"/>
    <w:multiLevelType w:val="hybridMultilevel"/>
    <w:tmpl w:val="983CE210"/>
    <w:lvl w:ilvl="0" w:tplc="4E9C40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FA064C1"/>
    <w:multiLevelType w:val="hybridMultilevel"/>
    <w:tmpl w:val="988829FE"/>
    <w:lvl w:ilvl="0" w:tplc="7BC496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A0"/>
    <w:rsid w:val="00085B27"/>
    <w:rsid w:val="001A12D9"/>
    <w:rsid w:val="0029739C"/>
    <w:rsid w:val="00374286"/>
    <w:rsid w:val="004515AE"/>
    <w:rsid w:val="004770E1"/>
    <w:rsid w:val="005E45C6"/>
    <w:rsid w:val="0067491F"/>
    <w:rsid w:val="00677178"/>
    <w:rsid w:val="00770107"/>
    <w:rsid w:val="007E3922"/>
    <w:rsid w:val="008B63AE"/>
    <w:rsid w:val="00A553C6"/>
    <w:rsid w:val="00AD1981"/>
    <w:rsid w:val="00D70204"/>
    <w:rsid w:val="00E06CA0"/>
    <w:rsid w:val="00E6354D"/>
    <w:rsid w:val="00EA3ED4"/>
    <w:rsid w:val="00F36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C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6C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6354D"/>
    <w:pPr>
      <w:ind w:left="720"/>
      <w:contextualSpacing/>
    </w:pPr>
  </w:style>
  <w:style w:type="paragraph" w:styleId="BalloonText">
    <w:name w:val="Balloon Text"/>
    <w:basedOn w:val="Normal"/>
    <w:link w:val="BalloonTextChar"/>
    <w:uiPriority w:val="99"/>
    <w:semiHidden/>
    <w:unhideWhenUsed/>
    <w:rsid w:val="00674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C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6C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6354D"/>
    <w:pPr>
      <w:ind w:left="720"/>
      <w:contextualSpacing/>
    </w:pPr>
  </w:style>
  <w:style w:type="paragraph" w:styleId="BalloonText">
    <w:name w:val="Balloon Text"/>
    <w:basedOn w:val="Normal"/>
    <w:link w:val="BalloonTextChar"/>
    <w:uiPriority w:val="99"/>
    <w:semiHidden/>
    <w:unhideWhenUsed/>
    <w:rsid w:val="00674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dcterms:created xsi:type="dcterms:W3CDTF">2016-02-27T16:29:00Z</dcterms:created>
  <dcterms:modified xsi:type="dcterms:W3CDTF">2016-02-27T16:53:00Z</dcterms:modified>
</cp:coreProperties>
</file>