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0"/>
        <w:spacing w:after="120" w:before="800" w:line="276" w:lineRule="auto"/>
        <w:jc w:val="center"/>
      </w:pPr>
      <w:r>
        <w:rPr>
          <w:rFonts w:ascii="Arial" w:hAnsi="Arial" w:cs="Arial" w:eastAsia="Arial"/>
          <w:b/>
          <w:i w:val="0"/>
          <w:color w:val="1E3A8A"/>
          <w:sz w:val="44"/>
        </w:rPr>
        <w:t>CYBER SECURITY — WEEK 01</w:t>
      </w:r>
    </w:p>
    <w:p>
      <w:pPr>
        <w:bidi w:val="1"/>
        <w:spacing w:after="240" w:before="0" w:line="276" w:lineRule="auto"/>
        <w:jc w:val="center"/>
      </w:pPr>
      <w:r>
        <w:rPr>
          <w:rFonts w:ascii="Arial" w:hAnsi="Arial" w:cs="Arial" w:eastAsia="Arial"/>
          <w:b/>
          <w:i w:val="0"/>
          <w:color w:val="0F766E"/>
          <w:sz w:val="36"/>
        </w:rPr>
        <w:t>الأمن السيبراني — الأسبوع الأول</w:t>
      </w:r>
    </w:p>
    <w:p>
      <w:pPr>
        <w:bidi w:val="0"/>
        <w:spacing w:after="80" w:before="0" w:line="276" w:lineRule="auto"/>
        <w:jc w:val="center"/>
      </w:pPr>
      <w:r>
        <w:rPr>
          <w:rFonts w:ascii="Arial" w:hAnsi="Arial" w:cs="Arial" w:eastAsia="Arial"/>
          <w:b/>
          <w:i w:val="0"/>
          <w:color w:val="1F2937"/>
          <w:sz w:val="28"/>
        </w:rPr>
        <w:t>Introduction to Cybersecurity — Chapters 1–6</w:t>
      </w:r>
    </w:p>
    <w:p>
      <w:pPr>
        <w:bidi w:val="1"/>
        <w:spacing w:after="32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6"/>
        </w:rPr>
        <w:t>مقدمة في الأمن السيبراني — الفصول 1–6</w:t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1F2937"/>
          <w:sz w:val="22"/>
        </w:rPr>
        <w:t>Instructor: Asst. Prof. Dr. Huda Lafta Majeed</w:t>
      </w:r>
    </w:p>
    <w:p>
      <w:pPr>
        <w:bidi w:val="1"/>
        <w:spacing w:after="20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2"/>
        </w:rPr>
        <w:t>الدكتورة هدى لفطة مجيد — مقررة قسم الدراسات العليا</w:t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/>
          <w:i w:val="0"/>
          <w:color w:val="1E3A8A"/>
          <w:sz w:val="22"/>
        </w:rPr>
        <w:t>Bilingual Study Reference (English + Arabic) — Full, Not Compressed</w:t>
      </w:r>
    </w:p>
    <w:p>
      <w:pPr>
        <w:bidi w:val="1"/>
        <w:spacing w:after="200" w:before="0" w:line="276" w:lineRule="auto"/>
        <w:jc w:val="center"/>
      </w:pPr>
      <w:r>
        <w:rPr>
          <w:rFonts w:ascii="Arial" w:hAnsi="Arial" w:cs="Arial" w:eastAsia="Arial"/>
          <w:b/>
          <w:i w:val="0"/>
          <w:color w:val="0F766E"/>
          <w:sz w:val="22"/>
        </w:rPr>
        <w:t>ملف مراجعة ثنائي اللغة (إنكليزي + عربي) — كامل بلا اختصار</w:t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B91C1C"/>
          <w:sz w:val="20"/>
        </w:rPr>
        <w:t>Quiz: Sunday 2026-09-20 · 08:30 · Written/essay · ~10 min · Soft stakes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B91C1C"/>
          <w:sz w:val="20"/>
        </w:rPr>
        <w:t>الامتحان اليومي: الأحد 2026-09-20 · 08:30 · مقالي · ~10 دقائق · درجة خفيفة</w:t>
      </w:r>
    </w:p>
    <w:p>
      <w:pPr>
        <w:bidi w:val="0"/>
        <w:spacing w:after="8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18"/>
        </w:rPr>
        <w:t>Built from vault notes + question bank + doctor method map · Koko 2026-09-19</w:t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/>
          <w:i w:val="0"/>
          <w:color w:val="B91C1C"/>
          <w:sz w:val="20"/>
        </w:rPr>
        <w:t>Chapter 7 (Case Studies) EXCLUDED by the doctor — do not study it.</w:t>
      </w:r>
    </w:p>
    <w:p>
      <w:pPr>
        <w:bidi w:val="1"/>
        <w:spacing w:after="320" w:before="0" w:line="276" w:lineRule="auto"/>
        <w:jc w:val="center"/>
      </w:pPr>
      <w:r>
        <w:rPr>
          <w:rFonts w:ascii="Arial" w:hAnsi="Arial" w:cs="Arial" w:eastAsia="Arial"/>
          <w:b/>
          <w:i w:val="0"/>
          <w:color w:val="B91C1C"/>
          <w:sz w:val="20"/>
        </w:rPr>
        <w:t>الفصل السابع (دراسات الحالة) خارج الامتحان — الدكتورة استثناته.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0. Exam Method — Dr. Huda (Confirmed)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صفر. أسلوب الامتحان — د. هدى (مؤكد)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Two question types only. If numbers are given → apply the formula. If no numbers → analytical scenario: step → CIA pillar → (techniques in parentheses). The parentheses are mandatory. Both deep step-by-step answers and whole-scenario answers are accepted. Daily quiz is written/essay, ~10 minutes, soft stakes (reading compliance).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نمطان فقط للسؤال. إذا جاب أرقام → طبّق المعادلة. إذا ما بيه أرقام → سيناريو تحليلي: خطوة ← ركن CIA ← (التقنيات بالقوس). القوس إلزامي. تُقبل إجابة خطوة بخطوة أو تحليل السيناريو ككل. الامتحان اليومي مقالي ~10 دقائق، ودرجته خفيفة (يتأكد إنك قريت).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If the question…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Then you…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بالعربي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has numbers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write formula → substitute → compute → interpret in one line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بيه أرقام: معادلة ← تعويض ← حساب ← تفسير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has no numbers (scenario)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number events → CIA pillar each step → techniques in parentheses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سيناريو: رقّم الأحداث ← ركن CIA ← (تقنيات)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Dr. Huda's rule on min R (record verbatim)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قاعدة الدكتورة على min R (سجّلها كما هي)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"If the result is above 100, there is investment; if below 100, there is no investment." She is Head of Postgraduate Studies — her statements are the reference.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«إذا الناتج ازداد عن الـ100 يعني اكو استثمار، وإذا أقل من 100 يعني مفيش استثمار». هي مقررة قسم الدراسات العليا — كلامها هو المرجع، لا تناقشه.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1. Cybersecurity — Definition, Scope, Evolution, Importance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1. الأمن السيبراني — التعريف، النطاق، التطور، الأهمية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1.1 Definition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1.1 التعريف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Cybersecurity is the protection of systems, networks, applications, and data from cyber threats, unauthorized access, and harm. It covers technical, legal, managerial, and social aspects.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الأمن السيبراني هو حماية الأنظمة والشبكات والتطبيقات والبيانات من التهديدات الإلكترونية والوصول غير المصرّح به والضرر. يشمل جوانب تقنية + قانونية + إدارية + اجتماعية.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1.2 Scope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1.2 النطاق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From personal devices → enterprise systems → national critical infrastructure.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من الأجهزة الشخصية ← أنظمة المؤسسات ← البنية التحتية الوطنية الحرجة.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1.3 Historical Evolution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1.3 التطور التاريخي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Stage (EN)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المرحلة (عربي)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1960s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First mentions with ARPANET and early mainframes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أول ذِكر مع ARPANET وأجهزة الـ mainframe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1980s–90s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Viruses, worms, and antivirus appear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ظهور الفيروسات والديدان ومضادات الفيروسات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2000s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Becomes core to e-commerce and banking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الأمن السيبراني يصير جزء أساسي من التجارة الإلكترونية والمصرفية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2010s–now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APT · Ransomware · IoT · AI · Zero Trust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APT · Ransomware · IoT · الذكاء الاصطناعي · Zero Trust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TRAP: ARPANET date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فخ: تاريخ ARPANET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ARPANET and mainframes = 1960s — NOT 1980s. You wrote 1980s once; the lecture material says 1960s.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ARPANET والـ mainframes = ستينيات 1960s — مو ثمانينيات. المادة حرفياً: 1960s.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1.4 Importance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1.4 الأهمية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Directly linked to national security, economic stability, and privacy protection.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مرتبط مباشرة بالأمن الوطني · الاستقرار الاقتصادي · حماية الخصوصية.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1.5 Formula — Cybersecurity as Optimization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1.5 المعادلة — السايبر كمشكلة تحسين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min R = Σ P_i · I_i − Σ C_j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تقليل الخطر = مجموع (احتمال × تأثير) − مجموع الاستثمار الأمني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المعنى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P_i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Probability of threat i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احتمال حصول التهديد i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I_i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Impact of threat i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تأثير التهديد i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C_j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Investment in security control j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الاستثمار في ضابط الأمان j</w:t>
            </w:r>
          </w:p>
        </w:tc>
      </w:tr>
    </w:tbl>
    <w:p/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Idea: minimize risk while maximizing security investment value — not "add more security blindly"; you must balance cost and risk.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الفكرة: تقليل الخطر مع موازنة الاستثمار الأمني — مو «زيد حماية وخلاص»؛ لازم توازن.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Worked example (numbers)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مثال محلول (أرقام)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P1=0.4, I1=200; P2=0.3, I2=100; ΣC=5. Then ΣP·I = 80+30=110; min R = 110−5 = 105. 105 &gt; 100 → there IS investment (doctor's rule).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P1=0.4, I1=200؛ P2=0.3, I2=100؛ مجموع C=5. إذن مجموع P·I = 80+30=110؛ min R = 110−5 = 105. بما أن 105 &gt; 100 ← اكو استثمار حسب قاعدة الدكتورة.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TRAP: arithmetic + symbol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فخ: الحساب والرمز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0.3×100 = 30 (not 90). P = Probability (not Portability). Check arithmetic twice.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0.3×100 = 30 مو 90. P = Probability (الاحتمال) مو Portability. راجع الحساب مرتين.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2. Importance, Levels, Domains, R(t)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2. الأهمية، المستويات، المجالات، R(t)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2.1 Four Levels Protected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2.1 المستويات الأربعة المحمية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it protects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شنو يحمي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Individuals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Personal devices · email · social media · bank data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الأجهزة الشخصية · الإيميل · السوشيال · بيانات المصرف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Enterprises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Business continuity · customer trust · legal compliance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استمرارية العمل · ثقة العملاء · الامتثال القانوني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Governments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National security · defense · e-government infrastructure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الأمن الوطني · الدفاع · بنية الحكومة الإلكترونية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Global Trade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Cross-border digital trade · financial systems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التجارة الرقمية عبر الحدود · الأنظمة المالية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Do NOT mix the two "fours"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لا تخلط بين «الأربعات»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Chapter 1 aspects = technical · legal · managerial · social. Chapter 2 levels = individuals · enterprises · governments · global trade.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جوانب الفصل الأول = تقنية · قانونية · إدارية · اجتماعية. مستويات الفصل الثاني = أفراد · مؤسسات · حكومات · تجارة عالمية.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2.2 Six Core Domains (list is expandable)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2.2 المجالات الستة (القائمة قابلة للزيادة)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Techniques / tools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الأدوات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Network Security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firewalls · IDS/IPS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جدران نارية · IDS/IPS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Application Security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secure coding · OWASP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برمجة آمنة · معايير OWASP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Cloud Security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encryption · IAM · virtualization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تشفير · IAM · افتراضية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IoT Security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lightweight encryption · anomaly detection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تشفير خفيف · كشف الشذوذ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Mobile Security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sandboxing · malware detection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عزل · كشف البرمجيات الخبيثة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ICS Security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industrial control system protection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حماية أنظمة التحكم الصناعي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TRAP: incomplete lists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فخ: قوائم ناقصة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Lecture lists IDS/IPS (not IDS only), OWASP under Application, IAM under Cloud. Your note: the number of cyber domains can grow (AI Security, Supply-Chain Security, Zero Trust…).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المادة تكتب IDS/IPS (مو IDS فقط)، و OWASP تحت Application، و IAM تحت Cloud. ملاحظتك: عدد المجالات قابل للزيادة (AI Security · Supply-Chain · Zero Trust…).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2.3 Formula — Risk Exposure R(t)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2.3 المعادلة — التعرّض للخطر R(t)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R(t) = Σ P_i(t) · I_i(t)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الخطر المتوقع عند الزمن t = مجموع (احتمال × تأثير) لكل التهديدات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Expected risk at time t, summed over threats. Doctor's stance: awareness only — "we just know this law is used here." Do not over-invest memorization time.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الخطر المتوقع عند زمن t، مجموع على كل التهديدات. موقف الدكتورة: وعي سطحي فقط — «بس نعرف هذا القانون هنا يستخدم». لا تصرف وقت حفظ زايد عليها.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3. CIA Triad — MOST IMPORTANT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3. ثالوث CIA — الأهم بالوحدة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CIA is the vocabulary you write inside parentheses in every scenario answer. Without it, the answer is incomplete.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ثاثوث CIA هو المفردات اللي تكتبها بالقوس بكل جواب سيناريو. بدونها الجواب ناقص.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3.1 Mandatory Memory Table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3.1 جدول الحفظ الإلزامي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Definition (EN)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Techniques (parentheses)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التعريف (عربي)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Confidentiality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Prevent unauthorized access to data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encryption · access controls · VPNs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منع الوصول غير المصرّح به للبيانات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Ensure data is accurate and unaltered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hashing (SHA-256) · digital signatures · version control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ضمان دقة البيانات وعدم تعديلها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Ensure resources available when needed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redundancy · load balancing · DDoS mitigation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ضمان توفر الموارد وقت الحاجة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TRAP: Integrity vs Integration · Firewall location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فخ: Integrity مو Integration · وين يندرج Firewall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Write Integrity (not Integration — that is a different word). Firewall belongs under Network Security domains, not inside the CIA-Confidentiality technique list.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اكتب Integrity مو Integration (Integration كلمة ثانية تماماً). الـ Firewall يندرج تحت مجال Network Security، مو داخل قائمة تقنيات CIA-Confidentiality.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3.2 Formula — Security Utility Function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3.2 المعادلة — دالة المنفعة الأمنية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U(C, I, A) = α·C + β·I + γ·A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المنفعة = وزن السرّية + وزن السلامة + وزن التوفر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المعنى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C, I, A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Normalized values in [0,1] for Confidentiality, Integrity, Availability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قيم منظّمة 0–1 للسرّية والسلامة والتوفر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α, β, γ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Importance weights for a specific system (typically sum to 1)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أوزان الأهمية لنظام معيّن (عادةً مجموعها 1)</w:t>
            </w:r>
          </w:p>
        </w:tc>
      </w:tr>
    </w:tbl>
    <w:p/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Weights are NOT fixed. They change by domain. Doctor (red ink): "In healthcare, confidentiality (α) has higher weight than availability."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الأوزان مو ثابتة — تتغير حسب المجال. الدكتورة (بالأحمر): «In healthcare, confidentiality (α) has higher weight than availability.»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Heaviest pillar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Why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ليش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Healthcare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Confidentiality (α)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Patient records — privacy first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سجلات المرضى — الخصوصية أولاً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Banking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 (β)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Changed account number/balance = catastrophe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تغيير رقم حساب أو رصيد = كارثة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Emergency services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 (γ)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System must stay up always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النظام لازم يشتغل دائماً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TRAP: banking weights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فخ: أوزان المصرف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For a bank, Integrity (β) is HEAVY, not light. You once argued β was "not that much important" while citing account-number integrity — that contradicts itself.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بالمصرف، Integrity (β) ثقيل مو خفيف. مرة قلت β «مو مهم لهالدرجة» وبنفس الوقت تحكي عن عدم تعديل رقم الحساب — هذا تناقض. β هو الركن الأثقل للمصرف.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Worked example — U(C,I,A)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مثال محلول — U(C,I,A)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α=0.5, β=0.3, γ=0.2; C=0.9, I=0.7, A=0.8. Then 0.45+0.21+0.16 = 0.82. Check: 0.82 is in [0,1] → valid.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α=0.5, β=0.3, γ=0.2؛ C=0.9, I=0.7, A=0.8. إذن 0.45+0.21+0.16 = 0.82. الفحص: 0.82 بين 0 و1 → الجواب سليم.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4. Threat Landscape + Attack Surface AS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4. مشهد التهديدات + سطح الهجوم AS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4.1 Five Threat Types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4.1 أنواع التهديدات الخمسة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Description (EN)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Examples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الوصف (عربي)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Malware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Malicious software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Viruses · Worms · Trojans · Ransomware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برمجيات خبيثة: فيروسات · ديدان · طروادة · فدية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Phishing &amp; Social Engineering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Exploit human trust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spear phishing · BEC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استغلال الثقة البشرية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Insider Threats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Staff misuse privileges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data leak from inside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موظفون يسيئون استخدام صلاحياتهم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APTs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State-backed · stealthy · long-term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Advanced Persistent Threats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مدعومة من دول · خفية · طويلة المدى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IoT Attacks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Compromise internet-connected devices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Botnets — e.g. Mirai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استغلال أجهزة إنترنت الأشياء — مثال Mirai</w:t>
            </w:r>
          </w:p>
        </w:tc>
      </w:tr>
    </w:tbl>
    <w:p/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4.2 Trends 2023–2024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4.2 اتجاهات 2023–2024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(1) Ransomware damages exceed $20 billion. (2) Cloud attacks rise due to misconfigurations. (3) AI-powered attacks grow.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(1) أضرار الـ Ransomware تتجاوز 20 مليار دولار. (2) هجمات السحابة ترتفع بسبب الأخطاء الإعدادية misconfigurations. (3) هجمات مدعومة بالذكاء الاصطناعي تنمو.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4.3 Formula — Attack Surface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4.3 المعادلة — سطح الهجوم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AS = Σ ( E_j · V_j · A_j )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سطح الهجوم = مجموع (نقاط الدخول × شدة الثغرة × قيمة الأصل) لكل مكوّن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Range / source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المعنى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E_j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Exposed entry points for component j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count 0,1,2,…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عدد نقاط الدخول المكشوفة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V_j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Vulnerability severity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CVSS 0.0–10.0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شدة الثغرة (CVSS)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A_j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Asset value of component j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money/ops value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قيمة الأصل</w:t>
            </w:r>
          </w:p>
        </w:tc>
      </w:tr>
    </w:tbl>
    <w:p/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Why multiply (not add)? All three must exist for real risk: if E=0 no one reaches it; if V=0 it is hardened; if A=0 it is not worth attacking. Any factor = 0 → AS contribution = 0.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ليش ضرب مو جمع؟ الثلاثة لازم يتوفرون سوا حتى يصير خطر حقيقي: إذا E=0 ما يوصله أحد؛ إذا V=0 النظام محصّن؛ إذا A=0 ما يستاهل ينخترق. أي عامل = صفر ← مساهمة AS = صفر.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Worked example + control lever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مثال محلول + رافعة التحكم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Component 1: E=3,V=8,A=100 → 2400. Component 2: E=2,V=5,A=300 → 3000. AS = 5400. Best lever to reduce AS: lower E (close unused ports, segmentation) — easiest/cheapest. V needs patching; A rarely changes.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مكوّن 1: 3×8×100=2400. مكوّن 2: 2×5×300=3000. AS=5400. أقوى رافعة لتقليل AS: قلّل E (إغلاق بورتات غير مستخدمة · segmentation) — أسهل وأرخص. V يحتاج تحديث؛ A نادراً ما يتغير.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5. Risk, Vulnerabilities, Exploits + P(R&gt;r)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5. المخاطر والثغرات والاستغلالات + P(R&gt;r)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Concept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Definition (EN)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التعريف (عربي)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Risk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Function of Probability × Impact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30% breach chance × $1M loss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دالة (احتمال × تأثير)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Vulnerability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Software/hardware/human weakness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OWASP Top 10 · CVEs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نقطة ضعف برمجية/عتادية/بشرية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Exploit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Tool/technique that uses the vulnerability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Metasploit · ready script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أداة/طريقة تستغل الثغرة</w:t>
            </w:r>
          </w:p>
        </w:tc>
      </w:tr>
    </w:tbl>
    <w:p/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Relation: vulnerability + exploit = risk (when probability and impact are high). House metaphor: broken window = vulnerability; how the thief enters = exploit; chance × value stolen = risk.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العلاقة: ثغرة + أداة استغلال = خطر (إذا الاحتمال والتأثير عاليين). تشبيه البيت: نافذة مكسورة = ثغرة · طريقة دخول الحرامي = استغلال · احتمال الدخول × قيمة المسروق = خطر.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Expansion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it does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شنو يسوي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OCTAVE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Operationally Critical Threat, Asset, and Vulnerability Evaluation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Operational critical threat/asset/vuln evaluation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يقيّم تهديدات وأصول وثغرات حرجة تشغيلياً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FAIR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Factor Analysis of Information Risk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Quantitative factor analysis of info risk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تحليل عوامل خطر المعلومات (كمّي)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NIST RMF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NIST Risk Management Framework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US government risk management framework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إطار إدارة مخاطر حكومي أمريكي</w:t>
            </w:r>
          </w:p>
        </w:tc>
      </w:tr>
    </w:tbl>
    <w:p/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5.2 Formula — Tail Probability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5.2 المعادلة — احتمال الذيل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P(R &gt; r) = 1 − F(r)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احتمال تجاوز الخطر للحد r = 1 − دالة التوزيع التراكمي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F(r) = CDF = P(R ≤ r) — probability that risk is at most r. F(r) is always in [0,1] because it is a probability (your lecture note — correct). 1−F(r) is the probability that risk EXCEEDS r (the catastrophe tail).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F(r) = دالة توزيع تراكمي = احتمال إن الخطر ≤ r. مجالها دائماً 0–1 لأنها احتمال (ملاحظتك بالمحاضرة — صحيحة). و 1−F(r) = احتمال إن الخطر يتجاوز r (ذيل الكارثة).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Worked example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مثال محلول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r = $10,000; F(10,000)=0.92 → P(R&gt;r)=1−0.92=0.08 → 8% chance loss exceeds the accepted limit.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r = 10,000$؛ F=0.92 ← P(R&gt;r)=1−0.92=0.08 ← احتمال 8% إن الخسارة تتجاوز الحد المقبول.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6. Evolution, Policies, Compliance PCI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6. التطور، السياسات، مؤشر الامتثال PCI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التركيز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Early Cybersecurity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1960s–1990s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Perimeter defense — firewalls · antivirus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دفاع محيطي — جدران نارية · مضادات فيروسات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Modern Cybersecurity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2000s–now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Cloud · IoT · Mobile · AI-driven attacks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سحابة · IoT · موبايل · هجمات مدعومة بالذكاء الاصطناعي</w:t>
            </w:r>
          </w:p>
        </w:tc>
      </w:tr>
    </w:tbl>
    <w:p/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Perimeter defense = fortify the border. Modern systems have blurred borders (cloud, mobile), so defense must be internal and distributed.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الدفاع المحيطي = تحصين الحدود. الأنظمة الحديثة حدودها غير واضحة (سحابة · موبايل)، فالdefense لازم يكون داخلي وموزّع.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Framework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Body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Covers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جهة/تغطية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GDPR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European Union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Data protection &amp; privacy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الاتحاد الأوروبي · حماية البيانات والخصوصية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HIPAA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United States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Healthcare information protection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أمريكا · حماية معلومات الرعاية الصحية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NIST / ISO 27001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International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International standards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دولية · معايير دولية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Region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Tools / frameworks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الأدوات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US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NIST CSF · Federal Cybersecurity Strategy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NIST CSF · استراتيجية فيدرالية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EU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GDPR · ENISA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GDPR · ENISA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Middle East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National Cybersecurity Councils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المجالس الوطنية للأمن السيبراني</w:t>
            </w:r>
          </w:p>
        </w:tc>
      </w:tr>
    </w:tbl>
    <w:p/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6.3 Formula — Policy Compliance Index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6.3 المعادلة — مؤشر الامتثال للسياسات</w:t>
      </w:r>
    </w:p>
    <w:p>
      <w:pPr>
        <w:spacing w:before="120" w:after="80"/>
        <w:jc w:val="center"/>
      </w:pPr>
      <w:r>
        <w:rPr>
          <w:rFonts w:ascii="Arial" w:hAnsi="Arial" w:cs="Arial" w:eastAsia="Arial"/>
          <w:b/>
          <w:i w:val="0"/>
          <w:color w:val="1E3A8A"/>
          <w:sz w:val="24"/>
        </w:rPr>
        <w:t>PCI = ( Σ w_k · c_k ) / ( Σ w_k )</w:t>
      </w:r>
    </w:p>
    <w:p>
      <w:pPr>
        <w:bidi w:val="1"/>
        <w:spacing w:after="16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مؤشر الامتثال = متوسط موزون = مجموع (الوزن × الامتثال) ÷ مجموع الأوزان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Symbol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المعنى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c_k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Compliance level of requirement k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0–1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مستوى الامتثال للمتطلب k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w_k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Importance weight of requirement k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positive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وزن أهمية المتطلب k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Σ w_k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Denominator — sum of weights (NOT n)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positive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المقام — مجموع الأوزان مو عدد المتطلبات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B91C1C"/>
          <w:sz w:val="22"/>
        </w:rPr>
        <w:t>■ Worked example — PCI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B91C1C"/>
          <w:sz w:val="22"/>
        </w:rPr>
        <w:t>مثال محلول — PCI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Requirements: (w=3,c=1.0), (w=2,c=0.5), (w=1,c=0.0). Numerator = 3.0+1.0+0.0=4.0; denominator=6; PCI=4/6=0.667 → 66.7% compliance. Divide by Σw, never by n alone.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متطلبات: (3,1.0) و(2,0.5) و(1,0.0). البسط=3.0+1.0+0.0=4.0؛ المقام=6؛ PCI=4/6=0.667 ← 66.7% امتثال. القسمة على مجموع الأوزان مو على عدد المتطلبات n.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7. Case Studies — OUT OF EXAM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7. دراسات الحالة — خارج الامتحان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Stuxnet · Colonial Pipeline · GDPR Enforcement — the doctor explicitly excluded this chapter. Do not spend time on it.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Stuxnet · Colonial Pipeline · GDPR Enforcement — الدكتورة استثنت هذا الفصل صراحة. لا تضيّع وقتك عليه.</w:t>
      </w:r>
    </w:p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8. Scenario Answer Recipe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8. وصفة الإجابة على السيناريو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Step 1: Number the events in order. Step 2: For each event ask ONE question — what was harmed? Data exposed → Confidentiality. Data altered → Integrity. System down/unavailable → Availability. Step 3: Write the pillar name + techniques in parentheses from the mandatory CIA table.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الخطوة 1: رقّم الأحداث بالترتيب. الخطوة 2: لكل حدث اسأل سؤالاً واحداً — شنو تضرر؟ بيانات انكشفت ← Confidentiality. بيانات تغيّرت ← Integrity. النظام توقف ← Availability. الخطوة 3: اكتب اسم الركن + التقنيات من جدول CIA الإلزامي بالقوس.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Accepted: deep step-by-step OR whole-scenario analysis. Not accepted: answer without a CIA pillar, or a pillar without parentheses.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المقبول: تحليل عميق خطوة بخطوة أو تحليل السيناريو ككل. غير المقبول: جواب بلا ركن CIA، أو ركن بلا قوس تقنيات.</w:t>
      </w:r>
    </w:p>
    <w:p>
      <w:pPr>
        <w:bidi w:val="0"/>
        <w:spacing w:after="60" w:before="20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6"/>
        </w:rPr>
        <w:t>8.1 Practice Scenarios (from vault notes)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4"/>
        </w:rPr>
        <w:t>8.1 سيناريوهات تدريبية (من الملاحظات)</w:t>
      </w:r>
    </w:p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1F2937"/>
          <w:sz w:val="23"/>
        </w:rPr>
        <w:t>Scenario 1 — Bank account drop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2"/>
        </w:rPr>
        <w:t>سيناريو 1 — نقص رصيد مصرف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Customer sees $100,000 missing from the bank account. Manager investigates; cause was a software bug; fixed and amount restored.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عميل بمصرف شاف حسابه نقص 100,000 دولار مرة واحدة. المدير حقّق؛ السبب خلل برنامجي؛ انصلّح ورجع المبلغ.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happened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(Techniques)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الحدث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Customer data changed unexpectedly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(hashing SHA-256, digital signatures, version control)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بيانات العميل تغيّرت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System issue discovered / service impact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(redundancy, load balancing, DDoS mitigation)</w:t>
            </w:r>
          </w:p>
        </w:tc>
        <w:tc>
          <w:tcPr>
            <w:tcW w:type="dxa" w:w="204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مشكلة بالنظام / أثر على الخدمة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Bug fixed; amount restored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incident resolved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انصلّح ورجع المبلغ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1F2937"/>
          <w:sz w:val="23"/>
        </w:rPr>
        <w:t>Scenario 2 — Hospital old account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2"/>
        </w:rPr>
        <w:t>سيناريو 2 — مستشفى وحساب قديم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Hospital patient records appear to unauthorized users from another department. Investigation: an old employee account is still active.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مستشفى — سجلات المرضى تظهر لمستخدم غير مصرّح له من قسم آخر. التحقيق: حساب موظف قديم لا زال فعّالاً.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happened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(Techniques)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الحدث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Patient data exposed to unauthorized users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Confidentiality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(encryption, access controls, VPNs)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بيانات المرضى انكشفت لغير المصرّح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Root cause: old account not disabled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Access-control failure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(access controls + periodic account review)</w:t>
            </w:r>
          </w:p>
        </w:tc>
        <w:tc>
          <w:tcPr>
            <w:tcW w:type="dxa" w:w="204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حساب قديم ما انعطّل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Fix: disable account + audit privileges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remediation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تعطيل + تدقيق صلاحيات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1F2937"/>
          <w:sz w:val="23"/>
        </w:rPr>
        <w:t>Scenario 3 — University registration outage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2"/>
        </w:rPr>
        <w:t>سيناريو 3 — وقوع نظام تسجيل الجامعة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University registration system falls during registration week; thousands of students cannot register.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نظام التسجيل بالجامعة وقع بوقت التسجيل؛ آلاف الطلاب ما قدروا يسجّلوا.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happened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(Techniques)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الحدث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System unavailable when needed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(redundancy, load balancing, DDoS mitigation)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النظام ما كان متاح وقت الحاجة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Possible DDoS if attack-induced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(DDoS mitigation)</w:t>
            </w:r>
          </w:p>
        </w:tc>
        <w:tc>
          <w:tcPr>
            <w:tcW w:type="dxa" w:w="204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احتمال DDoS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Long-term fix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(redundancy + load balancing)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سيرفرات احتياطية + توزيع حمل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1F2937"/>
          <w:sz w:val="23"/>
        </w:rPr>
        <w:t>Scenario 4 — E-commerce price change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2"/>
        </w:rPr>
        <w:t>سيناريو 4 — تغير سعر متجر إلكتروني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Customer notices the product price on the invoice changed after order confirmation.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عميل لاحظ إن سعر المنتج بالفاتورة تغيّر بعد تأكيد الطلب.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happened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(Techniques)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الحدث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Data changed after confirmation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(hashing SHA-256, digital signatures, version control)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البيانات تغيّرت بعد التأكيد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version control shows who/when changed price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(version control)</w:t>
            </w:r>
          </w:p>
        </w:tc>
        <w:tc>
          <w:tcPr>
            <w:tcW w:type="dxa" w:w="204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version control يبيّن من غيّر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If system fault caused it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(system not operating correctly)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لو السبب خلل بالنظام</w:t>
            </w:r>
          </w:p>
        </w:tc>
      </w:tr>
    </w:tbl>
    <w:p/>
    <w:p>
      <w:pPr>
        <w:bidi w:val="0"/>
        <w:spacing w:after="40" w:before="160" w:line="276" w:lineRule="auto"/>
        <w:jc w:val="left"/>
      </w:pPr>
      <w:r>
        <w:rPr>
          <w:rFonts w:ascii="Arial" w:hAnsi="Arial" w:cs="Arial" w:eastAsia="Arial"/>
          <w:b/>
          <w:i w:val="0"/>
          <w:color w:val="1F2937"/>
          <w:sz w:val="23"/>
        </w:rPr>
        <w:t>Scenario 5 — Million-dollar spend still breached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2"/>
        </w:rPr>
        <w:t>سيناريو 5 — ملايين على الأمن ومع ذلك اختراق</w:t>
      </w:r>
    </w:p>
    <w:p>
      <w:pPr>
        <w:bidi w:val="0"/>
        <w:spacing w:after="4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Company spent heavily on security tools; systems slow then fully down; CEO says "we spent millions, they cannot hack us."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1"/>
        </w:rPr>
        <w:t>شركة صارفة ملايين على الأدوات الأمنية؛ الأنظمة بطيئة ثم توقفت؛ المدير قال مستحيل يخترقونا.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What happened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Pillar / factor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(Techniques)</w:t>
            </w:r>
          </w:p>
        </w:tc>
        <w:tc>
          <w:tcPr>
            <w:tcW w:type="dxa" w:w="204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الحدث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Systems degraded then down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Availability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(redundancy, load balancing, DDoS mitigation)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بطء ثم توقف</w:t>
            </w:r>
          </w:p>
        </w:tc>
      </w:tr>
      <w:tr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High spend ≠ low risk if misallocated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Risk management</w:t>
            </w:r>
          </w:p>
        </w:tc>
        <w:tc>
          <w:tcPr>
            <w:tcW w:type="dxa" w:w="204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(risk assessment before purchase)</w:t>
            </w:r>
          </w:p>
        </w:tc>
        <w:tc>
          <w:tcPr>
            <w:tcW w:type="dxa" w:w="204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استثمار كبير مو بالضرورة خطر صغير</w:t>
            </w:r>
          </w:p>
        </w:tc>
      </w:tr>
      <w:tr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Reply to CEO: ΣC large does not force ΣP·I small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min R logic</w:t>
            </w:r>
          </w:p>
        </w:tc>
        <w:tc>
          <w:tcPr>
            <w:tcW w:type="dxa" w:w="204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(align spend to real threats)</w:t>
            </w:r>
          </w:p>
        </w:tc>
        <w:tc>
          <w:tcPr>
            <w:tcW w:type="dxa" w:w="204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المال بدون تقييم مخاطر ما يحمي</w:t>
            </w:r>
          </w:p>
        </w:tc>
      </w:tr>
    </w:tbl>
    <w:p/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9. All Six Formulas — Quick Sheet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9. المعادلات الست — ورقة سريعة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When to use</w:t>
            </w:r>
          </w:p>
        </w:tc>
        <w:tc>
          <w:tcPr>
            <w:tcW w:type="dxa" w:w="255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متى تستعملها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min R = Σ P_i I_i − Σ C_j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Numbers given; threshold &gt;100 = investment (doctor)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أرقام معطاة؛ &gt;100 = اكو استثمار (قاعدة الدكتورة)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R(t) = Σ P_i(t) I_i(t)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Awareness only — risk at time t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وعي سطحي — خطر عند زمن t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U(C,I,A) = αC + βI + γA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Numbers; weights by domain; result in [0,1]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أرقام؛ أوزان حسب المجال؛ الناتج 0–1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AS = Σ E_j V_j A_j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Numbers; E count, V CVSS 0–10, A asset value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أرقام؛ E عدد · V CVSS · A قيمة أصل</w:t>
            </w:r>
          </w:p>
        </w:tc>
      </w:tr>
      <w:tr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P(R&gt;r) = 1 − F(r)</w:t>
            </w:r>
          </w:p>
        </w:tc>
        <w:tc>
          <w:tcPr>
            <w:tcW w:type="dxa" w:w="255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Numbers; F in [0,1]; result in [0,1]</w:t>
            </w:r>
          </w:p>
        </w:tc>
        <w:tc>
          <w:tcPr>
            <w:tcW w:type="dxa" w:w="255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أرقام؛ F بين 0–1 والنتيجة كذلك</w:t>
            </w:r>
          </w:p>
        </w:tc>
      </w:tr>
      <w:tr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PCI = Σ w_k c_k / Σ w_k</w:t>
            </w:r>
          </w:p>
        </w:tc>
        <w:tc>
          <w:tcPr>
            <w:tcW w:type="dxa" w:w="255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Weighted compliance; divide by Σw not n</w:t>
            </w:r>
          </w:p>
        </w:tc>
        <w:tc>
          <w:tcPr>
            <w:tcW w:type="dxa" w:w="255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امتثال موزون؛ اقسم على مجموع الأوزان</w:t>
            </w:r>
          </w:p>
        </w:tc>
      </w:tr>
    </w:tbl>
    <w:p/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10. Your Error Log — Fix Before the Quiz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10. سجل أخطاءك — صحّحها قبل الكويز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Mistake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Correct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صححه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ARPANET = 1980s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ARPANET/mainframes = 1960s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1960s مو 1980s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 = Portability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 = Probability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P = Probability الاحتمال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0.3×100 = 90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0.3×100 = 30 → min R = 105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30 مو 90 — والجواب 105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min R = −15 → no investment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105 &gt; 100 → investment exists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105&gt;100 اكو استثمار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Integration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 (CIA pillar name)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Integrity مو Integration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IDS only / missing IPS · OWASP · IAM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IDS/IPS · OWASP · IAM in domain lists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اكتب اللي بالمادة: IDS/IPS · OWASP · IAM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Firewall under CIA-Confidentiality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Firewall under Network Security domains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Firewall مال Network Security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Banking: β not important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Banking: Integrity β is heaviest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بالمصرف β الأثقل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Spelling: Ligal, bussnis, Availabilty, becoz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Legal, business, Availability, because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إملاء إنكليزي بالامتحان</w:t>
            </w:r>
          </w:p>
        </w:tc>
      </w:tr>
    </w:tbl>
    <w:p/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11. Exam Checklist — What to Memorize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11. قائمة الفحص — شنو تحفظ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400"/>
            <w:shd w:fill="1E3A8A" w:val="clear"/>
          </w:tcPr>
          <w:p>
            <w:pPr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البند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CIA pillars + technique lists (3 columns)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أركان CIA + قوائم التقنيات (3 أعمدة)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Why α/β/γ change: healthcare / banking / emergency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ليش الأوزان تختلف: صحة / مصرف / طوارئ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Scenario recipe: step → CIA → (techniques)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وصفة السيناريو: خطوة ← CIA ← (تقنيات)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min R doctor threshold &gt;100 investment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قاعدة الدكتورة: فوق 100 اكو استثمار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MED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6 domains + techniques + expandable list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المجالات الستة + أدواتها + قابلة للزيادة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MED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4 levels: individuals/enterprises/governments/trade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المستويات الأربعة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MED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5 threat types + 2023–24 trends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5 أنواع تهديدات + ترندات 2023–24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MED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OCTAVE · FAIR · NIST RMF names/expansions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أسماء نماذج المخاطر وتوسّعاتها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MED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GDPR EU · HIPAA US · NIST/ISO international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السياسات وجهاتها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LOW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R(t) awareness only</w:t>
            </w:r>
          </w:p>
        </w:tc>
        <w:tc>
          <w:tcPr>
            <w:tcW w:type="dxa" w:w="3400"/>
            <w:shd w:fill="FFFFFF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R(t) — وعي فقط</w:t>
            </w:r>
          </w:p>
        </w:tc>
      </w:tr>
      <w:tr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OUT</w:t>
            </w:r>
          </w:p>
        </w:tc>
        <w:tc>
          <w:tcPr>
            <w:tcW w:type="dxa" w:w="3400"/>
            <w:shd w:fill="F8FAFC" w:val="clear"/>
          </w:tcPr>
          <w:p>
            <w:pPr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Chapter 7 case studies</w:t>
            </w:r>
          </w:p>
        </w:tc>
        <w:tc>
          <w:tcPr>
            <w:tcW w:type="dxa" w:w="3400"/>
            <w:shd w:fill="F8FAFC" w:val="clea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الفصل السابع — خارج</w:t>
            </w:r>
          </w:p>
        </w:tc>
      </w:tr>
    </w:tbl>
    <w:p/>
    <w:p>
      <w:pPr>
        <w:bidi w:val="0"/>
        <w:spacing w:after="80" w:before="24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32"/>
        </w:rPr>
        <w:t>12. Core Question Bank (Selected — Full bank in vault)</w:t>
      </w:r>
    </w:p>
    <w:p>
      <w:pPr>
        <w:bidi w:val="1"/>
        <w:spacing w:after="16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8"/>
        </w:rPr>
        <w:t>12. بنك أسئلة أساسي (مختارات — الكامل بالفولدر)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Q1. Define cybersecurity in one sentence.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عرّف الأمن السيبراني بجملة.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Protection of systems, networks, applications, and data from cyber threats, unauthorized access, and harm — technical, legal, managerial, social.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حماية الأنظمة والشبكات والتطبيقات والبيانات من التهديدات الإلكترونية والوصول غير المصرّح به والضرر — جوانب تقنية وقانونية وإدارية واجتماعية.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Q2. Four aspects of cybersecurity (Ch.1)?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أربع جوانب للفصل الأول؟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Technical · Legal · Managerial · Social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تقنية · قانونية · إدارية · اجتماعية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Q3. Four levels protected (Ch.2)?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أربع مستويات محمية (الفصل 2)؟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Individuals · Enterprises · Governments · Global Trade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أفراد · مؤسسات · حكومات · تجارة عالمية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Q4. Six cyber domains + key techniques?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ستة مجالات + تقنيات أساسية؟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Network (firewalls, IDS/IPS) · Application (secure coding, OWASP) · Cloud (encryption, IAM, virtualization) · IoT (lightweight encryption, anomaly detection) · Mobile (sandboxing, malware detection) · ICS (industrial control protection). List can expand.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شبكة · تطبيق · سحابة · IoT · موبايل · ICS — والقائمة قابلة للزيادة.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Q5. Define CIA and list techniques.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عرّف CIA واذكر التقنيات.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C: unauthorized access blocked (encryption, access controls, VPNs). I: data accurate/unmodified (hashing SHA-256, digital signatures, version control). A: resources available (redundancy, load balancing, DDoS mitigation).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C: منع وصول غير مصرّح (encryption, access controls, VPNs). I: دقة وعدم تعديل (hashing, digital signatures, version control). A: توفر (redundancy, load balancing, DDoS mitigation).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Q6. Why do α, β, γ differ by domain?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ليش الأوزان تختلف حسب المجال؟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Because pillar importance changes: healthcare prioritizes confidentiality; banking prioritizes integrity of balances/account IDs; emergency services prioritize availability.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لأن أهمية الركن تتغير: الصحة تعطي السرّية أولاً؛ المصرف يشدّد على سلامة الأرصدة والأرقام؛ الطوارئ تحتاج التوفر دائماً.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Q7. min R result 105 — investment or not?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min R = 105 — اكو استثمار؟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Yes — 105 &gt; 100 → there is investment (doctor's stated rule).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نعم — 105&gt;100 ← اكو استثمار حسب قاعدة الدكتورة.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Q8. How to reduce attack surface fastest?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كيف تقلّل سطح الهجوم بسرعة؟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Reduce E_j — close unused ports/services, network segmentation — easiest and cheapest lever.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قلّل E_j — إغلاق خدمات وبورتات غير مستخدمة وتقسيم الشبكة — أسهل وأرخص رافعة.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Q9. If F(r)=0.92, what is P(R&gt;r)?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لو F(r)=0.92 شنو P(R&gt;r)؟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0.08 → 8% chance risk exceeds r.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0.08 ← احتمال 8% الخطر يتجاوز r.</w:t>
      </w:r>
    </w:p>
    <w:p>
      <w:pPr>
        <w:bidi w:val="0"/>
        <w:spacing w:after="20" w:before="120" w:line="276" w:lineRule="auto"/>
        <w:jc w:val="left"/>
      </w:pPr>
      <w:r>
        <w:rPr>
          <w:rFonts w:ascii="Arial" w:hAnsi="Arial" w:cs="Arial" w:eastAsia="Arial"/>
          <w:b/>
          <w:i w:val="0"/>
          <w:color w:val="1E3A8A"/>
          <w:sz w:val="21"/>
        </w:rPr>
        <w:t>Q10. What does PCI measure?</w:t>
      </w:r>
    </w:p>
    <w:p>
      <w:pPr>
        <w:bidi w:val="1"/>
        <w:spacing w:after="40" w:before="0" w:line="276" w:lineRule="auto"/>
        <w:jc w:val="right"/>
      </w:pPr>
      <w:r>
        <w:rPr>
          <w:rFonts w:ascii="Arial" w:hAnsi="Arial" w:cs="Arial" w:eastAsia="Arial"/>
          <w:b/>
          <w:i w:val="0"/>
          <w:color w:val="0F766E"/>
          <w:sz w:val="21"/>
        </w:rPr>
        <w:t>شنو يقيس PCI؟</w:t>
      </w:r>
    </w:p>
    <w:p>
      <w:pPr>
        <w:bidi w:val="0"/>
        <w:spacing w:after="2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0"/>
        </w:rPr>
        <w:t>A: A weighted average of organizational compliance with policy requirements, giving more important requirements higher weight; result in [0,1].</w:t>
      </w:r>
    </w:p>
    <w:p>
      <w:pPr>
        <w:bidi w:val="1"/>
        <w:spacing w:after="80" w:before="0" w:line="276" w:lineRule="auto"/>
        <w:jc w:val="right"/>
      </w:pPr>
      <w:r>
        <w:rPr>
          <w:rFonts w:ascii="Arial" w:hAnsi="Arial" w:cs="Arial" w:eastAsia="Arial"/>
          <w:b w:val="0"/>
          <w:i w:val="0"/>
          <w:color w:val="4B5563"/>
          <w:sz w:val="20"/>
        </w:rPr>
        <w:t>الجواب: متوسط موزون لالتزام المؤسسة بمتطلبات السياسة، يعطي المتطلبات الأهم وزناً أكبر؛ الناتج بين 0 و1.</w:t>
      </w:r>
    </w:p>
    <w:p>
      <w:pPr>
        <w:bidi w:val="0"/>
        <w:spacing w:after="160" w:before="0" w:line="276" w:lineRule="auto"/>
        <w:jc w:val="left"/>
      </w:pPr>
      <w:r>
        <w:rPr>
          <w:rFonts w:ascii="Arial" w:hAnsi="Arial" w:cs="Arial" w:eastAsia="Arial"/>
          <w:b w:val="0"/>
          <w:i w:val="0"/>
          <w:color w:val="1F2937"/>
          <w:sz w:val="22"/>
        </w:rPr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18"/>
        </w:rPr>
        <w:t>Source of truth for this PDF: vault notes Week_01_Introduction_to_Cybersecurity.md + Week_01_Question_Bank.md + doctor method map. Full question bank (961 lines) remains in the vault.</w:t>
      </w:r>
    </w:p>
    <w:p>
      <w:pPr>
        <w:bidi w:val="1"/>
        <w:spacing w:after="40" w:before="0" w:line="276" w:lineRule="auto"/>
        <w:jc w:val="center"/>
      </w:pPr>
      <w:r>
        <w:rPr>
          <w:rFonts w:ascii="Arial" w:hAnsi="Arial" w:cs="Arial" w:eastAsia="Arial"/>
          <w:b w:val="0"/>
          <w:i w:val="0"/>
          <w:color w:val="4B5563"/>
          <w:sz w:val="18"/>
        </w:rPr>
        <w:t>مصدر هذا الملف: ملاحظات الفولدر + بنك الأسئلة الكامل. لا يُغني عن قراءة الملاحظات الطويلة عند الحاجة للتفاصيل.</w:t>
      </w:r>
    </w:p>
    <w:p>
      <w:pPr>
        <w:bidi w:val="0"/>
        <w:spacing w:after="40" w:before="0" w:line="276" w:lineRule="auto"/>
        <w:jc w:val="center"/>
      </w:pPr>
      <w:r>
        <w:rPr>
          <w:rFonts w:ascii="Arial" w:hAnsi="Arial" w:cs="Arial" w:eastAsia="Arial"/>
          <w:b/>
          <w:i w:val="0"/>
          <w:color w:val="1E3A8A"/>
          <w:sz w:val="22"/>
        </w:rPr>
        <w:t>Good luck Sunday — CIA + parentheses + arithmetic check.</w:t>
      </w:r>
    </w:p>
    <w:p>
      <w:pPr>
        <w:bidi w:val="1"/>
        <w:spacing w:after="120" w:before="0" w:line="276" w:lineRule="auto"/>
        <w:jc w:val="center"/>
      </w:pPr>
      <w:r>
        <w:rPr>
          <w:rFonts w:ascii="Arial" w:hAnsi="Arial" w:cs="Arial" w:eastAsia="Arial"/>
          <w:b/>
          <w:i w:val="0"/>
          <w:color w:val="0F766E"/>
          <w:sz w:val="22"/>
        </w:rPr>
        <w:t>حظاً موفقاً الأحد — CIA + القوس + مراجعة الحساب مرتين.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