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DC" w:rsidRDefault="008062C1">
      <w:r>
        <w:t>Group 4</w:t>
      </w:r>
    </w:p>
    <w:p w:rsidR="008062C1" w:rsidRDefault="008062C1">
      <w:bookmarkStart w:id="0" w:name="_GoBack"/>
      <w:bookmarkEnd w:id="0"/>
    </w:p>
    <w:sectPr w:rsidR="0080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27"/>
    <w:rsid w:val="00733827"/>
    <w:rsid w:val="008062C1"/>
    <w:rsid w:val="00C87843"/>
    <w:rsid w:val="00C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6601"/>
  <w15:chartTrackingRefBased/>
  <w15:docId w15:val="{860210EC-4821-40C6-A3D4-4ED86AFA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AMER SAHAL BIN ESHAQ </dc:creator>
  <cp:keywords/>
  <dc:description/>
  <cp:lastModifiedBy>ABDULLAH AMER SAHAL BIN ESHAQ </cp:lastModifiedBy>
  <cp:revision>3</cp:revision>
  <dcterms:created xsi:type="dcterms:W3CDTF">2018-07-16T15:34:00Z</dcterms:created>
  <dcterms:modified xsi:type="dcterms:W3CDTF">2018-07-16T15:34:00Z</dcterms:modified>
</cp:coreProperties>
</file>