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E7" w:rsidRPr="002273E7" w:rsidRDefault="002273E7" w:rsidP="002273E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73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</w:t>
      </w:r>
      <w:proofErr w:type="gramStart"/>
      <w:r w:rsidRPr="002273E7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2273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 Up Wireless Ad Hoc Internet Connection In Windows 8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>Step 1: Launch an elevated command prompt under Windows 8 (one with administrator privileges).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>Step 2: Run the following command to verify that your network interface supports virtualization:</w:t>
      </w:r>
    </w:p>
    <w:p w:rsidR="002273E7" w:rsidRPr="002273E7" w:rsidRDefault="002273E7" w:rsidP="002273E7">
      <w:pPr>
        <w:bidi w:val="0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3E7">
        <w:rPr>
          <w:rFonts w:ascii="Times New Roman" w:eastAsia="Times New Roman" w:hAnsi="Times New Roman" w:cs="Times New Roman"/>
          <w:sz w:val="24"/>
          <w:szCs w:val="24"/>
        </w:rPr>
        <w:t>netsh</w:t>
      </w:r>
      <w:proofErr w:type="spellEnd"/>
      <w:proofErr w:type="gram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show drivers 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5475" cy="2886075"/>
            <wp:effectExtent l="0" t="0" r="9525" b="9525"/>
            <wp:docPr id="5" name="Picture 5" descr="Hosted Network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ted Network sup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273E7">
        <w:rPr>
          <w:rFonts w:ascii="Times New Roman" w:eastAsia="Times New Roman" w:hAnsi="Times New Roman" w:cs="Times New Roman"/>
          <w:i/>
          <w:iCs/>
          <w:sz w:val="24"/>
          <w:szCs w:val="24"/>
        </w:rPr>
        <w:t>Hosted network supported</w:t>
      </w:r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says </w:t>
      </w:r>
      <w:proofErr w:type="gramStart"/>
      <w:r w:rsidRPr="002273E7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2273E7">
        <w:rPr>
          <w:rFonts w:ascii="Times New Roman" w:eastAsia="Times New Roman" w:hAnsi="Times New Roman" w:cs="Times New Roman"/>
          <w:sz w:val="24"/>
          <w:szCs w:val="24"/>
        </w:rPr>
        <w:t>, you’re all set. Otherwise, you need to upgrade your hardware, if the software update doesn’t fix it.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>Step 3: Now, set up the ad hoc wireless network using this command. Replace the parts in markup tags with your own choices</w:t>
      </w:r>
    </w:p>
    <w:p w:rsidR="002273E7" w:rsidRPr="002273E7" w:rsidRDefault="002273E7" w:rsidP="002273E7">
      <w:pPr>
        <w:bidi w:val="0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3E7">
        <w:rPr>
          <w:rFonts w:ascii="Times New Roman" w:eastAsia="Times New Roman" w:hAnsi="Times New Roman" w:cs="Times New Roman"/>
          <w:sz w:val="24"/>
          <w:szCs w:val="24"/>
        </w:rPr>
        <w:t>netsh</w:t>
      </w:r>
      <w:proofErr w:type="spellEnd"/>
      <w:proofErr w:type="gram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hostednetwork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mode=allow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>=&lt;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enter_network_name_here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>&gt; key=&lt;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enter_password_here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2886075"/>
            <wp:effectExtent l="0" t="0" r="9525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>Step 4: Until now, your hosted network has been created. Now, you need to start it. Use the command below:</w:t>
      </w:r>
    </w:p>
    <w:p w:rsidR="002273E7" w:rsidRPr="002273E7" w:rsidRDefault="002273E7" w:rsidP="002273E7">
      <w:pPr>
        <w:bidi w:val="0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3E7">
        <w:rPr>
          <w:rFonts w:ascii="Times New Roman" w:eastAsia="Times New Roman" w:hAnsi="Times New Roman" w:cs="Times New Roman"/>
          <w:sz w:val="24"/>
          <w:szCs w:val="24"/>
        </w:rPr>
        <w:t>netsh</w:t>
      </w:r>
      <w:proofErr w:type="spellEnd"/>
      <w:proofErr w:type="gram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hostednetwork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5475" cy="2886075"/>
            <wp:effectExtent l="0" t="0" r="9525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Step 5: You’re all set, with just one thing remaining. If it’s not already enabled, you need to allow Internet Connection Sharing (ICS) for your currently-active internet connection. Simply head over to Network &amp; Sharing Center, and in the properties for the current internet connection, enable ICS. Make sure to select the ad hoc connection under </w:t>
      </w:r>
      <w:r w:rsidRPr="002273E7">
        <w:rPr>
          <w:rFonts w:ascii="Times New Roman" w:eastAsia="Times New Roman" w:hAnsi="Times New Roman" w:cs="Times New Roman"/>
          <w:i/>
          <w:iCs/>
          <w:sz w:val="24"/>
          <w:szCs w:val="24"/>
        </w:rPr>
        <w:t>Home networking connection</w:t>
      </w:r>
      <w:r w:rsidRPr="002273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90925" cy="4524375"/>
            <wp:effectExtent l="0" t="0" r="9525" b="9525"/>
            <wp:docPr id="2" name="Picture 2" descr="Allow 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low 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>Now you can connect any device to the internet using the ad hoc wireless network with internet connection sharing that you just created on your Windo</w:t>
      </w:r>
      <w:bookmarkStart w:id="0" w:name="_GoBack"/>
      <w:bookmarkEnd w:id="0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ws 8 PC. </w:t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1790700"/>
            <wp:effectExtent l="0" t="0" r="0" b="0"/>
            <wp:docPr id="1" name="Picture 1" descr="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7" w:rsidRPr="002273E7" w:rsidRDefault="002273E7" w:rsidP="002273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It’s worth noting that this isn’t the only method to create an ad hoc connection. If you don’t want to play around with </w:t>
      </w:r>
      <w:proofErr w:type="spellStart"/>
      <w:r w:rsidRPr="002273E7">
        <w:rPr>
          <w:rFonts w:ascii="Times New Roman" w:eastAsia="Times New Roman" w:hAnsi="Times New Roman" w:cs="Times New Roman"/>
          <w:sz w:val="24"/>
          <w:szCs w:val="24"/>
        </w:rPr>
        <w:t>netsh</w:t>
      </w:r>
      <w:proofErr w:type="spellEnd"/>
      <w:r w:rsidRPr="002273E7">
        <w:rPr>
          <w:rFonts w:ascii="Times New Roman" w:eastAsia="Times New Roman" w:hAnsi="Times New Roman" w:cs="Times New Roman"/>
          <w:sz w:val="24"/>
          <w:szCs w:val="24"/>
        </w:rPr>
        <w:t xml:space="preserve"> command, or just need an easier solution, you may simply use a Virtual Router application for Windows, and that should do the trick for you. Google them out, you’ll find various good candidates there.</w:t>
      </w:r>
    </w:p>
    <w:p w:rsidR="002273E7" w:rsidRDefault="002273E7" w:rsidP="005B7B71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</w:pPr>
    </w:p>
    <w:p w:rsidR="002273E7" w:rsidRDefault="002273E7" w:rsidP="002273E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</w:pPr>
    </w:p>
    <w:p w:rsidR="002273E7" w:rsidRDefault="002273E7" w:rsidP="002273E7">
      <w:pPr>
        <w:shd w:val="clear" w:color="auto" w:fill="FFFFFF"/>
        <w:bidi w:val="0"/>
        <w:spacing w:after="0" w:line="240" w:lineRule="auto"/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</w:pPr>
    </w:p>
    <w:p w:rsidR="002273E7" w:rsidRDefault="002273E7">
      <w:pPr>
        <w:bidi w:val="0"/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  <w:br w:type="page"/>
      </w:r>
    </w:p>
    <w:p w:rsidR="005B7B71" w:rsidRPr="005B7B71" w:rsidRDefault="005B7B71" w:rsidP="002273E7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  <w:lastRenderedPageBreak/>
        <w:t xml:space="preserve">How to connect to an ad-hoc </w:t>
      </w:r>
      <w:proofErr w:type="spellStart"/>
      <w:r w:rsidRPr="005B7B71"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  <w:t>WiFi</w:t>
      </w:r>
      <w:proofErr w:type="spellEnd"/>
      <w:r w:rsidRPr="005B7B71">
        <w:rPr>
          <w:rFonts w:ascii="inherit" w:eastAsia="Times New Roman" w:hAnsi="inherit" w:cs="Segoe UI"/>
          <w:b/>
          <w:bCs/>
          <w:color w:val="2A2A2A"/>
          <w:sz w:val="21"/>
          <w:szCs w:val="21"/>
          <w:bdr w:val="none" w:sz="0" w:space="0" w:color="auto" w:frame="1"/>
        </w:rPr>
        <w:t xml:space="preserve"> network in Windows 8.1.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Because the wireless network picker in Windows 8.1 doesn't show ad-hoc networks, connecting must be done by hand.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To see all networks in range, including ad-hoc, run this command in command shell (cmd.exe):</w:t>
      </w:r>
    </w:p>
    <w:p w:rsidR="005B7B71" w:rsidRPr="005B7B71" w:rsidRDefault="005B7B71" w:rsidP="005B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A2A2A"/>
          <w:sz w:val="21"/>
          <w:szCs w:val="21"/>
        </w:rPr>
      </w:pPr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proofErr w:type="gram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netsh</w:t>
      </w:r>
      <w:proofErr w:type="spellEnd"/>
      <w:proofErr w:type="gram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show networks</w:t>
      </w:r>
    </w:p>
    <w:p w:rsidR="005B7B71" w:rsidRPr="005B7B71" w:rsidRDefault="005B7B71" w:rsidP="005B7B71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br/>
      </w:r>
      <w:r w:rsidRPr="005B7B71">
        <w:rPr>
          <w:rFonts w:ascii="inherit" w:eastAsia="Times New Roman" w:hAnsi="inherit" w:cs="Segoe UI"/>
          <w:i/>
          <w:iCs/>
          <w:color w:val="2A2A2A"/>
          <w:sz w:val="21"/>
          <w:szCs w:val="21"/>
          <w:bdr w:val="none" w:sz="0" w:space="0" w:color="auto" w:frame="1"/>
        </w:rPr>
        <w:t>SETUP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This must be done once per network.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go to "Network and Sharing Center"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click "Set up a new connection or network"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double click "Manually connect to a wireless network"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enter the SSID of the ad-hoc network (as shown by "</w:t>
      </w:r>
      <w:proofErr w:type="spellStart"/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netsh</w:t>
      </w:r>
      <w:proofErr w:type="spellEnd"/>
      <w:r w:rsidRPr="005B7B71">
        <w:rPr>
          <w:rFonts w:ascii="inherit" w:eastAsia="Times New Roman" w:hAnsi="inherit" w:cs="Segoe UI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Segoe UI"/>
          <w:color w:val="2A2A2A"/>
          <w:sz w:val="21"/>
          <w:szCs w:val="21"/>
        </w:rPr>
        <w:t xml:space="preserve"> show networks") into the "Network name" field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configure security settings accordingly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uncheck "Start this connection automatically" (important)</w:t>
      </w:r>
    </w:p>
    <w:p w:rsidR="005B7B71" w:rsidRPr="005B7B71" w:rsidRDefault="005B7B71" w:rsidP="005B7B71">
      <w:pPr>
        <w:numPr>
          <w:ilvl w:val="0"/>
          <w:numId w:val="1"/>
        </w:numPr>
        <w:shd w:val="clear" w:color="auto" w:fill="FFFFFF"/>
        <w:bidi w:val="0"/>
        <w:spacing w:after="0" w:line="263" w:lineRule="atLeast"/>
        <w:rPr>
          <w:rFonts w:ascii="inherit" w:eastAsia="Times New Roman" w:hAnsi="inherit" w:cs="Segoe UI"/>
          <w:color w:val="2A2A2A"/>
          <w:sz w:val="21"/>
          <w:szCs w:val="21"/>
        </w:rPr>
      </w:pPr>
      <w:r w:rsidRPr="005B7B71">
        <w:rPr>
          <w:rFonts w:ascii="inherit" w:eastAsia="Times New Roman" w:hAnsi="inherit" w:cs="Segoe UI"/>
          <w:color w:val="2A2A2A"/>
          <w:sz w:val="21"/>
          <w:szCs w:val="21"/>
        </w:rPr>
        <w:t>click "Next", then "Close"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Run this command (important):</w:t>
      </w:r>
    </w:p>
    <w:p w:rsidR="005B7B71" w:rsidRPr="005B7B71" w:rsidRDefault="005B7B71" w:rsidP="005B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A2A2A"/>
          <w:sz w:val="21"/>
          <w:szCs w:val="21"/>
        </w:rPr>
      </w:pPr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proofErr w:type="gram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netsh</w:t>
      </w:r>
      <w:proofErr w:type="spellEnd"/>
      <w:proofErr w:type="gram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set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profileparameter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&lt;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ssid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connectiontype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=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ibss</w:t>
      </w:r>
      <w:proofErr w:type="spellEnd"/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Replace &lt;</w:t>
      </w:r>
      <w:proofErr w:type="spellStart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ssid</w:t>
      </w:r>
      <w:proofErr w:type="spellEnd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&gt; with the SSID of your network.</w:t>
      </w:r>
    </w:p>
    <w:p w:rsidR="005B7B71" w:rsidRPr="005B7B71" w:rsidRDefault="005B7B71" w:rsidP="005B7B71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br/>
      </w:r>
      <w:r w:rsidRPr="005B7B71">
        <w:rPr>
          <w:rFonts w:ascii="inherit" w:eastAsia="Times New Roman" w:hAnsi="inherit" w:cs="Segoe UI"/>
          <w:i/>
          <w:iCs/>
          <w:color w:val="2A2A2A"/>
          <w:sz w:val="21"/>
          <w:szCs w:val="21"/>
          <w:bdr w:val="none" w:sz="0" w:space="0" w:color="auto" w:frame="1"/>
        </w:rPr>
        <w:t>CONNECT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After setting up, run this command whenever you want to connect:</w:t>
      </w:r>
    </w:p>
    <w:p w:rsidR="005B7B71" w:rsidRPr="005B7B71" w:rsidRDefault="005B7B71" w:rsidP="005B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A2A2A"/>
          <w:sz w:val="21"/>
          <w:szCs w:val="21"/>
        </w:rPr>
      </w:pPr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proofErr w:type="gram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netsh</w:t>
      </w:r>
      <w:proofErr w:type="spellEnd"/>
      <w:proofErr w:type="gram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connect &lt;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ssid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&gt;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Replace &lt;</w:t>
      </w:r>
      <w:proofErr w:type="spellStart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ssid</w:t>
      </w:r>
      <w:proofErr w:type="spellEnd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&gt; with the SSID of your network.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 xml:space="preserve">Hovering over </w:t>
      </w:r>
      <w:proofErr w:type="spellStart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WiFi</w:t>
      </w:r>
      <w:proofErr w:type="spellEnd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 xml:space="preserve"> icon in system tray will show the name of the network that you are currently connected to, even if it's an ad-hoc network (the network picker will not show it if it's ad-hoc). The name is also visible in "Network and Sharing Center" window.</w:t>
      </w:r>
    </w:p>
    <w:p w:rsidR="005B7B71" w:rsidRPr="005B7B71" w:rsidRDefault="005B7B71" w:rsidP="005B7B71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br/>
      </w:r>
      <w:r w:rsidRPr="005B7B71">
        <w:rPr>
          <w:rFonts w:ascii="inherit" w:eastAsia="Times New Roman" w:hAnsi="inherit" w:cs="Segoe UI"/>
          <w:i/>
          <w:iCs/>
          <w:color w:val="2A2A2A"/>
          <w:sz w:val="21"/>
          <w:szCs w:val="21"/>
          <w:bdr w:val="none" w:sz="0" w:space="0" w:color="auto" w:frame="1"/>
        </w:rPr>
        <w:t>DISCONNECT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 xml:space="preserve">To disconnect from the ad-hoc network: connect to a different network, turn off </w:t>
      </w:r>
      <w:proofErr w:type="spellStart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wifi</w:t>
      </w:r>
      <w:proofErr w:type="spellEnd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, or run this command:</w:t>
      </w:r>
    </w:p>
    <w:p w:rsidR="005B7B71" w:rsidRPr="005B7B71" w:rsidRDefault="005B7B71" w:rsidP="005B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A2A2A"/>
          <w:sz w:val="21"/>
          <w:szCs w:val="21"/>
        </w:rPr>
      </w:pPr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proofErr w:type="gram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netsh</w:t>
      </w:r>
      <w:proofErr w:type="spellEnd"/>
      <w:proofErr w:type="gram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disconnect</w:t>
      </w:r>
    </w:p>
    <w:p w:rsidR="005B7B71" w:rsidRPr="005B7B71" w:rsidRDefault="005B7B71" w:rsidP="005B7B71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br/>
      </w:r>
      <w:r w:rsidRPr="005B7B71">
        <w:rPr>
          <w:rFonts w:ascii="inherit" w:eastAsia="Times New Roman" w:hAnsi="inherit" w:cs="Segoe UI"/>
          <w:i/>
          <w:iCs/>
          <w:color w:val="2A2A2A"/>
          <w:sz w:val="21"/>
          <w:szCs w:val="21"/>
          <w:bdr w:val="none" w:sz="0" w:space="0" w:color="auto" w:frame="1"/>
        </w:rPr>
        <w:t>CLEANUP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To remove the network profile from Windows, run this command:</w:t>
      </w:r>
    </w:p>
    <w:p w:rsidR="005B7B71" w:rsidRPr="005B7B71" w:rsidRDefault="005B7B71" w:rsidP="005B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A2A2A"/>
          <w:sz w:val="21"/>
          <w:szCs w:val="21"/>
        </w:rPr>
      </w:pPr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&gt; </w:t>
      </w:r>
      <w:proofErr w:type="spellStart"/>
      <w:proofErr w:type="gram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netsh</w:t>
      </w:r>
      <w:proofErr w:type="spellEnd"/>
      <w:proofErr w:type="gram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wlan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 xml:space="preserve"> delete profile &lt;</w:t>
      </w:r>
      <w:proofErr w:type="spellStart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ssid</w:t>
      </w:r>
      <w:proofErr w:type="spellEnd"/>
      <w:r w:rsidRPr="005B7B71">
        <w:rPr>
          <w:rFonts w:ascii="inherit" w:eastAsia="Times New Roman" w:hAnsi="inherit" w:cs="Courier New"/>
          <w:color w:val="2A2A2A"/>
          <w:sz w:val="21"/>
          <w:szCs w:val="21"/>
        </w:rPr>
        <w:t>&gt;</w:t>
      </w:r>
    </w:p>
    <w:p w:rsidR="005B7B71" w:rsidRPr="005B7B71" w:rsidRDefault="005B7B71" w:rsidP="005B7B7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</w:rPr>
      </w:pPr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Replace &lt;</w:t>
      </w:r>
      <w:proofErr w:type="spellStart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ssid</w:t>
      </w:r>
      <w:proofErr w:type="spellEnd"/>
      <w:r w:rsidRPr="005B7B71">
        <w:rPr>
          <w:rFonts w:ascii="Segoe UI" w:eastAsia="Times New Roman" w:hAnsi="Segoe UI" w:cs="Segoe UI"/>
          <w:color w:val="2A2A2A"/>
          <w:sz w:val="21"/>
          <w:szCs w:val="21"/>
        </w:rPr>
        <w:t>&gt; with the SSID of your network.</w:t>
      </w:r>
    </w:p>
    <w:p w:rsidR="00172391" w:rsidRPr="005B7B71" w:rsidRDefault="002273E7">
      <w:pPr>
        <w:rPr>
          <w:rFonts w:hint="cs"/>
          <w:lang w:bidi="ar-EG"/>
        </w:rPr>
      </w:pPr>
    </w:p>
    <w:sectPr w:rsidR="00172391" w:rsidRPr="005B7B71" w:rsidSect="00494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69C"/>
    <w:multiLevelType w:val="multilevel"/>
    <w:tmpl w:val="E73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71"/>
    <w:rsid w:val="002273E7"/>
    <w:rsid w:val="00494C6A"/>
    <w:rsid w:val="005B7B71"/>
    <w:rsid w:val="00E6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B8605D-36F0-4260-8A78-0846C3E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273E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B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B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7B7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273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hytham elnaby</dc:creator>
  <cp:keywords/>
  <dc:description/>
  <cp:lastModifiedBy>hytham elnaby</cp:lastModifiedBy>
  <cp:revision>2</cp:revision>
  <dcterms:created xsi:type="dcterms:W3CDTF">2017-03-22T22:10:00Z</dcterms:created>
  <dcterms:modified xsi:type="dcterms:W3CDTF">2017-12-01T14:46:00Z</dcterms:modified>
</cp:coreProperties>
</file>