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481" w:rsidRDefault="004B3481" w:rsidP="004B3481">
      <w:pPr>
        <w:pStyle w:val="Title"/>
      </w:pPr>
      <w:r>
        <w:t>Crop Protection</w:t>
      </w:r>
    </w:p>
    <w:p w:rsidR="004B3481" w:rsidRPr="00FC4C1B" w:rsidRDefault="004B3481" w:rsidP="004B3481">
      <w:pPr>
        <w:pStyle w:val="Heading2"/>
        <w:numPr>
          <w:ilvl w:val="0"/>
          <w:numId w:val="1"/>
        </w:numPr>
        <w:rPr>
          <w:rFonts w:asciiTheme="minorHAnsi" w:hAnsiTheme="minorHAnsi" w:cstheme="minorHAnsi"/>
          <w:sz w:val="28"/>
          <w:szCs w:val="28"/>
        </w:rPr>
      </w:pPr>
      <w:r>
        <w:rPr>
          <w:rFonts w:asciiTheme="minorHAnsi" w:hAnsiTheme="minorHAnsi" w:cstheme="minorHAnsi"/>
          <w:sz w:val="28"/>
          <w:szCs w:val="28"/>
        </w:rPr>
        <w:t>Boom Sprayer</w:t>
      </w:r>
    </w:p>
    <w:p w:rsidR="004B3481" w:rsidRPr="00625EEE" w:rsidRDefault="004B3481" w:rsidP="004B3481">
      <w:pPr>
        <w:spacing w:line="240" w:lineRule="auto"/>
        <w:rPr>
          <w:rFonts w:eastAsia="Times New Roman" w:cstheme="minorHAnsi"/>
          <w:b/>
          <w:color w:val="272B2E"/>
          <w:sz w:val="28"/>
          <w:szCs w:val="28"/>
        </w:rPr>
      </w:pPr>
      <w:r w:rsidRPr="00625EEE">
        <w:rPr>
          <w:rFonts w:eastAsia="Times New Roman" w:cstheme="minorHAnsi"/>
          <w:b/>
          <w:color w:val="272B2E"/>
          <w:sz w:val="24"/>
          <w:szCs w:val="24"/>
        </w:rPr>
        <w:t>Category:</w:t>
      </w:r>
      <w:r w:rsidRPr="00625EEE">
        <w:rPr>
          <w:rFonts w:eastAsia="Times New Roman" w:cstheme="minorHAnsi"/>
          <w:b/>
          <w:color w:val="272B2E"/>
          <w:sz w:val="28"/>
          <w:szCs w:val="28"/>
        </w:rPr>
        <w:t xml:space="preserve"> </w:t>
      </w:r>
      <w:r>
        <w:rPr>
          <w:rFonts w:eastAsia="Times New Roman" w:cstheme="minorHAnsi"/>
          <w:color w:val="272B2E"/>
          <w:sz w:val="20"/>
          <w:szCs w:val="20"/>
        </w:rPr>
        <w:t>Fertilization &amp; Irrigation</w:t>
      </w:r>
    </w:p>
    <w:p w:rsidR="004B3481" w:rsidRDefault="004B3481" w:rsidP="004B3481">
      <w:pPr>
        <w:rPr>
          <w:rFonts w:eastAsia="Times New Roman" w:cstheme="minorHAnsi"/>
          <w:color w:val="272B2E"/>
          <w:sz w:val="20"/>
          <w:szCs w:val="20"/>
        </w:rPr>
      </w:pPr>
      <w:r w:rsidRPr="00625EEE">
        <w:rPr>
          <w:rFonts w:eastAsia="Times New Roman" w:cstheme="minorHAnsi"/>
          <w:b/>
          <w:color w:val="272B2E"/>
          <w:sz w:val="24"/>
          <w:szCs w:val="24"/>
        </w:rPr>
        <w:t>Tags:</w:t>
      </w:r>
      <w:r w:rsidRPr="00625EEE">
        <w:rPr>
          <w:rFonts w:eastAsia="Times New Roman" w:cstheme="minorHAnsi"/>
          <w:b/>
          <w:color w:val="272B2E"/>
          <w:sz w:val="28"/>
          <w:szCs w:val="28"/>
        </w:rPr>
        <w:t xml:space="preserve"> </w:t>
      </w:r>
      <w:r w:rsidRPr="00625EEE">
        <w:rPr>
          <w:rFonts w:eastAsia="Times New Roman" w:cstheme="minorHAnsi"/>
          <w:color w:val="272B2E"/>
          <w:sz w:val="20"/>
          <w:szCs w:val="20"/>
        </w:rPr>
        <w:t xml:space="preserve">PTO Operated </w:t>
      </w:r>
      <w:r>
        <w:rPr>
          <w:rFonts w:eastAsia="Times New Roman" w:cstheme="minorHAnsi"/>
          <w:color w:val="272B2E"/>
          <w:sz w:val="20"/>
          <w:szCs w:val="20"/>
        </w:rPr>
        <w:t>Spraying</w:t>
      </w:r>
    </w:p>
    <w:p w:rsidR="004B3481" w:rsidRDefault="004B3481" w:rsidP="004B3481">
      <w:pPr>
        <w:ind w:left="360"/>
        <w:jc w:val="center"/>
        <w:rPr>
          <w:rFonts w:cstheme="minorHAnsi"/>
          <w:sz w:val="32"/>
          <w:szCs w:val="32"/>
        </w:rPr>
      </w:pPr>
      <w:r>
        <w:rPr>
          <w:rFonts w:cstheme="minorHAnsi"/>
          <w:noProof/>
          <w:sz w:val="32"/>
          <w:szCs w:val="32"/>
        </w:rPr>
        <w:drawing>
          <wp:inline distT="0" distB="0" distL="0" distR="0">
            <wp:extent cx="1780442" cy="1322834"/>
            <wp:effectExtent l="19050" t="0" r="0" b="0"/>
            <wp:docPr id="14" name="Picture 3" descr="C:\Users\usman\Downloads\boom_spr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man\Downloads\boom_sprayer.png"/>
                    <pic:cNvPicPr>
                      <a:picLocks noChangeAspect="1" noChangeArrowheads="1"/>
                    </pic:cNvPicPr>
                  </pic:nvPicPr>
                  <pic:blipFill>
                    <a:blip r:embed="rId5"/>
                    <a:srcRect/>
                    <a:stretch>
                      <a:fillRect/>
                    </a:stretch>
                  </pic:blipFill>
                  <pic:spPr bwMode="auto">
                    <a:xfrm>
                      <a:off x="0" y="0"/>
                      <a:ext cx="1781239" cy="1323426"/>
                    </a:xfrm>
                    <a:prstGeom prst="rect">
                      <a:avLst/>
                    </a:prstGeom>
                    <a:noFill/>
                    <a:ln w="9525">
                      <a:noFill/>
                      <a:miter lim="800000"/>
                      <a:headEnd/>
                      <a:tailEnd/>
                    </a:ln>
                  </pic:spPr>
                </pic:pic>
              </a:graphicData>
            </a:graphic>
          </wp:inline>
        </w:drawing>
      </w:r>
      <w:r>
        <w:rPr>
          <w:rFonts w:cstheme="minorHAnsi"/>
          <w:noProof/>
          <w:sz w:val="32"/>
          <w:szCs w:val="32"/>
        </w:rPr>
        <w:drawing>
          <wp:inline distT="0" distB="0" distL="0" distR="0">
            <wp:extent cx="1544638" cy="1179100"/>
            <wp:effectExtent l="19050" t="0" r="0" b="0"/>
            <wp:docPr id="59" name="Picture 58" descr="Boom Spr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m Sprayer.jpg"/>
                    <pic:cNvPicPr/>
                  </pic:nvPicPr>
                  <pic:blipFill>
                    <a:blip r:embed="rId6" cstate="print"/>
                    <a:stretch>
                      <a:fillRect/>
                    </a:stretch>
                  </pic:blipFill>
                  <pic:spPr>
                    <a:xfrm>
                      <a:off x="0" y="0"/>
                      <a:ext cx="1545501" cy="1179758"/>
                    </a:xfrm>
                    <a:prstGeom prst="rect">
                      <a:avLst/>
                    </a:prstGeom>
                  </pic:spPr>
                </pic:pic>
              </a:graphicData>
            </a:graphic>
          </wp:inline>
        </w:drawing>
      </w:r>
    </w:p>
    <w:p w:rsidR="004B3481" w:rsidRDefault="004B3481" w:rsidP="004B3481">
      <w:pPr>
        <w:pStyle w:val="Heading2"/>
        <w:rPr>
          <w:rFonts w:asciiTheme="minorHAnsi" w:hAnsiTheme="minorHAnsi" w:cstheme="minorHAnsi"/>
          <w:sz w:val="24"/>
          <w:szCs w:val="24"/>
        </w:rPr>
      </w:pPr>
      <w:r w:rsidRPr="00625EEE">
        <w:rPr>
          <w:rFonts w:asciiTheme="minorHAnsi" w:hAnsiTheme="minorHAnsi" w:cstheme="minorHAnsi"/>
          <w:sz w:val="24"/>
          <w:szCs w:val="24"/>
        </w:rPr>
        <w:t>Description</w:t>
      </w:r>
    </w:p>
    <w:p w:rsidR="004B3481" w:rsidRPr="002E7CF9" w:rsidRDefault="004B3481" w:rsidP="004B3481">
      <w:pPr>
        <w:shd w:val="clear" w:color="auto" w:fill="FFFFFF"/>
        <w:spacing w:after="0" w:line="360" w:lineRule="atLeast"/>
        <w:textAlignment w:val="baseline"/>
        <w:rPr>
          <w:rFonts w:eastAsia="Times New Roman" w:cstheme="minorHAnsi"/>
          <w:color w:val="272727"/>
        </w:rPr>
      </w:pPr>
      <w:r w:rsidRPr="002E7CF9">
        <w:rPr>
          <w:rFonts w:eastAsia="Times New Roman" w:cstheme="minorHAnsi"/>
          <w:color w:val="272727"/>
        </w:rPr>
        <w:t>Boom sprayer connected to the three point linkage of tractor and getting drive from (P.T.O) is used for multipurpose plant protection. With these sprayers all kind of field crops could be sprayed.</w:t>
      </w:r>
      <w:r>
        <w:rPr>
          <w:rFonts w:eastAsia="Times New Roman" w:cstheme="minorHAnsi"/>
          <w:color w:val="272727"/>
        </w:rPr>
        <w:t xml:space="preserve"> The </w:t>
      </w:r>
      <w:r w:rsidRPr="002E7CF9">
        <w:rPr>
          <w:rFonts w:eastAsia="Times New Roman" w:cstheme="minorHAnsi"/>
          <w:color w:val="272727"/>
        </w:rPr>
        <w:t>PTO pump can be detached from sprayer and used as a backup pump if needed.</w:t>
      </w:r>
      <w:r>
        <w:rPr>
          <w:rFonts w:eastAsia="Times New Roman" w:cstheme="minorHAnsi"/>
          <w:color w:val="272727"/>
        </w:rPr>
        <w:t xml:space="preserve"> It includes f</w:t>
      </w:r>
      <w:r w:rsidRPr="002E7CF9">
        <w:rPr>
          <w:rFonts w:eastAsia="Times New Roman" w:cstheme="minorHAnsi"/>
          <w:color w:val="272727"/>
        </w:rPr>
        <w:t>ull UV &amp; chemical res</w:t>
      </w:r>
      <w:r>
        <w:rPr>
          <w:rFonts w:eastAsia="Times New Roman" w:cstheme="minorHAnsi"/>
          <w:color w:val="272727"/>
        </w:rPr>
        <w:t>istant virgin polyethylene tank and its s</w:t>
      </w:r>
      <w:r w:rsidRPr="002E7CF9">
        <w:rPr>
          <w:rFonts w:eastAsia="Times New Roman" w:cstheme="minorHAnsi"/>
          <w:color w:val="272727"/>
        </w:rPr>
        <w:t>olid colour means no algae growth inside the tank.</w:t>
      </w:r>
    </w:p>
    <w:p w:rsidR="004B3481" w:rsidRPr="002E7CF9" w:rsidRDefault="004B3481" w:rsidP="004B3481">
      <w:pPr>
        <w:shd w:val="clear" w:color="auto" w:fill="FFFFFF"/>
        <w:spacing w:after="0" w:line="360" w:lineRule="atLeast"/>
        <w:textAlignment w:val="baseline"/>
        <w:rPr>
          <w:rFonts w:eastAsia="Times New Roman" w:cstheme="minorHAnsi"/>
          <w:color w:val="272727"/>
        </w:rPr>
      </w:pPr>
    </w:p>
    <w:tbl>
      <w:tblPr>
        <w:tblW w:w="6880" w:type="dxa"/>
        <w:jc w:val="center"/>
        <w:tblInd w:w="96" w:type="dxa"/>
        <w:tblLook w:val="04A0"/>
      </w:tblPr>
      <w:tblGrid>
        <w:gridCol w:w="3080"/>
        <w:gridCol w:w="1900"/>
        <w:gridCol w:w="1900"/>
      </w:tblGrid>
      <w:tr w:rsidR="004B3481" w:rsidRPr="00FF2A9E" w:rsidTr="0050370E">
        <w:trPr>
          <w:trHeight w:val="696"/>
          <w:jc w:val="center"/>
        </w:trPr>
        <w:tc>
          <w:tcPr>
            <w:tcW w:w="6880" w:type="dxa"/>
            <w:gridSpan w:val="3"/>
            <w:tcBorders>
              <w:top w:val="single" w:sz="4" w:space="0" w:color="auto"/>
              <w:left w:val="single" w:sz="4" w:space="0" w:color="auto"/>
              <w:bottom w:val="single" w:sz="4" w:space="0" w:color="auto"/>
              <w:right w:val="single" w:sz="4" w:space="0" w:color="auto"/>
            </w:tcBorders>
            <w:shd w:val="clear" w:color="000000" w:fill="A5A5A5"/>
            <w:noWrap/>
            <w:vAlign w:val="bottom"/>
            <w:hideMark/>
          </w:tcPr>
          <w:p w:rsidR="004B3481" w:rsidRPr="00FF2A9E" w:rsidRDefault="004B3481" w:rsidP="0050370E">
            <w:pPr>
              <w:spacing w:after="0" w:line="240" w:lineRule="auto"/>
              <w:jc w:val="center"/>
              <w:rPr>
                <w:rFonts w:ascii="Calibri" w:eastAsia="Times New Roman" w:hAnsi="Calibri" w:cs="Calibri"/>
                <w:color w:val="000000"/>
                <w:sz w:val="26"/>
                <w:szCs w:val="26"/>
              </w:rPr>
            </w:pPr>
            <w:r w:rsidRPr="00FF2A9E">
              <w:rPr>
                <w:rFonts w:ascii="Calibri" w:eastAsia="Times New Roman" w:hAnsi="Calibri" w:cs="Calibri"/>
                <w:color w:val="000000"/>
                <w:sz w:val="26"/>
                <w:szCs w:val="26"/>
              </w:rPr>
              <w:t>Specifications</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 xml:space="preserve">Capacity </w:t>
            </w:r>
          </w:p>
        </w:tc>
        <w:tc>
          <w:tcPr>
            <w:tcW w:w="1900" w:type="dxa"/>
            <w:tcBorders>
              <w:top w:val="nil"/>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 xml:space="preserve">500 </w:t>
            </w:r>
            <w:proofErr w:type="spellStart"/>
            <w:r w:rsidRPr="00FF2A9E">
              <w:rPr>
                <w:rFonts w:ascii="Calibri" w:eastAsia="Times New Roman" w:hAnsi="Calibri" w:cs="Calibri"/>
                <w:color w:val="000000"/>
                <w:sz w:val="20"/>
                <w:szCs w:val="20"/>
              </w:rPr>
              <w:t>ltr</w:t>
            </w:r>
            <w:proofErr w:type="spellEnd"/>
          </w:p>
        </w:tc>
        <w:tc>
          <w:tcPr>
            <w:tcW w:w="1900" w:type="dxa"/>
            <w:tcBorders>
              <w:top w:val="nil"/>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 xml:space="preserve">600 </w:t>
            </w:r>
            <w:proofErr w:type="spellStart"/>
            <w:r w:rsidRPr="00FF2A9E">
              <w:rPr>
                <w:rFonts w:ascii="Calibri" w:eastAsia="Times New Roman" w:hAnsi="Calibri" w:cs="Calibri"/>
                <w:color w:val="000000"/>
                <w:sz w:val="20"/>
                <w:szCs w:val="20"/>
              </w:rPr>
              <w:t>ltr</w:t>
            </w:r>
            <w:proofErr w:type="spellEnd"/>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 xml:space="preserve">Tank Material </w:t>
            </w:r>
          </w:p>
        </w:tc>
        <w:tc>
          <w:tcPr>
            <w:tcW w:w="3800" w:type="dxa"/>
            <w:gridSpan w:val="2"/>
            <w:tcBorders>
              <w:top w:val="single" w:sz="4" w:space="0" w:color="auto"/>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polyethylene</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Pump Type</w:t>
            </w:r>
          </w:p>
        </w:tc>
        <w:tc>
          <w:tcPr>
            <w:tcW w:w="3800" w:type="dxa"/>
            <w:gridSpan w:val="2"/>
            <w:tcBorders>
              <w:top w:val="single" w:sz="4" w:space="0" w:color="auto"/>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PTO pump</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Boom Span</w:t>
            </w:r>
          </w:p>
        </w:tc>
        <w:tc>
          <w:tcPr>
            <w:tcW w:w="3800" w:type="dxa"/>
            <w:gridSpan w:val="2"/>
            <w:tcBorders>
              <w:top w:val="single" w:sz="4" w:space="0" w:color="auto"/>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55 ft / 18.5 m</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 xml:space="preserve">Boom Height </w:t>
            </w:r>
          </w:p>
        </w:tc>
        <w:tc>
          <w:tcPr>
            <w:tcW w:w="3800" w:type="dxa"/>
            <w:gridSpan w:val="2"/>
            <w:tcBorders>
              <w:top w:val="single" w:sz="4" w:space="0" w:color="auto"/>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Adjustable up to 60''</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No. of Booms</w:t>
            </w:r>
          </w:p>
        </w:tc>
        <w:tc>
          <w:tcPr>
            <w:tcW w:w="3800" w:type="dxa"/>
            <w:gridSpan w:val="2"/>
            <w:tcBorders>
              <w:top w:val="single" w:sz="4" w:space="0" w:color="auto"/>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3</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No. Of Nozzles</w:t>
            </w:r>
          </w:p>
        </w:tc>
        <w:tc>
          <w:tcPr>
            <w:tcW w:w="1900" w:type="dxa"/>
            <w:tcBorders>
              <w:top w:val="nil"/>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38</w:t>
            </w:r>
          </w:p>
        </w:tc>
        <w:tc>
          <w:tcPr>
            <w:tcW w:w="1900" w:type="dxa"/>
            <w:tcBorders>
              <w:top w:val="nil"/>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40</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lastRenderedPageBreak/>
              <w:t>PTO rpm</w:t>
            </w:r>
          </w:p>
        </w:tc>
        <w:tc>
          <w:tcPr>
            <w:tcW w:w="3800" w:type="dxa"/>
            <w:gridSpan w:val="2"/>
            <w:tcBorders>
              <w:top w:val="single" w:sz="4" w:space="0" w:color="auto"/>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540</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Covering Efficiency</w:t>
            </w:r>
          </w:p>
        </w:tc>
        <w:tc>
          <w:tcPr>
            <w:tcW w:w="3800" w:type="dxa"/>
            <w:gridSpan w:val="2"/>
            <w:tcBorders>
              <w:top w:val="single" w:sz="4" w:space="0" w:color="auto"/>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 99%</w:t>
            </w:r>
          </w:p>
        </w:tc>
      </w:tr>
      <w:tr w:rsidR="004B3481" w:rsidRPr="00FF2A9E" w:rsidTr="0050370E">
        <w:trPr>
          <w:trHeight w:val="696"/>
          <w:jc w:val="center"/>
        </w:trPr>
        <w:tc>
          <w:tcPr>
            <w:tcW w:w="3080" w:type="dxa"/>
            <w:tcBorders>
              <w:top w:val="nil"/>
              <w:left w:val="single" w:sz="4" w:space="0" w:color="auto"/>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000000"/>
                <w:sz w:val="20"/>
                <w:szCs w:val="20"/>
              </w:rPr>
            </w:pPr>
            <w:r w:rsidRPr="00FF2A9E">
              <w:rPr>
                <w:rFonts w:ascii="Calibri" w:eastAsia="Times New Roman" w:hAnsi="Calibri" w:cs="Calibri"/>
                <w:color w:val="000000"/>
                <w:sz w:val="20"/>
                <w:szCs w:val="20"/>
              </w:rPr>
              <w:t>Power Requirement</w:t>
            </w:r>
          </w:p>
        </w:tc>
        <w:tc>
          <w:tcPr>
            <w:tcW w:w="1900" w:type="dxa"/>
            <w:tcBorders>
              <w:top w:val="nil"/>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50-65 HP</w:t>
            </w:r>
          </w:p>
        </w:tc>
        <w:tc>
          <w:tcPr>
            <w:tcW w:w="1900" w:type="dxa"/>
            <w:tcBorders>
              <w:top w:val="nil"/>
              <w:left w:val="nil"/>
              <w:bottom w:val="single" w:sz="4" w:space="0" w:color="auto"/>
              <w:right w:val="single" w:sz="4" w:space="0" w:color="auto"/>
            </w:tcBorders>
            <w:shd w:val="clear" w:color="auto" w:fill="auto"/>
            <w:vAlign w:val="bottom"/>
            <w:hideMark/>
          </w:tcPr>
          <w:p w:rsidR="004B3481" w:rsidRPr="00FF2A9E" w:rsidRDefault="004B3481" w:rsidP="0050370E">
            <w:pPr>
              <w:spacing w:after="0" w:line="240" w:lineRule="auto"/>
              <w:jc w:val="center"/>
              <w:rPr>
                <w:rFonts w:ascii="Calibri" w:eastAsia="Times New Roman" w:hAnsi="Calibri" w:cs="Calibri"/>
                <w:color w:val="272727"/>
              </w:rPr>
            </w:pPr>
            <w:r w:rsidRPr="00FF2A9E">
              <w:rPr>
                <w:rFonts w:ascii="Calibri" w:eastAsia="Times New Roman" w:hAnsi="Calibri" w:cs="Calibri"/>
                <w:color w:val="272727"/>
              </w:rPr>
              <w:t>65- 75 HP</w:t>
            </w:r>
          </w:p>
        </w:tc>
      </w:tr>
    </w:tbl>
    <w:p w:rsidR="004B3481" w:rsidRPr="00625EEE" w:rsidRDefault="004B3481" w:rsidP="004B3481">
      <w:pPr>
        <w:pStyle w:val="NoSpacing"/>
      </w:pPr>
    </w:p>
    <w:tbl>
      <w:tblPr>
        <w:tblW w:w="4356" w:type="dxa"/>
        <w:tblCellMar>
          <w:left w:w="0" w:type="dxa"/>
          <w:right w:w="0" w:type="dxa"/>
        </w:tblCellMar>
        <w:tblLook w:val="04A0"/>
      </w:tblPr>
      <w:tblGrid>
        <w:gridCol w:w="3023"/>
        <w:gridCol w:w="1333"/>
      </w:tblGrid>
      <w:tr w:rsidR="004B3481" w:rsidRPr="00625EEE" w:rsidTr="0050370E">
        <w:tc>
          <w:tcPr>
            <w:tcW w:w="3023" w:type="dxa"/>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1333" w:type="dxa"/>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r>
      <w:tr w:rsidR="004B3481" w:rsidRPr="00625EEE" w:rsidTr="0050370E">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r>
      <w:tr w:rsidR="004B3481" w:rsidRPr="00625EEE" w:rsidTr="0050370E">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color w:val="272727"/>
              </w:rPr>
            </w:pPr>
          </w:p>
        </w:tc>
      </w:tr>
      <w:tr w:rsidR="004B3481" w:rsidRPr="00625EEE" w:rsidTr="0050370E">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color w:val="272727"/>
              </w:rPr>
            </w:pPr>
          </w:p>
        </w:tc>
      </w:tr>
      <w:tr w:rsidR="004B3481" w:rsidRPr="00625EEE" w:rsidTr="0050370E">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color w:val="272727"/>
              </w:rPr>
            </w:pPr>
          </w:p>
        </w:tc>
      </w:tr>
      <w:tr w:rsidR="004B3481" w:rsidRPr="00625EEE" w:rsidTr="0050370E">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color w:val="272727"/>
              </w:rPr>
            </w:pPr>
          </w:p>
        </w:tc>
      </w:tr>
      <w:tr w:rsidR="004B3481" w:rsidRPr="00625EEE" w:rsidTr="0050370E">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color w:val="272727"/>
              </w:rPr>
            </w:pPr>
          </w:p>
        </w:tc>
      </w:tr>
      <w:tr w:rsidR="004B3481" w:rsidRPr="00625EEE" w:rsidTr="0050370E">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sz w:val="20"/>
                <w:szCs w:val="20"/>
              </w:rPr>
            </w:pPr>
          </w:p>
        </w:tc>
        <w:tc>
          <w:tcPr>
            <w:tcW w:w="0" w:type="auto"/>
            <w:shd w:val="clear" w:color="auto" w:fill="auto"/>
            <w:vAlign w:val="center"/>
            <w:hideMark/>
          </w:tcPr>
          <w:p w:rsidR="004B3481" w:rsidRPr="00FF2A9E" w:rsidRDefault="004B3481" w:rsidP="0050370E">
            <w:pPr>
              <w:spacing w:after="0" w:line="240" w:lineRule="auto"/>
              <w:ind w:left="360"/>
              <w:rPr>
                <w:rFonts w:eastAsia="Times New Roman" w:cstheme="minorHAnsi"/>
                <w:color w:val="272727"/>
              </w:rPr>
            </w:pPr>
          </w:p>
        </w:tc>
      </w:tr>
    </w:tbl>
    <w:p w:rsidR="00EA78A4" w:rsidRDefault="00EA78A4"/>
    <w:sectPr w:rsidR="00EA78A4">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B13E4"/>
    <w:multiLevelType w:val="hybridMultilevel"/>
    <w:tmpl w:val="5C386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4B3481"/>
    <w:rsid w:val="004B3481"/>
    <w:rsid w:val="00EA78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34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3481"/>
    <w:rPr>
      <w:rFonts w:ascii="Times New Roman" w:eastAsia="Times New Roman" w:hAnsi="Times New Roman" w:cs="Times New Roman"/>
      <w:b/>
      <w:bCs/>
      <w:sz w:val="36"/>
      <w:szCs w:val="36"/>
    </w:rPr>
  </w:style>
  <w:style w:type="paragraph" w:styleId="NoSpacing">
    <w:name w:val="No Spacing"/>
    <w:uiPriority w:val="1"/>
    <w:qFormat/>
    <w:rsid w:val="004B3481"/>
    <w:pPr>
      <w:spacing w:after="0" w:line="240" w:lineRule="auto"/>
    </w:pPr>
  </w:style>
  <w:style w:type="paragraph" w:styleId="Title">
    <w:name w:val="Title"/>
    <w:basedOn w:val="Normal"/>
    <w:next w:val="Normal"/>
    <w:link w:val="TitleChar"/>
    <w:uiPriority w:val="10"/>
    <w:qFormat/>
    <w:rsid w:val="004B34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4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B3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688</Characters>
  <Application>Microsoft Office Word</Application>
  <DocSecurity>0</DocSecurity>
  <Lines>5</Lines>
  <Paragraphs>1</Paragraphs>
  <ScaleCrop>false</ScaleCrop>
  <Company>HP</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Qayoom</dc:creator>
  <cp:keywords/>
  <dc:description/>
  <cp:lastModifiedBy>Usman Qayoom</cp:lastModifiedBy>
  <cp:revision>2</cp:revision>
  <dcterms:created xsi:type="dcterms:W3CDTF">2021-02-14T07:16:00Z</dcterms:created>
  <dcterms:modified xsi:type="dcterms:W3CDTF">2021-02-14T07:16:00Z</dcterms:modified>
</cp:coreProperties>
</file>