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9F" w:rsidRDefault="001E2A9F" w:rsidP="001E2A9F">
      <w:pPr>
        <w:pStyle w:val="Title"/>
      </w:pPr>
      <w:r>
        <w:t xml:space="preserve">Tillage </w:t>
      </w:r>
    </w:p>
    <w:p w:rsidR="001E2A9F" w:rsidRPr="00FC4C1B" w:rsidRDefault="001E2A9F" w:rsidP="001E2A9F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FC4C1B">
        <w:rPr>
          <w:rFonts w:asciiTheme="minorHAnsi" w:hAnsiTheme="minorHAnsi" w:cstheme="minorHAnsi"/>
          <w:sz w:val="28"/>
          <w:szCs w:val="28"/>
        </w:rPr>
        <w:t xml:space="preserve">Boarder Disc / Disc </w:t>
      </w:r>
      <w:proofErr w:type="spellStart"/>
      <w:r w:rsidRPr="00FC4C1B">
        <w:rPr>
          <w:rFonts w:asciiTheme="minorHAnsi" w:hAnsiTheme="minorHAnsi" w:cstheme="minorHAnsi"/>
          <w:sz w:val="28"/>
          <w:szCs w:val="28"/>
        </w:rPr>
        <w:t>Ridger</w:t>
      </w:r>
      <w:proofErr w:type="spellEnd"/>
      <w:r w:rsidRPr="00FC4C1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Tillage Implement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Tag:</w:t>
      </w:r>
      <w:r>
        <w:rPr>
          <w:rFonts w:cstheme="minorHAnsi"/>
          <w:sz w:val="20"/>
          <w:szCs w:val="20"/>
          <w:shd w:val="clear" w:color="auto" w:fill="FFFFFF"/>
        </w:rPr>
        <w:t xml:space="preserve"> Tractor Mounted Tillage</w:t>
      </w:r>
    </w:p>
    <w:p w:rsidR="001E2A9F" w:rsidRDefault="001E2A9F" w:rsidP="001E2A9F">
      <w:pPr>
        <w:pStyle w:val="NoSpacing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1897673" cy="1577468"/>
            <wp:effectExtent l="19050" t="0" r="7327" b="0"/>
            <wp:docPr id="5" name="Picture 4" descr="Disc Ridge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 Ridger 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36" cy="15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>
            <wp:extent cx="1570893" cy="1570893"/>
            <wp:effectExtent l="19050" t="0" r="0" b="0"/>
            <wp:docPr id="37" name="Picture 36" descr="Disc Ridg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 Ridger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4190" cy="15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F" w:rsidRPr="009E4A3C" w:rsidRDefault="001E2A9F" w:rsidP="001E2A9F">
      <w:pPr>
        <w:pStyle w:val="NoSpacing"/>
        <w:rPr>
          <w:sz w:val="20"/>
          <w:szCs w:val="20"/>
          <w:shd w:val="clear" w:color="auto" w:fill="FFFFFF"/>
        </w:rPr>
      </w:pPr>
      <w:r w:rsidRPr="009E4A3C">
        <w:rPr>
          <w:sz w:val="20"/>
          <w:szCs w:val="20"/>
          <w:shd w:val="clear" w:color="auto" w:fill="FFFFFF"/>
        </w:rPr>
        <w:t>Implement used to make boundaries and irrigation ridges.</w:t>
      </w:r>
    </w:p>
    <w:p w:rsidR="001E2A9F" w:rsidRPr="00614B05" w:rsidRDefault="001E2A9F" w:rsidP="001E2A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14B05">
        <w:rPr>
          <w:rFonts w:asciiTheme="minorHAnsi" w:hAnsiTheme="minorHAnsi" w:cstheme="minorHAnsi"/>
          <w:sz w:val="24"/>
          <w:szCs w:val="24"/>
        </w:rPr>
        <w:t>Description</w:t>
      </w:r>
    </w:p>
    <w:p w:rsidR="001E2A9F" w:rsidRPr="00EA36AF" w:rsidRDefault="001E2A9F" w:rsidP="001E2A9F">
      <w:pPr>
        <w:spacing w:before="240" w:after="240" w:line="264" w:lineRule="atLeast"/>
        <w:rPr>
          <w:rFonts w:eastAsia="Times New Roman" w:cstheme="minorHAnsi"/>
          <w:sz w:val="20"/>
          <w:szCs w:val="20"/>
        </w:rPr>
      </w:pPr>
      <w:r w:rsidRPr="00EA36AF">
        <w:rPr>
          <w:rFonts w:eastAsia="Times New Roman" w:cstheme="minorHAnsi"/>
          <w:sz w:val="20"/>
          <w:szCs w:val="20"/>
        </w:rPr>
        <w:t>A tractor mounted implement ideal for your farm to make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5F5255">
        <w:rPr>
          <w:rFonts w:eastAsia="Times New Roman"/>
          <w:sz w:val="20"/>
          <w:szCs w:val="20"/>
        </w:rPr>
        <w:t>Field Boundaries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5F5255">
        <w:rPr>
          <w:rFonts w:eastAsia="Times New Roman"/>
          <w:sz w:val="20"/>
          <w:szCs w:val="20"/>
        </w:rPr>
        <w:t>Temporary irrigation ridges and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5F5255">
        <w:rPr>
          <w:rFonts w:eastAsia="Times New Roman"/>
          <w:sz w:val="20"/>
          <w:szCs w:val="20"/>
        </w:rPr>
        <w:t xml:space="preserve">Levies for Checking Soiled and Water Erosion </w:t>
      </w:r>
    </w:p>
    <w:p w:rsidR="001E2A9F" w:rsidRDefault="001E2A9F" w:rsidP="001E2A9F">
      <w:pPr>
        <w:spacing w:before="240" w:after="240" w:line="264" w:lineRule="atLeast"/>
        <w:rPr>
          <w:rFonts w:eastAsia="Times New Roman" w:cstheme="minorHAnsi"/>
          <w:sz w:val="20"/>
          <w:szCs w:val="20"/>
        </w:rPr>
      </w:pPr>
      <w:proofErr w:type="gramStart"/>
      <w:r w:rsidRPr="00EA36AF">
        <w:rPr>
          <w:rFonts w:eastAsia="Times New Roman" w:cstheme="minorHAnsi"/>
          <w:sz w:val="20"/>
          <w:szCs w:val="20"/>
        </w:rPr>
        <w:t>Can also be used to uproot crops sown in rows.</w:t>
      </w:r>
      <w:proofErr w:type="gramEnd"/>
      <w:r w:rsidRPr="00EA36AF">
        <w:rPr>
          <w:rFonts w:eastAsia="Times New Roman" w:cstheme="minorHAnsi"/>
          <w:sz w:val="20"/>
          <w:szCs w:val="20"/>
        </w:rPr>
        <w:t xml:space="preserve"> E.g. Potatoes</w:t>
      </w:r>
    </w:p>
    <w:p w:rsidR="001E2A9F" w:rsidRPr="00EA36AF" w:rsidRDefault="001E2A9F" w:rsidP="001E2A9F">
      <w:pPr>
        <w:spacing w:before="240" w:after="240" w:line="264" w:lineRule="atLeast"/>
        <w:rPr>
          <w:rFonts w:eastAsia="Times New Roman" w:cstheme="minorHAnsi"/>
          <w:sz w:val="20"/>
          <w:szCs w:val="20"/>
        </w:rPr>
      </w:pPr>
      <w:r w:rsidRPr="00EA36AF">
        <w:rPr>
          <w:rFonts w:eastAsia="Times New Roman" w:cstheme="minorHAnsi"/>
          <w:sz w:val="20"/>
          <w:szCs w:val="20"/>
        </w:rPr>
        <w:t>The size and shape of bunds/ridges can be varied simply by repositioning the disc clamps on tool bar and rotating the disc bodies relative to clamps.</w:t>
      </w:r>
      <w:r>
        <w:rPr>
          <w:rFonts w:eastAsia="Times New Roman" w:cstheme="minorHAnsi"/>
          <w:sz w:val="20"/>
          <w:szCs w:val="20"/>
        </w:rPr>
        <w:t xml:space="preserve"> It has heavy duty box type frame. The size and depth of the ridge can be adjusted.</w:t>
      </w:r>
    </w:p>
    <w:p w:rsidR="001E2A9F" w:rsidRDefault="001E2A9F" w:rsidP="001E2A9F">
      <w:r w:rsidRPr="00B46CA2">
        <w:rPr>
          <w:rFonts w:eastAsia="Times New Roman"/>
          <w:sz w:val="20"/>
          <w:szCs w:val="20"/>
        </w:rPr>
        <w:t>Heavy duty tubular Square Section tool bar can make up to 18” high boundary</w:t>
      </w:r>
    </w:p>
    <w:tbl>
      <w:tblPr>
        <w:tblW w:w="5680" w:type="dxa"/>
        <w:jc w:val="center"/>
        <w:tblInd w:w="99" w:type="dxa"/>
        <w:tblLook w:val="04A0"/>
      </w:tblPr>
      <w:tblGrid>
        <w:gridCol w:w="2840"/>
        <w:gridCol w:w="2840"/>
      </w:tblGrid>
      <w:tr w:rsidR="001E2A9F" w:rsidRPr="00E86CCA" w:rsidTr="0050370E">
        <w:trPr>
          <w:trHeight w:val="588"/>
          <w:jc w:val="center"/>
        </w:trPr>
        <w:tc>
          <w:tcPr>
            <w:tcW w:w="5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86CCA">
              <w:rPr>
                <w:rFonts w:ascii="Calibri" w:eastAsia="Times New Roman" w:hAnsi="Calibri" w:cs="Symbol"/>
                <w:color w:val="000000"/>
                <w:sz w:val="26"/>
                <w:szCs w:val="26"/>
              </w:rPr>
              <w:t>Specifications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 Size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28’’ diameter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 Angle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Tilt adjustable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Border width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Adjustable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Linkage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Three</w:t>
            </w: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points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Type of discs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Plain or notched (Optional)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Bearing Hubs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Number of discs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84’’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30’’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48’’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apro</w:t>
            </w: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  <w:proofErr w:type="spellEnd"/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211 KG</w:t>
            </w: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w/o discs</w:t>
            </w:r>
          </w:p>
        </w:tc>
      </w:tr>
      <w:tr w:rsidR="001E2A9F" w:rsidRPr="00E86CCA" w:rsidTr="0050370E">
        <w:trPr>
          <w:trHeight w:val="588"/>
          <w:jc w:val="center"/>
        </w:trPr>
        <w:tc>
          <w:tcPr>
            <w:tcW w:w="2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86CCA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86C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A021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A02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50 - 55 HP</w:t>
            </w:r>
          </w:p>
        </w:tc>
      </w:tr>
    </w:tbl>
    <w:p w:rsidR="001E2A9F" w:rsidRDefault="001E2A9F" w:rsidP="001E2A9F"/>
    <w:p w:rsidR="001E2A9F" w:rsidRPr="0060119B" w:rsidRDefault="001E2A9F" w:rsidP="001E2A9F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60119B">
        <w:rPr>
          <w:rFonts w:asciiTheme="minorHAnsi" w:hAnsiTheme="minorHAnsi" w:cstheme="minorHAnsi"/>
          <w:sz w:val="28"/>
          <w:szCs w:val="28"/>
        </w:rPr>
        <w:t>Chisel Plough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Tillage Implement</w:t>
      </w:r>
    </w:p>
    <w:p w:rsidR="001E2A9F" w:rsidRPr="00D43CE0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Tag:</w:t>
      </w:r>
      <w:r>
        <w:rPr>
          <w:rFonts w:cstheme="minorHAnsi"/>
          <w:sz w:val="20"/>
          <w:szCs w:val="20"/>
          <w:shd w:val="clear" w:color="auto" w:fill="FFFFFF"/>
        </w:rPr>
        <w:t xml:space="preserve"> Tractor Mounted Tillage</w:t>
      </w:r>
    </w:p>
    <w:p w:rsidR="001E2A9F" w:rsidRDefault="001E2A9F" w:rsidP="001E2A9F">
      <w:pPr>
        <w:pStyle w:val="NoSpacing"/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939805" cy="2502877"/>
            <wp:effectExtent l="19050" t="0" r="3295" b="0"/>
            <wp:docPr id="29" name="Picture 28" descr="Chisel Plough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sel Plough 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267" cy="25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2039727" cy="2079499"/>
            <wp:effectExtent l="19050" t="0" r="0" b="0"/>
            <wp:docPr id="36" name="Picture 35" descr="Chisel Plough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sel Plough 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977" cy="20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F" w:rsidRPr="00624968" w:rsidRDefault="001E2A9F" w:rsidP="001E2A9F">
      <w:pPr>
        <w:rPr>
          <w:rFonts w:eastAsia="Times New Roman"/>
          <w:sz w:val="20"/>
          <w:szCs w:val="20"/>
        </w:rPr>
      </w:pPr>
      <w:r w:rsidRPr="00624968">
        <w:rPr>
          <w:rFonts w:eastAsia="Times New Roman"/>
          <w:sz w:val="20"/>
          <w:szCs w:val="20"/>
        </w:rPr>
        <w:t>Primary Tillage Implement for Deep Tillage used in Soil Preparation.</w:t>
      </w:r>
    </w:p>
    <w:p w:rsidR="001E2A9F" w:rsidRPr="003A59E1" w:rsidRDefault="001E2A9F" w:rsidP="001E2A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14B05">
        <w:rPr>
          <w:rFonts w:asciiTheme="minorHAnsi" w:hAnsiTheme="minorHAnsi" w:cstheme="minorHAnsi"/>
          <w:sz w:val="24"/>
          <w:szCs w:val="24"/>
        </w:rPr>
        <w:t>Description</w:t>
      </w:r>
    </w:p>
    <w:p w:rsidR="001E2A9F" w:rsidRPr="00B93508" w:rsidRDefault="001E2A9F" w:rsidP="001E2A9F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B93508">
        <w:rPr>
          <w:rFonts w:eastAsia="Times New Roman"/>
          <w:sz w:val="20"/>
          <w:szCs w:val="20"/>
        </w:rPr>
        <w:t>Works deep beneath the surface. Ideal when topsoil is fertil</w:t>
      </w:r>
      <w:r>
        <w:rPr>
          <w:rFonts w:eastAsia="Times New Roman"/>
          <w:sz w:val="20"/>
          <w:szCs w:val="20"/>
        </w:rPr>
        <w:t>e but subsoil is not productive</w:t>
      </w:r>
    </w:p>
    <w:p w:rsidR="001E2A9F" w:rsidRPr="00B93508" w:rsidRDefault="001E2A9F" w:rsidP="001E2A9F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B93508">
        <w:rPr>
          <w:rFonts w:eastAsia="Times New Roman"/>
          <w:sz w:val="20"/>
          <w:szCs w:val="20"/>
        </w:rPr>
        <w:t xml:space="preserve">Shatters </w:t>
      </w:r>
      <w:r>
        <w:rPr>
          <w:rFonts w:eastAsia="Times New Roman"/>
          <w:sz w:val="20"/>
          <w:szCs w:val="20"/>
        </w:rPr>
        <w:t>the soil well below the surface</w:t>
      </w:r>
    </w:p>
    <w:p w:rsidR="001E2A9F" w:rsidRPr="00B93508" w:rsidRDefault="001E2A9F" w:rsidP="001E2A9F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B93508">
        <w:rPr>
          <w:rFonts w:eastAsia="Times New Roman"/>
          <w:sz w:val="20"/>
          <w:szCs w:val="20"/>
        </w:rPr>
        <w:t>Does not invert of turn the soil, ca</w:t>
      </w:r>
      <w:r>
        <w:rPr>
          <w:rFonts w:eastAsia="Times New Roman"/>
          <w:sz w:val="20"/>
          <w:szCs w:val="20"/>
        </w:rPr>
        <w:t>using limited soil distribution</w:t>
      </w:r>
    </w:p>
    <w:p w:rsidR="001E2A9F" w:rsidRPr="00B93508" w:rsidRDefault="001E2A9F" w:rsidP="001E2A9F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B93508">
        <w:rPr>
          <w:rFonts w:eastAsia="Times New Roman"/>
          <w:sz w:val="20"/>
          <w:szCs w:val="20"/>
        </w:rPr>
        <w:t>Loosen and aerate soil, leav</w:t>
      </w:r>
      <w:r>
        <w:rPr>
          <w:rFonts w:eastAsia="Times New Roman"/>
          <w:sz w:val="20"/>
          <w:szCs w:val="20"/>
        </w:rPr>
        <w:t>ing crop residue at top of soil</w:t>
      </w:r>
    </w:p>
    <w:p w:rsidR="001E2A9F" w:rsidRPr="00B93508" w:rsidRDefault="001E2A9F" w:rsidP="001E2A9F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B93508">
        <w:rPr>
          <w:rFonts w:eastAsia="Times New Roman"/>
          <w:sz w:val="20"/>
          <w:szCs w:val="20"/>
        </w:rPr>
        <w:t>R</w:t>
      </w:r>
      <w:r>
        <w:rPr>
          <w:rFonts w:eastAsia="Times New Roman"/>
          <w:sz w:val="20"/>
          <w:szCs w:val="20"/>
        </w:rPr>
        <w:t>educes the effect of Compaction</w:t>
      </w:r>
    </w:p>
    <w:p w:rsidR="001E2A9F" w:rsidRPr="00B93508" w:rsidRDefault="001E2A9F" w:rsidP="001E2A9F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B93508">
        <w:rPr>
          <w:rFonts w:eastAsia="Times New Roman"/>
          <w:sz w:val="20"/>
          <w:szCs w:val="20"/>
        </w:rPr>
        <w:t xml:space="preserve">Help </w:t>
      </w:r>
      <w:r>
        <w:rPr>
          <w:rFonts w:eastAsia="Times New Roman"/>
          <w:sz w:val="20"/>
          <w:szCs w:val="20"/>
        </w:rPr>
        <w:t>break-up hardpan</w:t>
      </w:r>
    </w:p>
    <w:p w:rsidR="001E2A9F" w:rsidRPr="00B93508" w:rsidRDefault="001E2A9F" w:rsidP="001E2A9F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B93508">
        <w:rPr>
          <w:rFonts w:eastAsia="Times New Roman"/>
          <w:sz w:val="20"/>
          <w:szCs w:val="20"/>
        </w:rPr>
        <w:t>Removing the side shanks turns t</w:t>
      </w:r>
      <w:r>
        <w:rPr>
          <w:rFonts w:eastAsia="Times New Roman"/>
          <w:sz w:val="20"/>
          <w:szCs w:val="20"/>
        </w:rPr>
        <w:t xml:space="preserve">his implement into a sub </w:t>
      </w:r>
      <w:proofErr w:type="spellStart"/>
      <w:r>
        <w:rPr>
          <w:rFonts w:eastAsia="Times New Roman"/>
          <w:sz w:val="20"/>
          <w:szCs w:val="20"/>
        </w:rPr>
        <w:t>soiler</w:t>
      </w:r>
      <w:proofErr w:type="spellEnd"/>
    </w:p>
    <w:p w:rsidR="001E2A9F" w:rsidRDefault="001E2A9F" w:rsidP="001E2A9F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Replaceable Shanks/Points</w:t>
      </w:r>
    </w:p>
    <w:p w:rsidR="001E2A9F" w:rsidRPr="00954BBA" w:rsidRDefault="001E2A9F" w:rsidP="001E2A9F">
      <w:pPr>
        <w:pStyle w:val="NoSpacing"/>
        <w:numPr>
          <w:ilvl w:val="0"/>
          <w:numId w:val="3"/>
        </w:numPr>
        <w:rPr>
          <w:rFonts w:eastAsia="Times New Roman"/>
          <w:sz w:val="20"/>
          <w:szCs w:val="20"/>
        </w:rPr>
      </w:pPr>
      <w:r w:rsidRPr="00954BBA">
        <w:rPr>
          <w:rFonts w:eastAsia="Times New Roman"/>
          <w:sz w:val="20"/>
          <w:szCs w:val="20"/>
        </w:rPr>
        <w:t>Dep</w:t>
      </w:r>
      <w:r>
        <w:rPr>
          <w:rFonts w:eastAsia="Times New Roman"/>
          <w:sz w:val="20"/>
          <w:szCs w:val="20"/>
        </w:rPr>
        <w:t>th can be adjusted by top links</w:t>
      </w:r>
    </w:p>
    <w:p w:rsidR="001E2A9F" w:rsidRPr="00954BBA" w:rsidRDefault="001E2A9F" w:rsidP="001E2A9F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954BBA">
        <w:rPr>
          <w:rFonts w:cstheme="minorHAnsi"/>
          <w:color w:val="272727"/>
          <w:sz w:val="20"/>
          <w:szCs w:val="20"/>
          <w:shd w:val="clear" w:color="auto" w:fill="FFFFFF"/>
        </w:rPr>
        <w:t>Adjustable depth &amp; wid</w:t>
      </w:r>
      <w:r>
        <w:rPr>
          <w:rFonts w:cstheme="minorHAnsi"/>
          <w:color w:val="272727"/>
          <w:sz w:val="20"/>
          <w:szCs w:val="20"/>
          <w:shd w:val="clear" w:color="auto" w:fill="FFFFFF"/>
        </w:rPr>
        <w:t>th of ploughing available for</w:t>
      </w:r>
      <w:r w:rsidRPr="00954BBA">
        <w:rPr>
          <w:rFonts w:cstheme="minorHAnsi"/>
          <w:color w:val="272727"/>
          <w:sz w:val="20"/>
          <w:szCs w:val="20"/>
          <w:shd w:val="clear" w:color="auto" w:fill="FFFFFF"/>
        </w:rPr>
        <w:t xml:space="preserve"> 3 &amp; 5 arm sub-</w:t>
      </w:r>
      <w:proofErr w:type="spellStart"/>
      <w:r w:rsidRPr="00954BBA">
        <w:rPr>
          <w:rFonts w:cstheme="minorHAnsi"/>
          <w:color w:val="272727"/>
          <w:sz w:val="20"/>
          <w:szCs w:val="20"/>
          <w:shd w:val="clear" w:color="auto" w:fill="FFFFFF"/>
        </w:rPr>
        <w:t>soiler</w:t>
      </w:r>
      <w:proofErr w:type="spellEnd"/>
    </w:p>
    <w:p w:rsidR="001E2A9F" w:rsidRDefault="001E2A9F" w:rsidP="001E2A9F">
      <w:pPr>
        <w:pStyle w:val="NoSpacing"/>
        <w:numPr>
          <w:ilvl w:val="0"/>
          <w:numId w:val="3"/>
        </w:numPr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Shovels easily replaceable</w:t>
      </w:r>
    </w:p>
    <w:p w:rsidR="001E2A9F" w:rsidRPr="001E3A62" w:rsidRDefault="001E2A9F" w:rsidP="001E2A9F">
      <w:pPr>
        <w:pStyle w:val="NoSpacing"/>
        <w:numPr>
          <w:ilvl w:val="0"/>
          <w:numId w:val="3"/>
        </w:numPr>
        <w:rPr>
          <w:rFonts w:cstheme="minorHAnsi"/>
          <w:sz w:val="20"/>
          <w:szCs w:val="20"/>
          <w:shd w:val="clear" w:color="auto" w:fill="FFFFFF"/>
        </w:rPr>
      </w:pPr>
      <w:r w:rsidRPr="00954BBA">
        <w:rPr>
          <w:rFonts w:cstheme="minorHAnsi"/>
          <w:color w:val="272727"/>
          <w:sz w:val="20"/>
          <w:szCs w:val="20"/>
          <w:shd w:val="clear" w:color="auto" w:fill="FFFFFF"/>
        </w:rPr>
        <w:t>Optional wide range of roller available</w:t>
      </w:r>
    </w:p>
    <w:tbl>
      <w:tblPr>
        <w:tblW w:w="6420" w:type="dxa"/>
        <w:jc w:val="center"/>
        <w:tblInd w:w="96" w:type="dxa"/>
        <w:tblLook w:val="04A0"/>
      </w:tblPr>
      <w:tblGrid>
        <w:gridCol w:w="2140"/>
        <w:gridCol w:w="2140"/>
        <w:gridCol w:w="2140"/>
      </w:tblGrid>
      <w:tr w:rsidR="001E2A9F" w:rsidRPr="001E3A62" w:rsidTr="0050370E">
        <w:trPr>
          <w:trHeight w:val="588"/>
          <w:jc w:val="center"/>
        </w:trPr>
        <w:tc>
          <w:tcPr>
            <w:tcW w:w="64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lastRenderedPageBreak/>
              <w:t>Specifications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 Ty</w:t>
            </w: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 Ty</w:t>
            </w: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45’’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74</w:t>
            </w: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’’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42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39’’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42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52’’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Max. Working depth</w:t>
            </w:r>
          </w:p>
        </w:tc>
        <w:tc>
          <w:tcPr>
            <w:tcW w:w="42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12’’-15’’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 (</w:t>
            </w:r>
            <w:proofErr w:type="spellStart"/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</w:t>
            </w: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  <w:proofErr w:type="spellEnd"/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261 KG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375 KG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50-65 HP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65-85</w:t>
            </w:r>
            <w:r w:rsidRPr="001E3A6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HP</w:t>
            </w:r>
          </w:p>
        </w:tc>
      </w:tr>
    </w:tbl>
    <w:p w:rsidR="001E2A9F" w:rsidRDefault="001E2A9F" w:rsidP="001E2A9F"/>
    <w:p w:rsidR="001E2A9F" w:rsidRDefault="001E2A9F" w:rsidP="001E2A9F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624968">
        <w:rPr>
          <w:rFonts w:asciiTheme="minorHAnsi" w:hAnsiTheme="minorHAnsi" w:cstheme="minorHAnsi"/>
          <w:sz w:val="28"/>
          <w:szCs w:val="28"/>
          <w:shd w:val="clear" w:color="auto" w:fill="FFFFFF"/>
        </w:rPr>
        <w:t>Cultivator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Tillage Implement</w:t>
      </w:r>
    </w:p>
    <w:p w:rsidR="001E2A9F" w:rsidRPr="00407514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Tag:</w:t>
      </w:r>
      <w:r>
        <w:rPr>
          <w:rFonts w:cstheme="minorHAnsi"/>
          <w:sz w:val="20"/>
          <w:szCs w:val="20"/>
          <w:shd w:val="clear" w:color="auto" w:fill="FFFFFF"/>
        </w:rPr>
        <w:t xml:space="preserve"> Tractor Mounted Tillage</w:t>
      </w:r>
    </w:p>
    <w:p w:rsidR="001E2A9F" w:rsidRDefault="001E2A9F" w:rsidP="001E2A9F">
      <w:pPr>
        <w:pStyle w:val="NoSpacing"/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2379785" cy="1597511"/>
            <wp:effectExtent l="0" t="0" r="0" b="0"/>
            <wp:docPr id="30" name="Picture 29" descr="Cultiv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ltivato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461" cy="16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>
            <wp:extent cx="1617785" cy="1617785"/>
            <wp:effectExtent l="19050" t="0" r="1465" b="0"/>
            <wp:docPr id="35" name="Picture 34" descr="Cultivator plough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ltivator plough 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837" cy="16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F" w:rsidRPr="00AC0843" w:rsidRDefault="001E2A9F" w:rsidP="001E2A9F">
      <w:pPr>
        <w:rPr>
          <w:sz w:val="20"/>
          <w:szCs w:val="20"/>
          <w:shd w:val="clear" w:color="auto" w:fill="FFFFFF"/>
        </w:rPr>
      </w:pPr>
      <w:r w:rsidRPr="00AC0843">
        <w:rPr>
          <w:sz w:val="20"/>
          <w:szCs w:val="20"/>
          <w:shd w:val="clear" w:color="auto" w:fill="FFFFFF"/>
        </w:rPr>
        <w:t>Tine Tiller</w:t>
      </w:r>
      <w:r w:rsidRPr="00AC0843">
        <w:rPr>
          <w:sz w:val="20"/>
          <w:szCs w:val="20"/>
        </w:rPr>
        <w:br/>
      </w:r>
      <w:r w:rsidRPr="00AC0843">
        <w:rPr>
          <w:sz w:val="20"/>
          <w:szCs w:val="20"/>
          <w:shd w:val="clear" w:color="auto" w:fill="FFFFFF"/>
        </w:rPr>
        <w:t>Secondary Tillage Implements</w:t>
      </w:r>
      <w:r w:rsidRPr="00AC0843">
        <w:rPr>
          <w:sz w:val="20"/>
          <w:szCs w:val="20"/>
        </w:rPr>
        <w:br/>
      </w:r>
      <w:r w:rsidRPr="00AC0843">
        <w:rPr>
          <w:sz w:val="20"/>
          <w:szCs w:val="20"/>
          <w:shd w:val="clear" w:color="auto" w:fill="FFFFFF"/>
        </w:rPr>
        <w:t>Used for Preparation of Seedbed</w:t>
      </w:r>
    </w:p>
    <w:p w:rsidR="001E2A9F" w:rsidRDefault="001E2A9F" w:rsidP="001E2A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14B05">
        <w:rPr>
          <w:rFonts w:asciiTheme="minorHAnsi" w:hAnsiTheme="minorHAnsi" w:cstheme="minorHAnsi"/>
          <w:sz w:val="24"/>
          <w:szCs w:val="24"/>
        </w:rPr>
        <w:t>Description</w:t>
      </w:r>
    </w:p>
    <w:p w:rsidR="001E2A9F" w:rsidRPr="00FB2160" w:rsidRDefault="001E2A9F" w:rsidP="001E2A9F">
      <w:pPr>
        <w:pStyle w:val="NoSpacing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FB2160">
        <w:rPr>
          <w:rFonts w:eastAsia="Times New Roman"/>
          <w:sz w:val="20"/>
          <w:szCs w:val="20"/>
        </w:rPr>
        <w:t>Operation similar to chis</w:t>
      </w:r>
      <w:r>
        <w:rPr>
          <w:rFonts w:eastAsia="Times New Roman"/>
          <w:sz w:val="20"/>
          <w:szCs w:val="20"/>
        </w:rPr>
        <w:t>el plough – but different goals</w:t>
      </w:r>
    </w:p>
    <w:p w:rsidR="001E2A9F" w:rsidRPr="00FB2160" w:rsidRDefault="001E2A9F" w:rsidP="001E2A9F">
      <w:pPr>
        <w:pStyle w:val="NoSpacing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FB2160">
        <w:rPr>
          <w:rFonts w:eastAsia="Times New Roman"/>
          <w:sz w:val="20"/>
          <w:szCs w:val="20"/>
        </w:rPr>
        <w:t>Used t</w:t>
      </w:r>
      <w:r>
        <w:rPr>
          <w:rFonts w:eastAsia="Times New Roman"/>
          <w:sz w:val="20"/>
          <w:szCs w:val="20"/>
        </w:rPr>
        <w:t>o ‘Complete’ Tillage operations</w:t>
      </w:r>
    </w:p>
    <w:p w:rsidR="001E2A9F" w:rsidRPr="00FB2160" w:rsidRDefault="001E2A9F" w:rsidP="001E2A9F">
      <w:pPr>
        <w:pStyle w:val="NoSpacing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FB2160">
        <w:rPr>
          <w:rFonts w:eastAsia="Times New Roman"/>
          <w:sz w:val="20"/>
          <w:szCs w:val="20"/>
        </w:rPr>
        <w:t>Works near the surface and disturbs the so</w:t>
      </w:r>
      <w:r>
        <w:rPr>
          <w:rFonts w:eastAsia="Times New Roman"/>
          <w:sz w:val="20"/>
          <w:szCs w:val="20"/>
        </w:rPr>
        <w:t>i</w:t>
      </w:r>
      <w:r w:rsidRPr="00FB2160">
        <w:rPr>
          <w:rFonts w:eastAsia="Times New Roman"/>
          <w:sz w:val="20"/>
          <w:szCs w:val="20"/>
        </w:rPr>
        <w:t xml:space="preserve">l in careful pattern </w:t>
      </w:r>
      <w:r>
        <w:rPr>
          <w:rFonts w:eastAsia="Times New Roman"/>
          <w:sz w:val="20"/>
          <w:szCs w:val="20"/>
        </w:rPr>
        <w:t>by producing staggering pattern</w:t>
      </w:r>
    </w:p>
    <w:p w:rsidR="001E2A9F" w:rsidRPr="00FB2160" w:rsidRDefault="001E2A9F" w:rsidP="001E2A9F">
      <w:pPr>
        <w:pStyle w:val="NoSpacing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FB2160">
        <w:rPr>
          <w:rFonts w:eastAsia="Times New Roman"/>
          <w:sz w:val="20"/>
          <w:szCs w:val="20"/>
        </w:rPr>
        <w:t>Stir and pulverize the soil. (aerate the soil – before planting; weed control – after planting)</w:t>
      </w:r>
    </w:p>
    <w:p w:rsidR="001E2A9F" w:rsidRPr="00FB2160" w:rsidRDefault="001E2A9F" w:rsidP="001E2A9F">
      <w:pPr>
        <w:pStyle w:val="NoSpacing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FB2160">
        <w:rPr>
          <w:rFonts w:eastAsia="Times New Roman"/>
          <w:sz w:val="20"/>
          <w:szCs w:val="20"/>
        </w:rPr>
        <w:t>Preparation of proper seedbed, burying the</w:t>
      </w:r>
      <w:r>
        <w:rPr>
          <w:rFonts w:eastAsia="Times New Roman"/>
          <w:sz w:val="20"/>
          <w:szCs w:val="20"/>
        </w:rPr>
        <w:t xml:space="preserve"> crop residue, warming the soil</w:t>
      </w:r>
    </w:p>
    <w:p w:rsidR="001E2A9F" w:rsidRPr="00FB2160" w:rsidRDefault="001E2A9F" w:rsidP="001E2A9F">
      <w:pPr>
        <w:pStyle w:val="NoSpacing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FB2160">
        <w:rPr>
          <w:rFonts w:eastAsia="Times New Roman"/>
          <w:sz w:val="20"/>
          <w:szCs w:val="20"/>
        </w:rPr>
        <w:t>Mix and incorporate the soil to ensure growing crop</w:t>
      </w:r>
      <w:r>
        <w:rPr>
          <w:rFonts w:eastAsia="Times New Roman"/>
          <w:sz w:val="20"/>
          <w:szCs w:val="20"/>
        </w:rPr>
        <w:t xml:space="preserve"> has enough water and nutrition</w:t>
      </w:r>
    </w:p>
    <w:p w:rsidR="001E2A9F" w:rsidRDefault="001E2A9F" w:rsidP="001E2A9F">
      <w:pPr>
        <w:pStyle w:val="NoSpacing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FB2160">
        <w:rPr>
          <w:rFonts w:eastAsia="Times New Roman"/>
          <w:sz w:val="20"/>
          <w:szCs w:val="20"/>
        </w:rPr>
        <w:t>Consequently cultivating takes less power per shank</w:t>
      </w:r>
      <w:r>
        <w:rPr>
          <w:rFonts w:eastAsia="Times New Roman"/>
          <w:sz w:val="20"/>
          <w:szCs w:val="20"/>
        </w:rPr>
        <w:t xml:space="preserve"> than chisel plough</w:t>
      </w:r>
    </w:p>
    <w:p w:rsidR="001E2A9F" w:rsidRDefault="001E2A9F" w:rsidP="001E2A9F">
      <w:pPr>
        <w:pStyle w:val="NoSpacing"/>
        <w:rPr>
          <w:rFonts w:eastAsia="Times New Roman"/>
          <w:sz w:val="20"/>
          <w:szCs w:val="20"/>
        </w:rPr>
      </w:pPr>
    </w:p>
    <w:tbl>
      <w:tblPr>
        <w:tblW w:w="6880" w:type="dxa"/>
        <w:jc w:val="center"/>
        <w:tblInd w:w="98" w:type="dxa"/>
        <w:tblLook w:val="04A0"/>
      </w:tblPr>
      <w:tblGrid>
        <w:gridCol w:w="1580"/>
        <w:gridCol w:w="1580"/>
        <w:gridCol w:w="1580"/>
        <w:gridCol w:w="2140"/>
      </w:tblGrid>
      <w:tr w:rsidR="001E2A9F" w:rsidRPr="001E3A62" w:rsidTr="0050370E">
        <w:trPr>
          <w:trHeight w:val="588"/>
          <w:jc w:val="center"/>
        </w:trPr>
        <w:tc>
          <w:tcPr>
            <w:tcW w:w="6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5A5A5"/>
            <w:noWrap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lastRenderedPageBreak/>
              <w:t>Specifications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9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</w:t>
            </w: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</w:t>
            </w: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</w:t>
            </w: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nes</w:t>
            </w:r>
            <w:proofErr w:type="spellEnd"/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90’’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96’’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102’’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53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44’’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53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’’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Cultivating Width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84’’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90’’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96’’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</w:t>
            </w: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orking depth</w:t>
            </w:r>
          </w:p>
        </w:tc>
        <w:tc>
          <w:tcPr>
            <w:tcW w:w="53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7’’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 (</w:t>
            </w:r>
            <w:proofErr w:type="spellStart"/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</w:t>
            </w: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  <w:proofErr w:type="spellEnd"/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305 KG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334 KG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365 KG</w:t>
            </w:r>
          </w:p>
        </w:tc>
      </w:tr>
      <w:tr w:rsidR="001E2A9F" w:rsidRPr="001E3A62" w:rsidTr="0050370E">
        <w:trPr>
          <w:trHeight w:val="588"/>
          <w:jc w:val="center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HP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 HP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1E2A9F" w:rsidRPr="001E3A6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</w:t>
            </w:r>
            <w:r w:rsidRPr="001E3A62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  </w:t>
            </w:r>
            <w:r w:rsidRPr="001E3A6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– 85 HP</w:t>
            </w:r>
          </w:p>
        </w:tc>
      </w:tr>
    </w:tbl>
    <w:p w:rsidR="001E2A9F" w:rsidRDefault="001E2A9F" w:rsidP="001E2A9F"/>
    <w:p w:rsidR="001E2A9F" w:rsidRPr="001C4CE4" w:rsidRDefault="001E2A9F" w:rsidP="001E2A9F">
      <w:pPr>
        <w:pStyle w:val="Heading2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1C4CE4">
        <w:rPr>
          <w:rFonts w:asciiTheme="minorHAnsi" w:hAnsiTheme="minorHAnsi" w:cstheme="minorHAnsi"/>
          <w:sz w:val="28"/>
          <w:szCs w:val="28"/>
        </w:rPr>
        <w:t>Ditcher Plough / Canal Opener Ridge Plough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Tillage Implement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Tag:</w:t>
      </w:r>
      <w:r>
        <w:rPr>
          <w:rFonts w:cstheme="minorHAnsi"/>
          <w:sz w:val="20"/>
          <w:szCs w:val="20"/>
          <w:shd w:val="clear" w:color="auto" w:fill="FFFFFF"/>
        </w:rPr>
        <w:t xml:space="preserve"> Tractor Mounted Tillage</w:t>
      </w:r>
    </w:p>
    <w:p w:rsidR="001E2A9F" w:rsidRDefault="001E2A9F" w:rsidP="001E2A9F">
      <w:pPr>
        <w:pStyle w:val="NoSpacing"/>
        <w:jc w:val="center"/>
      </w:pPr>
      <w:r>
        <w:t xml:space="preserve"> </w:t>
      </w:r>
      <w:r>
        <w:rPr>
          <w:noProof/>
        </w:rPr>
        <w:drawing>
          <wp:inline distT="0" distB="0" distL="0" distR="0">
            <wp:extent cx="1453088" cy="1089897"/>
            <wp:effectExtent l="19050" t="0" r="0" b="0"/>
            <wp:docPr id="31" name="Picture 30" descr="Ditche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tcher 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913" cy="10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7332" cy="1160585"/>
            <wp:effectExtent l="19050" t="0" r="0" b="0"/>
            <wp:docPr id="32" name="Picture 31" descr="Ditch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tcher 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7347" cy="11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F" w:rsidRPr="00F969CC" w:rsidRDefault="001E2A9F" w:rsidP="001E2A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969CC">
        <w:rPr>
          <w:rFonts w:asciiTheme="minorHAnsi" w:hAnsiTheme="minorHAnsi" w:cstheme="minorHAnsi"/>
          <w:sz w:val="24"/>
          <w:szCs w:val="24"/>
        </w:rPr>
        <w:t>Description</w:t>
      </w:r>
    </w:p>
    <w:p w:rsidR="001E2A9F" w:rsidRPr="00100B9E" w:rsidRDefault="001E2A9F" w:rsidP="001E2A9F">
      <w:pPr>
        <w:spacing w:after="0" w:line="240" w:lineRule="auto"/>
        <w:outlineLvl w:val="1"/>
        <w:rPr>
          <w:rFonts w:eastAsia="Times New Roman" w:cstheme="minorHAnsi"/>
          <w:sz w:val="20"/>
          <w:szCs w:val="20"/>
        </w:rPr>
      </w:pPr>
      <w:r w:rsidRPr="00100B9E">
        <w:rPr>
          <w:rFonts w:eastAsia="Times New Roman" w:cstheme="minorHAnsi"/>
          <w:sz w:val="20"/>
          <w:szCs w:val="20"/>
        </w:rPr>
        <w:t>Canal Opener Ridge Plough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5F5255">
        <w:rPr>
          <w:rFonts w:eastAsia="Times New Roman"/>
          <w:sz w:val="20"/>
          <w:szCs w:val="20"/>
        </w:rPr>
        <w:t>Primary Purpose to make water channels, open furrows and make ridges between rows and ridging for row planted seeds such as; maize, sunflower,</w:t>
      </w:r>
      <w:r>
        <w:rPr>
          <w:rFonts w:eastAsia="Times New Roman"/>
          <w:sz w:val="20"/>
          <w:szCs w:val="20"/>
        </w:rPr>
        <w:t xml:space="preserve"> cotton, etc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5F5255">
        <w:rPr>
          <w:rFonts w:eastAsia="Times New Roman"/>
          <w:sz w:val="20"/>
          <w:szCs w:val="20"/>
        </w:rPr>
        <w:t>Open Furrows as demanded</w:t>
      </w:r>
      <w:r>
        <w:rPr>
          <w:rFonts w:eastAsia="Times New Roman"/>
          <w:sz w:val="20"/>
          <w:szCs w:val="20"/>
        </w:rPr>
        <w:t xml:space="preserve"> up to 27’’</w:t>
      </w:r>
    </w:p>
    <w:p w:rsidR="001E2A9F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5F5255">
        <w:rPr>
          <w:rFonts w:eastAsia="Times New Roman"/>
          <w:sz w:val="20"/>
          <w:szCs w:val="20"/>
        </w:rPr>
        <w:t xml:space="preserve">Interchanging the Mouldboards will turn this implement into a single </w:t>
      </w:r>
      <w:proofErr w:type="spellStart"/>
      <w:r w:rsidRPr="005F5255">
        <w:rPr>
          <w:rFonts w:eastAsia="Times New Roman"/>
          <w:sz w:val="20"/>
          <w:szCs w:val="20"/>
        </w:rPr>
        <w:t>ridger</w:t>
      </w:r>
      <w:proofErr w:type="spellEnd"/>
    </w:p>
    <w:p w:rsidR="001E2A9F" w:rsidRPr="00C8545E" w:rsidRDefault="001E2A9F" w:rsidP="001E2A9F">
      <w:pPr>
        <w:pStyle w:val="NoSpacing"/>
        <w:rPr>
          <w:rFonts w:eastAsia="Times New Roman"/>
          <w:sz w:val="20"/>
          <w:szCs w:val="20"/>
        </w:rPr>
      </w:pPr>
    </w:p>
    <w:tbl>
      <w:tblPr>
        <w:tblW w:w="4840" w:type="dxa"/>
        <w:jc w:val="center"/>
        <w:tblInd w:w="99" w:type="dxa"/>
        <w:tblLook w:val="04A0"/>
      </w:tblPr>
      <w:tblGrid>
        <w:gridCol w:w="2420"/>
        <w:gridCol w:w="2420"/>
      </w:tblGrid>
      <w:tr w:rsidR="001E2A9F" w:rsidRPr="00C8545E" w:rsidTr="0050370E">
        <w:trPr>
          <w:trHeight w:val="588"/>
          <w:jc w:val="center"/>
        </w:trPr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C8545E">
              <w:rPr>
                <w:rFonts w:ascii="Calibri" w:eastAsia="Times New Roman" w:hAnsi="Calibri" w:cs="Symbol"/>
                <w:color w:val="000000"/>
                <w:sz w:val="26"/>
                <w:szCs w:val="26"/>
              </w:rPr>
              <w:t>Specifications</w:t>
            </w:r>
          </w:p>
        </w:tc>
      </w:tr>
      <w:tr w:rsidR="001E2A9F" w:rsidRPr="00C8545E" w:rsidTr="0050370E">
        <w:trPr>
          <w:trHeight w:val="588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</w:t>
            </w:r>
            <w:r w:rsidRPr="00C854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nes</w:t>
            </w:r>
            <w:proofErr w:type="spellEnd"/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54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1E2A9F" w:rsidRPr="00C8545E" w:rsidTr="0050370E">
        <w:trPr>
          <w:trHeight w:val="588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54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54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66’’</w:t>
            </w:r>
          </w:p>
        </w:tc>
      </w:tr>
      <w:tr w:rsidR="001E2A9F" w:rsidRPr="00C8545E" w:rsidTr="0050370E">
        <w:trPr>
          <w:trHeight w:val="588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54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Length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54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30’’</w:t>
            </w:r>
          </w:p>
        </w:tc>
      </w:tr>
      <w:tr w:rsidR="001E2A9F" w:rsidRPr="00C8545E" w:rsidTr="0050370E">
        <w:trPr>
          <w:trHeight w:val="588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54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54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52’’</w:t>
            </w:r>
          </w:p>
        </w:tc>
      </w:tr>
      <w:tr w:rsidR="001E2A9F" w:rsidRPr="00C8545E" w:rsidTr="0050370E">
        <w:trPr>
          <w:trHeight w:val="588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54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54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205 K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</w:t>
            </w:r>
          </w:p>
        </w:tc>
      </w:tr>
      <w:tr w:rsidR="001E2A9F" w:rsidRPr="00C8545E" w:rsidTr="0050370E">
        <w:trPr>
          <w:trHeight w:val="588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C8545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854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bottom"/>
            <w:hideMark/>
          </w:tcPr>
          <w:p w:rsidR="001E2A9F" w:rsidRPr="00433F4A" w:rsidRDefault="001E2A9F" w:rsidP="001E2A9F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33F4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</w:t>
            </w:r>
          </w:p>
        </w:tc>
      </w:tr>
    </w:tbl>
    <w:p w:rsidR="001E2A9F" w:rsidRDefault="001E2A9F" w:rsidP="001E2A9F"/>
    <w:p w:rsidR="001E2A9F" w:rsidRDefault="001E2A9F" w:rsidP="001E2A9F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EA4FC5">
        <w:rPr>
          <w:rFonts w:asciiTheme="minorHAnsi" w:hAnsiTheme="minorHAnsi" w:cstheme="minorHAnsi"/>
          <w:sz w:val="28"/>
          <w:szCs w:val="28"/>
        </w:rPr>
        <w:t>Tandem Disc Harrow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Tillage Implement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Tag:</w:t>
      </w:r>
      <w:r>
        <w:rPr>
          <w:rFonts w:cstheme="minorHAnsi"/>
          <w:sz w:val="20"/>
          <w:szCs w:val="20"/>
          <w:shd w:val="clear" w:color="auto" w:fill="FFFFFF"/>
        </w:rPr>
        <w:t xml:space="preserve"> Tractor Mounted Tillage</w:t>
      </w:r>
    </w:p>
    <w:p w:rsidR="001E2A9F" w:rsidRDefault="001E2A9F" w:rsidP="001E2A9F">
      <w:pPr>
        <w:pStyle w:val="NoSpacing"/>
        <w:jc w:val="center"/>
      </w:pPr>
      <w:r>
        <w:rPr>
          <w:noProof/>
        </w:rPr>
        <w:drawing>
          <wp:inline distT="0" distB="0" distL="0" distR="0">
            <wp:extent cx="2024117" cy="1359877"/>
            <wp:effectExtent l="0" t="0" r="0" b="0"/>
            <wp:docPr id="33" name="Picture 32" descr="Disc Harrow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 Harrow 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3912" cy="13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5787" cy="1359877"/>
            <wp:effectExtent l="0" t="0" r="0" b="0"/>
            <wp:docPr id="34" name="Picture 33" descr="Disc Harrow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 Harrow 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6998" cy="13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F" w:rsidRPr="003E3448" w:rsidRDefault="001E2A9F" w:rsidP="001E2A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14B05">
        <w:rPr>
          <w:rFonts w:asciiTheme="minorHAnsi" w:hAnsiTheme="minorHAnsi" w:cstheme="minorHAnsi"/>
          <w:sz w:val="24"/>
          <w:szCs w:val="24"/>
        </w:rPr>
        <w:t>Description</w:t>
      </w:r>
    </w:p>
    <w:p w:rsidR="001E2A9F" w:rsidRPr="00826C70" w:rsidRDefault="001E2A9F" w:rsidP="001E2A9F">
      <w:pPr>
        <w:pStyle w:val="NoSpacing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826C70">
        <w:rPr>
          <w:rFonts w:cstheme="minorHAnsi"/>
          <w:color w:val="272727"/>
          <w:sz w:val="20"/>
          <w:szCs w:val="20"/>
          <w:shd w:val="clear" w:color="auto" w:fill="FFFFFF"/>
        </w:rPr>
        <w:t>It has a strong and sturdy main frame with Boron steel discs</w:t>
      </w:r>
    </w:p>
    <w:p w:rsidR="001E2A9F" w:rsidRPr="00826C70" w:rsidRDefault="001E2A9F" w:rsidP="001E2A9F">
      <w:pPr>
        <w:pStyle w:val="NoSpacing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 w:rsidRPr="00826C70">
        <w:rPr>
          <w:rFonts w:cstheme="minorHAnsi"/>
          <w:color w:val="272727"/>
          <w:sz w:val="20"/>
          <w:szCs w:val="20"/>
          <w:shd w:val="clear" w:color="auto" w:fill="FFFFFF"/>
        </w:rPr>
        <w:t>Heavy duty cast iron spools to provide centre weight</w:t>
      </w:r>
    </w:p>
    <w:p w:rsidR="001E2A9F" w:rsidRPr="00F51C7A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F51C7A">
        <w:rPr>
          <w:rFonts w:eastAsia="Times New Roman"/>
          <w:sz w:val="20"/>
          <w:szCs w:val="20"/>
        </w:rPr>
        <w:t>High soil disturbance</w:t>
      </w:r>
    </w:p>
    <w:p w:rsidR="001E2A9F" w:rsidRPr="00F51C7A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F51C7A">
        <w:rPr>
          <w:rFonts w:eastAsia="Times New Roman"/>
          <w:sz w:val="20"/>
          <w:szCs w:val="20"/>
        </w:rPr>
        <w:t>Good handling of obstacles</w:t>
      </w:r>
    </w:p>
    <w:p w:rsidR="001E2A9F" w:rsidRPr="00F51C7A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F51C7A">
        <w:rPr>
          <w:rFonts w:eastAsia="Times New Roman"/>
          <w:sz w:val="20"/>
          <w:szCs w:val="20"/>
        </w:rPr>
        <w:t>Breaking of large clods – harrowing after ploughing</w:t>
      </w:r>
    </w:p>
    <w:p w:rsidR="001E2A9F" w:rsidRPr="00F51C7A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F51C7A">
        <w:rPr>
          <w:rFonts w:eastAsia="Times New Roman"/>
          <w:sz w:val="20"/>
          <w:szCs w:val="20"/>
        </w:rPr>
        <w:t>Chopping and mixing crop residues into the soil</w:t>
      </w:r>
    </w:p>
    <w:p w:rsidR="001E2A9F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F51C7A">
        <w:rPr>
          <w:rFonts w:eastAsia="Times New Roman"/>
          <w:sz w:val="20"/>
          <w:szCs w:val="20"/>
        </w:rPr>
        <w:t>Preparation of seedbed</w:t>
      </w:r>
    </w:p>
    <w:p w:rsidR="001E2A9F" w:rsidRDefault="001E2A9F" w:rsidP="001E2A9F">
      <w:pPr>
        <w:pStyle w:val="NoSpacing"/>
        <w:numPr>
          <w:ilvl w:val="0"/>
          <w:numId w:val="5"/>
        </w:numPr>
        <w:rPr>
          <w:rFonts w:eastAsia="Times New Roman"/>
          <w:sz w:val="20"/>
          <w:szCs w:val="20"/>
        </w:rPr>
      </w:pPr>
      <w:r>
        <w:rPr>
          <w:rFonts w:cstheme="minorHAnsi"/>
          <w:color w:val="272727"/>
          <w:sz w:val="20"/>
          <w:szCs w:val="20"/>
          <w:shd w:val="clear" w:color="auto" w:fill="FFFFFF"/>
        </w:rPr>
        <w:t>W</w:t>
      </w:r>
      <w:r w:rsidRPr="00826C70">
        <w:rPr>
          <w:rFonts w:cstheme="minorHAnsi"/>
          <w:color w:val="272727"/>
          <w:sz w:val="20"/>
          <w:szCs w:val="20"/>
          <w:shd w:val="clear" w:color="auto" w:fill="FFFFFF"/>
        </w:rPr>
        <w:t>heels can be provided for easy transportation</w:t>
      </w:r>
      <w:r>
        <w:rPr>
          <w:rFonts w:cstheme="minorHAnsi"/>
          <w:color w:val="272727"/>
          <w:sz w:val="20"/>
          <w:szCs w:val="20"/>
          <w:shd w:val="clear" w:color="auto" w:fill="FFFFFF"/>
        </w:rPr>
        <w:t xml:space="preserve"> </w:t>
      </w:r>
      <w:r>
        <w:rPr>
          <w:rFonts w:eastAsia="Times New Roman"/>
          <w:sz w:val="20"/>
          <w:szCs w:val="20"/>
        </w:rPr>
        <w:t>(optional)</w:t>
      </w:r>
    </w:p>
    <w:p w:rsidR="001E2A9F" w:rsidRDefault="001E2A9F" w:rsidP="001E2A9F">
      <w:pPr>
        <w:pStyle w:val="NoSpacing"/>
        <w:rPr>
          <w:rFonts w:eastAsia="Times New Roman"/>
          <w:sz w:val="20"/>
          <w:szCs w:val="20"/>
        </w:rPr>
      </w:pPr>
    </w:p>
    <w:tbl>
      <w:tblPr>
        <w:tblW w:w="7040" w:type="dxa"/>
        <w:jc w:val="center"/>
        <w:tblLook w:val="04A0"/>
      </w:tblPr>
      <w:tblGrid>
        <w:gridCol w:w="2720"/>
        <w:gridCol w:w="1440"/>
        <w:gridCol w:w="1440"/>
        <w:gridCol w:w="1440"/>
      </w:tblGrid>
      <w:tr w:rsidR="001E2A9F" w:rsidRPr="000B2442" w:rsidTr="0050370E">
        <w:trPr>
          <w:trHeight w:val="624"/>
          <w:jc w:val="center"/>
        </w:trPr>
        <w:tc>
          <w:tcPr>
            <w:tcW w:w="7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1E2A9F" w:rsidRPr="000B2442" w:rsidTr="0050370E">
        <w:trPr>
          <w:trHeight w:val="624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244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 Discs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16 Discs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 Discs</w:t>
            </w:r>
          </w:p>
        </w:tc>
      </w:tr>
      <w:tr w:rsidR="001E2A9F" w:rsidRPr="000B2442" w:rsidTr="0050370E">
        <w:trPr>
          <w:trHeight w:val="624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96’’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102’’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108’’</w:t>
            </w:r>
          </w:p>
        </w:tc>
      </w:tr>
      <w:tr w:rsidR="001E2A9F" w:rsidRPr="000B2442" w:rsidTr="0050370E">
        <w:trPr>
          <w:trHeight w:val="624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137’’</w:t>
            </w:r>
          </w:p>
        </w:tc>
      </w:tr>
      <w:tr w:rsidR="001E2A9F" w:rsidRPr="000B2442" w:rsidTr="0050370E">
        <w:trPr>
          <w:trHeight w:val="624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34’’</w:t>
            </w:r>
          </w:p>
        </w:tc>
      </w:tr>
      <w:tr w:rsidR="001E2A9F" w:rsidRPr="000B2442" w:rsidTr="0050370E">
        <w:trPr>
          <w:trHeight w:val="624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 Diameter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24’’</w:t>
            </w:r>
          </w:p>
        </w:tc>
      </w:tr>
      <w:tr w:rsidR="001E2A9F" w:rsidRPr="000B2442" w:rsidTr="0050370E">
        <w:trPr>
          <w:trHeight w:val="624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Tyre size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600 - 16</w:t>
            </w:r>
          </w:p>
        </w:tc>
      </w:tr>
      <w:tr w:rsidR="001E2A9F" w:rsidRPr="000B2442" w:rsidTr="0050370E">
        <w:trPr>
          <w:trHeight w:val="624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Bearing Hubs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1E2A9F" w:rsidRPr="000B2442" w:rsidTr="0050370E">
        <w:trPr>
          <w:trHeight w:val="624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HP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 HP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0B2442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</w:t>
            </w:r>
            <w:r w:rsidRPr="000B244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 </w:t>
            </w:r>
            <w:r w:rsidRPr="000B244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- 85 HP</w:t>
            </w:r>
          </w:p>
        </w:tc>
      </w:tr>
    </w:tbl>
    <w:p w:rsidR="001E2A9F" w:rsidRDefault="001E2A9F" w:rsidP="001E2A9F"/>
    <w:p w:rsidR="001E2A9F" w:rsidRDefault="001E2A9F" w:rsidP="001E2A9F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BF09DC">
        <w:rPr>
          <w:rFonts w:asciiTheme="minorHAnsi" w:hAnsiTheme="minorHAnsi" w:cstheme="minorHAnsi"/>
          <w:sz w:val="28"/>
          <w:szCs w:val="28"/>
        </w:rPr>
        <w:t>Rotary Tiller</w:t>
      </w:r>
      <w:r>
        <w:rPr>
          <w:rFonts w:asciiTheme="minorHAnsi" w:hAnsiTheme="minorHAnsi" w:cstheme="minorHAnsi"/>
          <w:sz w:val="28"/>
          <w:szCs w:val="28"/>
        </w:rPr>
        <w:t xml:space="preserve"> / </w:t>
      </w:r>
      <w:proofErr w:type="spellStart"/>
      <w:r>
        <w:rPr>
          <w:rFonts w:asciiTheme="minorHAnsi" w:hAnsiTheme="minorHAnsi" w:cstheme="minorHAnsi"/>
          <w:sz w:val="28"/>
          <w:szCs w:val="28"/>
        </w:rPr>
        <w:t>Rotavator</w:t>
      </w:r>
      <w:proofErr w:type="spellEnd"/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Tillage Implement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Tag:</w:t>
      </w:r>
      <w:r>
        <w:rPr>
          <w:rFonts w:cstheme="minorHAnsi"/>
          <w:sz w:val="20"/>
          <w:szCs w:val="20"/>
          <w:shd w:val="clear" w:color="auto" w:fill="FFFFFF"/>
        </w:rPr>
        <w:t xml:space="preserve"> Tractor Mounted Tillage</w:t>
      </w:r>
    </w:p>
    <w:p w:rsidR="001E2A9F" w:rsidRDefault="001E2A9F" w:rsidP="001E2A9F">
      <w:pPr>
        <w:pStyle w:val="NoSpacing"/>
        <w:jc w:val="center"/>
      </w:pPr>
      <w:r>
        <w:rPr>
          <w:noProof/>
        </w:rPr>
        <w:drawing>
          <wp:inline distT="0" distB="0" distL="0" distR="0">
            <wp:extent cx="1861429" cy="950925"/>
            <wp:effectExtent l="19050" t="0" r="5471" b="0"/>
            <wp:docPr id="38" name="Picture 37" descr="Rotavator (0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vator (01)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478" cy="95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41939" cy="956288"/>
            <wp:effectExtent l="19050" t="0" r="5861" b="0"/>
            <wp:docPr id="39" name="Picture 38" descr="Rotavator (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tavator (02)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811" cy="9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F" w:rsidRPr="003E3448" w:rsidRDefault="001E2A9F" w:rsidP="001E2A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14B05">
        <w:rPr>
          <w:rFonts w:asciiTheme="minorHAnsi" w:hAnsiTheme="minorHAnsi" w:cstheme="minorHAnsi"/>
          <w:sz w:val="24"/>
          <w:szCs w:val="24"/>
        </w:rPr>
        <w:t>Description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5F5255">
        <w:rPr>
          <w:sz w:val="20"/>
          <w:szCs w:val="20"/>
          <w:shd w:val="clear" w:color="auto" w:fill="FFFFFF"/>
        </w:rPr>
        <w:t>Curved blades slice through the soil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5F5255">
        <w:rPr>
          <w:sz w:val="20"/>
          <w:szCs w:val="20"/>
          <w:shd w:val="clear" w:color="auto" w:fill="FFFFFF"/>
        </w:rPr>
        <w:t>Chop surface residue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5F5255">
        <w:rPr>
          <w:sz w:val="20"/>
          <w:szCs w:val="20"/>
          <w:shd w:val="clear" w:color="auto" w:fill="FFFFFF"/>
        </w:rPr>
        <w:t>Mix all material in the disturbed layer</w:t>
      </w:r>
    </w:p>
    <w:p w:rsidR="001E2A9F" w:rsidRPr="00C73958" w:rsidRDefault="001E2A9F" w:rsidP="001E2A9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5F5255">
        <w:rPr>
          <w:sz w:val="20"/>
          <w:szCs w:val="20"/>
          <w:shd w:val="clear" w:color="auto" w:fill="FFFFFF"/>
        </w:rPr>
        <w:t>Pulverize the soil and buries weeds and crop residue</w:t>
      </w:r>
    </w:p>
    <w:p w:rsidR="001E2A9F" w:rsidRPr="00C73958" w:rsidRDefault="001E2A9F" w:rsidP="001E2A9F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73958">
        <w:rPr>
          <w:rFonts w:cstheme="minorHAnsi"/>
          <w:color w:val="272727"/>
          <w:sz w:val="20"/>
          <w:szCs w:val="20"/>
          <w:shd w:val="clear" w:color="auto" w:fill="FFFFFF"/>
        </w:rPr>
        <w:t>Heavy duty side gear drive in oil bath which ensures high performance in all working conditions</w:t>
      </w:r>
    </w:p>
    <w:p w:rsidR="001E2A9F" w:rsidRPr="00C73958" w:rsidRDefault="001E2A9F" w:rsidP="001E2A9F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73958">
        <w:rPr>
          <w:rFonts w:cstheme="minorHAnsi"/>
          <w:color w:val="272727"/>
          <w:sz w:val="20"/>
          <w:szCs w:val="20"/>
          <w:shd w:val="clear" w:color="auto" w:fill="FFFFFF"/>
        </w:rPr>
        <w:t>Helical arrangement of the blades puts fewer loads on the tractor which makes tillage fast and economical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6 Blades on each</w:t>
      </w:r>
      <w:r w:rsidRPr="005F5255">
        <w:rPr>
          <w:rFonts w:eastAsia="Times New Roman"/>
          <w:sz w:val="20"/>
          <w:szCs w:val="20"/>
        </w:rPr>
        <w:t xml:space="preserve"> flange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5F5255">
        <w:rPr>
          <w:rFonts w:eastAsia="Times New Roman"/>
          <w:sz w:val="20"/>
          <w:szCs w:val="20"/>
        </w:rPr>
        <w:t xml:space="preserve">Available in </w:t>
      </w:r>
      <w:r>
        <w:rPr>
          <w:rFonts w:eastAsia="Times New Roman"/>
          <w:sz w:val="20"/>
          <w:szCs w:val="20"/>
        </w:rPr>
        <w:t>6 to 9</w:t>
      </w:r>
      <w:r w:rsidRPr="005F5255">
        <w:rPr>
          <w:rFonts w:eastAsia="Times New Roman"/>
          <w:sz w:val="20"/>
          <w:szCs w:val="20"/>
        </w:rPr>
        <w:t xml:space="preserve"> flanges plough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 </w:t>
      </w:r>
      <w:r w:rsidRPr="005F5255">
        <w:rPr>
          <w:rFonts w:eastAsia="Times New Roman"/>
          <w:sz w:val="20"/>
          <w:szCs w:val="20"/>
        </w:rPr>
        <w:t>in</w:t>
      </w:r>
      <w:r>
        <w:rPr>
          <w:rFonts w:eastAsia="Times New Roman"/>
          <w:sz w:val="20"/>
          <w:szCs w:val="20"/>
        </w:rPr>
        <w:t>ches</w:t>
      </w:r>
      <w:r w:rsidRPr="005F5255">
        <w:rPr>
          <w:rFonts w:eastAsia="Times New Roman"/>
          <w:sz w:val="20"/>
          <w:szCs w:val="20"/>
        </w:rPr>
        <w:t xml:space="preserve"> flange</w:t>
      </w:r>
      <w:r>
        <w:rPr>
          <w:rFonts w:eastAsia="Times New Roman"/>
          <w:sz w:val="20"/>
          <w:szCs w:val="20"/>
        </w:rPr>
        <w:t xml:space="preserve"> to flange</w:t>
      </w:r>
      <w:r w:rsidRPr="005F5255">
        <w:rPr>
          <w:rFonts w:eastAsia="Times New Roman"/>
          <w:sz w:val="20"/>
          <w:szCs w:val="20"/>
        </w:rPr>
        <w:t xml:space="preserve"> distance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5F5255">
        <w:rPr>
          <w:rFonts w:eastAsia="Times New Roman"/>
          <w:sz w:val="20"/>
          <w:szCs w:val="20"/>
        </w:rPr>
        <w:t>Heat treated blades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5F5255">
        <w:rPr>
          <w:rFonts w:eastAsia="Times New Roman"/>
          <w:sz w:val="20"/>
          <w:szCs w:val="20"/>
        </w:rPr>
        <w:t>Durable against torque and stress</w:t>
      </w:r>
    </w:p>
    <w:p w:rsidR="001E2A9F" w:rsidRPr="005F5255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5F5255">
        <w:rPr>
          <w:rFonts w:eastAsia="Times New Roman"/>
          <w:sz w:val="20"/>
          <w:szCs w:val="20"/>
        </w:rPr>
        <w:t>Smooth, efficient power transmission and superior durability</w:t>
      </w:r>
    </w:p>
    <w:p w:rsidR="001E2A9F" w:rsidRDefault="001E2A9F" w:rsidP="001E2A9F">
      <w:pPr>
        <w:pStyle w:val="NoSpacing"/>
        <w:numPr>
          <w:ilvl w:val="0"/>
          <w:numId w:val="1"/>
        </w:numPr>
        <w:rPr>
          <w:rFonts w:eastAsia="Times New Roman"/>
          <w:sz w:val="20"/>
          <w:szCs w:val="20"/>
        </w:rPr>
      </w:pPr>
      <w:r w:rsidRPr="005F5255">
        <w:rPr>
          <w:rFonts w:eastAsia="Times New Roman"/>
          <w:sz w:val="20"/>
          <w:szCs w:val="20"/>
        </w:rPr>
        <w:t>Grease fittings on driveline and rotary shaft</w:t>
      </w:r>
    </w:p>
    <w:p w:rsidR="001E2A9F" w:rsidRPr="00485E3E" w:rsidRDefault="001E2A9F" w:rsidP="001E2A9F">
      <w:pPr>
        <w:pStyle w:val="NoSpacing"/>
        <w:numPr>
          <w:ilvl w:val="0"/>
          <w:numId w:val="1"/>
        </w:numPr>
        <w:rPr>
          <w:rFonts w:eastAsia="Times New Roman" w:cstheme="minorHAnsi"/>
          <w:sz w:val="20"/>
          <w:szCs w:val="20"/>
        </w:rPr>
      </w:pPr>
      <w:r>
        <w:rPr>
          <w:rFonts w:cstheme="minorHAnsi"/>
          <w:color w:val="272727"/>
          <w:sz w:val="20"/>
          <w:szCs w:val="20"/>
          <w:shd w:val="clear" w:color="auto" w:fill="FFFFFF"/>
        </w:rPr>
        <w:t>Can loosen &amp; aerate soil up to 5</w:t>
      </w:r>
      <w:r w:rsidRPr="00C73958">
        <w:rPr>
          <w:rFonts w:cstheme="minorHAnsi"/>
          <w:color w:val="272727"/>
          <w:sz w:val="20"/>
          <w:szCs w:val="20"/>
          <w:shd w:val="clear" w:color="auto" w:fill="FFFFFF"/>
        </w:rPr>
        <w:t xml:space="preserve"> inches deep</w:t>
      </w:r>
    </w:p>
    <w:p w:rsidR="001E2A9F" w:rsidRDefault="001E2A9F" w:rsidP="001E2A9F">
      <w:pPr>
        <w:pStyle w:val="NoSpacing"/>
        <w:rPr>
          <w:rFonts w:cstheme="minorHAnsi"/>
          <w:color w:val="272727"/>
          <w:sz w:val="20"/>
          <w:szCs w:val="20"/>
          <w:shd w:val="clear" w:color="auto" w:fill="FFFFFF"/>
        </w:rPr>
      </w:pPr>
    </w:p>
    <w:tbl>
      <w:tblPr>
        <w:tblW w:w="9400" w:type="dxa"/>
        <w:jc w:val="center"/>
        <w:tblInd w:w="99" w:type="dxa"/>
        <w:tblLook w:val="04A0"/>
      </w:tblPr>
      <w:tblGrid>
        <w:gridCol w:w="2720"/>
        <w:gridCol w:w="1980"/>
        <w:gridCol w:w="1980"/>
        <w:gridCol w:w="1720"/>
        <w:gridCol w:w="1000"/>
      </w:tblGrid>
      <w:tr w:rsidR="001E2A9F" w:rsidRPr="00284767" w:rsidTr="0050370E">
        <w:trPr>
          <w:trHeight w:val="516"/>
          <w:jc w:val="center"/>
        </w:trPr>
        <w:tc>
          <w:tcPr>
            <w:tcW w:w="9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1E2A9F" w:rsidRPr="0028476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Number of cutters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</w:t>
            </w:r>
          </w:p>
        </w:tc>
      </w:tr>
      <w:tr w:rsidR="001E2A9F" w:rsidRPr="0028476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66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38’’</w:t>
            </w:r>
          </w:p>
        </w:tc>
      </w:tr>
      <w:tr w:rsidR="001E2A9F" w:rsidRPr="0028476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67’’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75’’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82’’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90’’</w:t>
            </w:r>
          </w:p>
        </w:tc>
      </w:tr>
      <w:tr w:rsidR="001E2A9F" w:rsidRPr="0028476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66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39’’</w:t>
            </w:r>
          </w:p>
        </w:tc>
      </w:tr>
      <w:tr w:rsidR="001E2A9F" w:rsidRPr="0028476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 (</w:t>
            </w:r>
            <w:proofErr w:type="spellStart"/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</w:t>
            </w: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x</w:t>
            </w:r>
            <w:proofErr w:type="spellEnd"/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445 KG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483 KG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493 KG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540 KG</w:t>
            </w:r>
          </w:p>
        </w:tc>
      </w:tr>
      <w:tr w:rsidR="001E2A9F" w:rsidRPr="00284767" w:rsidTr="0050370E">
        <w:trPr>
          <w:trHeight w:val="516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Tractor Compatibility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HP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 HP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 HP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284767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8476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75 - 85 HP</w:t>
            </w:r>
          </w:p>
        </w:tc>
      </w:tr>
    </w:tbl>
    <w:p w:rsidR="001E2A9F" w:rsidRDefault="001E2A9F" w:rsidP="001E2A9F">
      <w:pPr>
        <w:pStyle w:val="NoSpacing"/>
        <w:rPr>
          <w:rFonts w:cstheme="minorHAnsi"/>
          <w:color w:val="272727"/>
          <w:sz w:val="20"/>
          <w:szCs w:val="20"/>
          <w:shd w:val="clear" w:color="auto" w:fill="FFFFFF"/>
        </w:rPr>
      </w:pPr>
    </w:p>
    <w:p w:rsidR="001E2A9F" w:rsidRPr="00522100" w:rsidRDefault="001E2A9F" w:rsidP="001E2A9F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522100">
        <w:rPr>
          <w:rFonts w:asciiTheme="minorHAnsi" w:hAnsiTheme="minorHAnsi" w:cstheme="minorHAnsi"/>
          <w:sz w:val="28"/>
          <w:szCs w:val="28"/>
          <w:lang w:val="en-US"/>
        </w:rPr>
        <w:t>MB Plough</w:t>
      </w:r>
    </w:p>
    <w:p w:rsidR="001E2A9F" w:rsidRPr="00286F27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Tillage Implement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Tag:</w:t>
      </w:r>
      <w:r>
        <w:rPr>
          <w:rFonts w:cstheme="minorHAnsi"/>
          <w:sz w:val="20"/>
          <w:szCs w:val="20"/>
          <w:shd w:val="clear" w:color="auto" w:fill="FFFFFF"/>
        </w:rPr>
        <w:t xml:space="preserve"> Tractor Mounted Tillage</w:t>
      </w:r>
    </w:p>
    <w:p w:rsidR="001E2A9F" w:rsidRDefault="001E2A9F" w:rsidP="001E2A9F">
      <w:pPr>
        <w:spacing w:line="24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1652905" cy="1494790"/>
            <wp:effectExtent l="19050" t="0" r="4445" b="0"/>
            <wp:docPr id="1" name="Picture 1" descr="Mould Board Pl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ld Board Plough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2047164" cy="1371600"/>
            <wp:effectExtent l="19050" t="0" r="0" b="0"/>
            <wp:docPr id="40" name="Picture 39" descr="MB plou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 plough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1941" cy="13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F" w:rsidRDefault="001E2A9F" w:rsidP="001E2A9F">
      <w:pPr>
        <w:pStyle w:val="NoSpacing"/>
        <w:rPr>
          <w:rFonts w:eastAsia="Times New Roman" w:cstheme="minorHAnsi"/>
        </w:rPr>
      </w:pPr>
      <w:r w:rsidRPr="009A17F6">
        <w:rPr>
          <w:rFonts w:eastAsia="Times New Roman" w:cstheme="minorHAnsi"/>
        </w:rPr>
        <w:t>Primary Tillage Implement for Preparation of Soil</w:t>
      </w:r>
    </w:p>
    <w:p w:rsidR="001E2A9F" w:rsidRPr="00F969CC" w:rsidRDefault="001E2A9F" w:rsidP="001E2A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969CC">
        <w:rPr>
          <w:rFonts w:asciiTheme="minorHAnsi" w:hAnsiTheme="minorHAnsi" w:cstheme="minorHAnsi"/>
          <w:sz w:val="24"/>
          <w:szCs w:val="24"/>
        </w:rPr>
        <w:t>Description</w:t>
      </w:r>
    </w:p>
    <w:p w:rsidR="001E2A9F" w:rsidRPr="009A17F6" w:rsidRDefault="001E2A9F" w:rsidP="001E2A9F">
      <w:pPr>
        <w:pStyle w:val="NoSpacing"/>
        <w:numPr>
          <w:ilvl w:val="0"/>
          <w:numId w:val="7"/>
        </w:numPr>
        <w:rPr>
          <w:rFonts w:eastAsia="Times New Roman"/>
        </w:rPr>
      </w:pPr>
      <w:r w:rsidRPr="009A17F6">
        <w:rPr>
          <w:rFonts w:eastAsia="Times New Roman"/>
        </w:rPr>
        <w:t>Right handed bottom</w:t>
      </w:r>
      <w:r>
        <w:rPr>
          <w:rFonts w:eastAsia="Times New Roman"/>
        </w:rPr>
        <w:t>s – Turns the soil to the right</w:t>
      </w:r>
    </w:p>
    <w:p w:rsidR="001E2A9F" w:rsidRPr="009A17F6" w:rsidRDefault="001E2A9F" w:rsidP="001E2A9F">
      <w:pPr>
        <w:pStyle w:val="NoSpacing"/>
        <w:numPr>
          <w:ilvl w:val="0"/>
          <w:numId w:val="7"/>
        </w:numPr>
        <w:rPr>
          <w:rFonts w:eastAsia="Times New Roman"/>
        </w:rPr>
      </w:pPr>
      <w:r w:rsidRPr="009A17F6">
        <w:rPr>
          <w:rFonts w:eastAsia="Times New Roman"/>
        </w:rPr>
        <w:t>Used wh</w:t>
      </w:r>
      <w:r>
        <w:rPr>
          <w:rFonts w:eastAsia="Times New Roman"/>
        </w:rPr>
        <w:t>ere soil inversion is necessary</w:t>
      </w:r>
    </w:p>
    <w:p w:rsidR="001E2A9F" w:rsidRPr="009A17F6" w:rsidRDefault="001E2A9F" w:rsidP="001E2A9F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C</w:t>
      </w:r>
      <w:r w:rsidRPr="009A17F6">
        <w:rPr>
          <w:rFonts w:eastAsia="Times New Roman"/>
        </w:rPr>
        <w:t>ompletely inverts a layer of soil to bury surface</w:t>
      </w:r>
      <w:r>
        <w:rPr>
          <w:rFonts w:eastAsia="Times New Roman"/>
        </w:rPr>
        <w:t xml:space="preserve"> materials &amp; pulverize the soil</w:t>
      </w:r>
    </w:p>
    <w:p w:rsidR="001E2A9F" w:rsidRPr="009A17F6" w:rsidRDefault="001E2A9F" w:rsidP="001E2A9F">
      <w:pPr>
        <w:pStyle w:val="NoSpacing"/>
        <w:numPr>
          <w:ilvl w:val="0"/>
          <w:numId w:val="7"/>
        </w:numPr>
        <w:rPr>
          <w:rFonts w:eastAsia="Times New Roman"/>
        </w:rPr>
      </w:pPr>
      <w:r w:rsidRPr="009A17F6">
        <w:rPr>
          <w:rFonts w:eastAsia="Times New Roman"/>
        </w:rPr>
        <w:t>Most important implement for areas with too much weed – Ca</w:t>
      </w:r>
      <w:r>
        <w:rPr>
          <w:rFonts w:eastAsia="Times New Roman"/>
        </w:rPr>
        <w:t>nal irrigated or rain fed areas</w:t>
      </w:r>
    </w:p>
    <w:p w:rsidR="001E2A9F" w:rsidRPr="009A17F6" w:rsidRDefault="001E2A9F" w:rsidP="001E2A9F">
      <w:pPr>
        <w:pStyle w:val="NoSpacing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Least damage to soil structure</w:t>
      </w:r>
    </w:p>
    <w:p w:rsidR="001E2A9F" w:rsidRPr="00257EC8" w:rsidRDefault="001E2A9F" w:rsidP="001E2A9F">
      <w:pPr>
        <w:pStyle w:val="NoSpacing"/>
        <w:numPr>
          <w:ilvl w:val="0"/>
          <w:numId w:val="7"/>
        </w:numPr>
        <w:rPr>
          <w:rFonts w:eastAsia="Times New Roman"/>
        </w:rPr>
      </w:pPr>
      <w:r w:rsidRPr="00257EC8">
        <w:rPr>
          <w:rFonts w:eastAsia="Times New Roman"/>
        </w:rPr>
        <w:t>The plough has special wear-resistant steel blade with bar poi</w:t>
      </w:r>
      <w:r>
        <w:rPr>
          <w:rFonts w:eastAsia="Times New Roman"/>
        </w:rPr>
        <w:t>nts for toughest ploughing jobs</w:t>
      </w:r>
    </w:p>
    <w:p w:rsidR="001E2A9F" w:rsidRPr="00257EC8" w:rsidRDefault="001E2A9F" w:rsidP="001E2A9F">
      <w:pPr>
        <w:pStyle w:val="NoSpacing"/>
        <w:numPr>
          <w:ilvl w:val="0"/>
          <w:numId w:val="7"/>
        </w:numPr>
        <w:rPr>
          <w:rFonts w:eastAsia="Times New Roman"/>
        </w:rPr>
      </w:pPr>
      <w:r w:rsidRPr="00257EC8">
        <w:rPr>
          <w:rFonts w:eastAsia="Times New Roman"/>
        </w:rPr>
        <w:t>Bar points having longer life, as they can be extende</w:t>
      </w:r>
      <w:r>
        <w:rPr>
          <w:rFonts w:eastAsia="Times New Roman"/>
        </w:rPr>
        <w:t>d till the last possible length</w:t>
      </w:r>
    </w:p>
    <w:p w:rsidR="001E2A9F" w:rsidRDefault="001E2A9F" w:rsidP="001E2A9F">
      <w:pPr>
        <w:pStyle w:val="NoSpacing"/>
        <w:numPr>
          <w:ilvl w:val="0"/>
          <w:numId w:val="7"/>
        </w:numPr>
        <w:rPr>
          <w:rFonts w:eastAsia="Times New Roman"/>
        </w:rPr>
      </w:pPr>
      <w:r w:rsidRPr="00257EC8">
        <w:rPr>
          <w:rFonts w:eastAsia="Times New Roman"/>
        </w:rPr>
        <w:t>It is designed to work in all types of soil, for soil breaking</w:t>
      </w:r>
      <w:r>
        <w:rPr>
          <w:rFonts w:eastAsia="Times New Roman"/>
        </w:rPr>
        <w:t>, soil raising and soil turning</w:t>
      </w:r>
    </w:p>
    <w:p w:rsidR="001E2A9F" w:rsidRDefault="001E2A9F" w:rsidP="001E2A9F">
      <w:pPr>
        <w:pStyle w:val="NoSpacing"/>
        <w:rPr>
          <w:rFonts w:eastAsia="Times New Roman" w:cstheme="minorHAnsi"/>
          <w:sz w:val="20"/>
          <w:szCs w:val="20"/>
        </w:rPr>
      </w:pPr>
    </w:p>
    <w:tbl>
      <w:tblPr>
        <w:tblW w:w="5420" w:type="dxa"/>
        <w:jc w:val="center"/>
        <w:tblInd w:w="96" w:type="dxa"/>
        <w:tblLook w:val="04A0"/>
      </w:tblPr>
      <w:tblGrid>
        <w:gridCol w:w="2140"/>
        <w:gridCol w:w="1640"/>
        <w:gridCol w:w="1640"/>
      </w:tblGrid>
      <w:tr w:rsidR="001E2A9F" w:rsidRPr="00E40364" w:rsidTr="0050370E">
        <w:trPr>
          <w:trHeight w:val="588"/>
          <w:jc w:val="center"/>
        </w:trPr>
        <w:tc>
          <w:tcPr>
            <w:tcW w:w="5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1E2A9F" w:rsidRPr="00E40364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 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</w:t>
            </w: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 Ty</w:t>
            </w: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</w:t>
            </w:r>
          </w:p>
        </w:tc>
      </w:tr>
      <w:tr w:rsidR="001E2A9F" w:rsidRPr="00E40364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39’’</w:t>
            </w:r>
          </w:p>
        </w:tc>
      </w:tr>
      <w:tr w:rsidR="001E2A9F" w:rsidRPr="00E40364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51’’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84''</w:t>
            </w:r>
          </w:p>
        </w:tc>
      </w:tr>
      <w:tr w:rsidR="001E2A9F" w:rsidRPr="00E40364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45’’</w:t>
            </w:r>
          </w:p>
        </w:tc>
      </w:tr>
      <w:tr w:rsidR="001E2A9F" w:rsidRPr="00E40364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Depth of Cut</w:t>
            </w:r>
          </w:p>
        </w:tc>
        <w:tc>
          <w:tcPr>
            <w:tcW w:w="3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14''</w:t>
            </w:r>
          </w:p>
        </w:tc>
      </w:tr>
      <w:tr w:rsidR="001E2A9F" w:rsidRPr="00E40364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 of Cut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40''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52''</w:t>
            </w:r>
          </w:p>
        </w:tc>
      </w:tr>
      <w:tr w:rsidR="001E2A9F" w:rsidRPr="00E40364" w:rsidTr="0050370E">
        <w:trPr>
          <w:trHeight w:val="588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 HP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E40364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</w:t>
            </w:r>
            <w:r w:rsidRPr="00E4036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E403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HP</w:t>
            </w:r>
          </w:p>
        </w:tc>
      </w:tr>
    </w:tbl>
    <w:p w:rsidR="001E2A9F" w:rsidRDefault="001E2A9F" w:rsidP="001E2A9F">
      <w:pPr>
        <w:pStyle w:val="NoSpacing"/>
        <w:rPr>
          <w:rFonts w:eastAsia="Times New Roman" w:cstheme="minorHAnsi"/>
          <w:sz w:val="20"/>
          <w:szCs w:val="20"/>
        </w:rPr>
      </w:pPr>
    </w:p>
    <w:p w:rsidR="001E2A9F" w:rsidRDefault="001E2A9F" w:rsidP="001E2A9F">
      <w:pPr>
        <w:pStyle w:val="NoSpacing"/>
        <w:rPr>
          <w:rFonts w:eastAsia="Times New Roman" w:cstheme="minorHAnsi"/>
          <w:sz w:val="20"/>
          <w:szCs w:val="20"/>
        </w:rPr>
      </w:pPr>
    </w:p>
    <w:p w:rsidR="001E2A9F" w:rsidRPr="00FE4200" w:rsidRDefault="001E2A9F" w:rsidP="001E2A9F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Ri</w:t>
      </w:r>
      <w:r w:rsidRPr="00FE4200">
        <w:rPr>
          <w:rFonts w:asciiTheme="minorHAnsi" w:hAnsiTheme="minorHAnsi" w:cstheme="minorHAnsi"/>
          <w:sz w:val="28"/>
          <w:szCs w:val="28"/>
          <w:lang w:val="en-US"/>
        </w:rPr>
        <w:t>dger</w:t>
      </w:r>
      <w:proofErr w:type="spellEnd"/>
      <w:r w:rsidRPr="00FE4200">
        <w:rPr>
          <w:rFonts w:asciiTheme="minorHAnsi" w:hAnsiTheme="minorHAnsi" w:cstheme="minorHAnsi"/>
          <w:sz w:val="28"/>
          <w:szCs w:val="28"/>
          <w:lang w:val="en-US"/>
        </w:rPr>
        <w:t xml:space="preserve"> plough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Tillage Implement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Tag:</w:t>
      </w:r>
      <w:r>
        <w:rPr>
          <w:rFonts w:cstheme="minorHAnsi"/>
          <w:sz w:val="20"/>
          <w:szCs w:val="20"/>
          <w:shd w:val="clear" w:color="auto" w:fill="FFFFFF"/>
        </w:rPr>
        <w:t xml:space="preserve"> Tractor Mounted Tillage</w:t>
      </w:r>
    </w:p>
    <w:p w:rsidR="001E2A9F" w:rsidRDefault="001E2A9F" w:rsidP="001E2A9F">
      <w:pPr>
        <w:spacing w:line="24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2388926" cy="1383174"/>
            <wp:effectExtent l="19050" t="0" r="0" b="0"/>
            <wp:docPr id="41" name="Picture 40" descr="Redge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ger 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262" cy="13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2026627" cy="1389403"/>
            <wp:effectExtent l="19050" t="0" r="0" b="0"/>
            <wp:docPr id="42" name="Picture 41" descr="Redger Plough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ger Plough 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341" cy="13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F" w:rsidRDefault="001E2A9F" w:rsidP="001E2A9F">
      <w:pPr>
        <w:pStyle w:val="NoSpacing"/>
        <w:rPr>
          <w:shd w:val="clear" w:color="auto" w:fill="FFFFFF"/>
        </w:rPr>
      </w:pPr>
      <w:r w:rsidRPr="00BC5644">
        <w:rPr>
          <w:shd w:val="clear" w:color="auto" w:fill="FFFFFF"/>
        </w:rPr>
        <w:t>Performs Shallow Tillage Operation</w:t>
      </w:r>
      <w:r w:rsidRPr="00BC5644">
        <w:br/>
      </w:r>
      <w:r w:rsidRPr="00BC5644">
        <w:rPr>
          <w:shd w:val="clear" w:color="auto" w:fill="FFFFFF"/>
        </w:rPr>
        <w:t xml:space="preserve">For preparation of seedbed and </w:t>
      </w:r>
      <w:proofErr w:type="spellStart"/>
      <w:r w:rsidRPr="00BC5644">
        <w:rPr>
          <w:shd w:val="clear" w:color="auto" w:fill="FFFFFF"/>
        </w:rPr>
        <w:t>earthing</w:t>
      </w:r>
      <w:proofErr w:type="spellEnd"/>
      <w:r w:rsidRPr="00BC5644">
        <w:rPr>
          <w:shd w:val="clear" w:color="auto" w:fill="FFFFFF"/>
        </w:rPr>
        <w:t xml:space="preserve"> of crops</w:t>
      </w:r>
    </w:p>
    <w:p w:rsidR="001E2A9F" w:rsidRPr="00F969CC" w:rsidRDefault="001E2A9F" w:rsidP="001E2A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969CC">
        <w:rPr>
          <w:rFonts w:asciiTheme="minorHAnsi" w:hAnsiTheme="minorHAnsi" w:cstheme="minorHAnsi"/>
          <w:sz w:val="24"/>
          <w:szCs w:val="24"/>
        </w:rPr>
        <w:t>Description</w:t>
      </w:r>
    </w:p>
    <w:p w:rsidR="001E2A9F" w:rsidRPr="00257EC8" w:rsidRDefault="001E2A9F" w:rsidP="001E2A9F">
      <w:pPr>
        <w:pStyle w:val="NoSpacing"/>
        <w:numPr>
          <w:ilvl w:val="0"/>
          <w:numId w:val="8"/>
        </w:numPr>
        <w:rPr>
          <w:rFonts w:eastAsia="Times New Roman"/>
        </w:rPr>
      </w:pPr>
      <w:r w:rsidRPr="00257EC8">
        <w:rPr>
          <w:rFonts w:eastAsia="Times New Roman"/>
        </w:rPr>
        <w:t>Two Mould Boards – Turning soil to left and right</w:t>
      </w:r>
    </w:p>
    <w:p w:rsidR="001E2A9F" w:rsidRPr="00257EC8" w:rsidRDefault="001E2A9F" w:rsidP="001E2A9F">
      <w:pPr>
        <w:pStyle w:val="NoSpacing"/>
        <w:numPr>
          <w:ilvl w:val="0"/>
          <w:numId w:val="8"/>
        </w:numPr>
        <w:rPr>
          <w:rFonts w:eastAsia="Times New Roman"/>
        </w:rPr>
      </w:pPr>
      <w:r w:rsidRPr="00257EC8">
        <w:rPr>
          <w:rFonts w:eastAsia="Times New Roman"/>
        </w:rPr>
        <w:t xml:space="preserve">To split fields into ridges/furrows and </w:t>
      </w:r>
      <w:proofErr w:type="spellStart"/>
      <w:r w:rsidRPr="00257EC8">
        <w:rPr>
          <w:rFonts w:eastAsia="Times New Roman"/>
        </w:rPr>
        <w:t>earthing</w:t>
      </w:r>
      <w:proofErr w:type="spellEnd"/>
      <w:r w:rsidRPr="00257EC8">
        <w:rPr>
          <w:rFonts w:eastAsia="Times New Roman"/>
        </w:rPr>
        <w:t xml:space="preserve"> up crops</w:t>
      </w:r>
    </w:p>
    <w:p w:rsidR="001E2A9F" w:rsidRDefault="001E2A9F" w:rsidP="001E2A9F">
      <w:pPr>
        <w:pStyle w:val="NoSpacing"/>
        <w:numPr>
          <w:ilvl w:val="0"/>
          <w:numId w:val="8"/>
        </w:numPr>
        <w:rPr>
          <w:rFonts w:eastAsia="Times New Roman"/>
        </w:rPr>
      </w:pPr>
      <w:r w:rsidRPr="00257EC8">
        <w:rPr>
          <w:rFonts w:eastAsia="Times New Roman"/>
        </w:rPr>
        <w:t>Broader bed</w:t>
      </w:r>
      <w:r>
        <w:rPr>
          <w:rFonts w:eastAsia="Times New Roman"/>
        </w:rPr>
        <w:t>, a</w:t>
      </w:r>
      <w:r w:rsidRPr="007B4911">
        <w:rPr>
          <w:rFonts w:eastAsia="Times New Roman"/>
        </w:rPr>
        <w:t>ccurate row width</w:t>
      </w:r>
      <w:r>
        <w:rPr>
          <w:rFonts w:eastAsia="Times New Roman"/>
        </w:rPr>
        <w:t xml:space="preserve"> &amp; </w:t>
      </w:r>
      <w:r w:rsidRPr="00257EC8">
        <w:rPr>
          <w:rFonts w:eastAsia="Times New Roman"/>
        </w:rPr>
        <w:t>Ideal for row crops</w:t>
      </w:r>
    </w:p>
    <w:p w:rsidR="001E2A9F" w:rsidRPr="00257EC8" w:rsidRDefault="001E2A9F" w:rsidP="001E2A9F">
      <w:pPr>
        <w:pStyle w:val="NoSpacing"/>
        <w:numPr>
          <w:ilvl w:val="0"/>
          <w:numId w:val="8"/>
        </w:numPr>
        <w:rPr>
          <w:rFonts w:eastAsia="Times New Roman"/>
        </w:rPr>
      </w:pPr>
      <w:r w:rsidRPr="00257EC8">
        <w:rPr>
          <w:rFonts w:eastAsia="Times New Roman"/>
        </w:rPr>
        <w:t>Disturbs the top surface of the soil</w:t>
      </w:r>
    </w:p>
    <w:p w:rsidR="001E2A9F" w:rsidRPr="007B4911" w:rsidRDefault="001E2A9F" w:rsidP="001E2A9F">
      <w:pPr>
        <w:pStyle w:val="NoSpacing"/>
        <w:numPr>
          <w:ilvl w:val="0"/>
          <w:numId w:val="8"/>
        </w:numPr>
        <w:rPr>
          <w:rFonts w:eastAsia="Times New Roman"/>
        </w:rPr>
      </w:pPr>
      <w:r w:rsidRPr="007B4911">
        <w:rPr>
          <w:rFonts w:eastAsia="Times New Roman"/>
        </w:rPr>
        <w:t>It is mostly used for making ridges for plantation of vegetable,</w:t>
      </w:r>
      <w:r>
        <w:rPr>
          <w:rFonts w:eastAsia="Times New Roman"/>
        </w:rPr>
        <w:t xml:space="preserve"> cotton, sugarcane etc</w:t>
      </w:r>
    </w:p>
    <w:p w:rsidR="001E2A9F" w:rsidRPr="00A408F3" w:rsidRDefault="001E2A9F" w:rsidP="001E2A9F">
      <w:pPr>
        <w:pStyle w:val="NoSpacing"/>
        <w:numPr>
          <w:ilvl w:val="0"/>
          <w:numId w:val="8"/>
        </w:numPr>
        <w:rPr>
          <w:rFonts w:eastAsia="Times New Roman"/>
        </w:rPr>
      </w:pPr>
      <w:r w:rsidRPr="007B4911">
        <w:rPr>
          <w:rFonts w:eastAsia="Times New Roman"/>
        </w:rPr>
        <w:t>I</w:t>
      </w:r>
      <w:r>
        <w:rPr>
          <w:rFonts w:eastAsia="Times New Roman"/>
        </w:rPr>
        <w:t>t has heavy duty box type frame</w:t>
      </w:r>
    </w:p>
    <w:p w:rsidR="001E2A9F" w:rsidRDefault="001E2A9F" w:rsidP="001E2A9F"/>
    <w:tbl>
      <w:tblPr>
        <w:tblW w:w="7500" w:type="dxa"/>
        <w:jc w:val="center"/>
        <w:tblInd w:w="99" w:type="dxa"/>
        <w:tblLook w:val="04A0"/>
      </w:tblPr>
      <w:tblGrid>
        <w:gridCol w:w="1500"/>
        <w:gridCol w:w="1000"/>
        <w:gridCol w:w="1000"/>
        <w:gridCol w:w="1000"/>
        <w:gridCol w:w="1000"/>
        <w:gridCol w:w="1000"/>
        <w:gridCol w:w="1000"/>
      </w:tblGrid>
      <w:tr w:rsidR="001E2A9F" w:rsidRPr="00A408F3" w:rsidTr="0050370E">
        <w:trPr>
          <w:trHeight w:val="636"/>
          <w:jc w:val="center"/>
        </w:trPr>
        <w:tc>
          <w:tcPr>
            <w:tcW w:w="75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1E2A9F" w:rsidRPr="00A408F3" w:rsidTr="0050370E">
        <w:trPr>
          <w:trHeight w:val="636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 Tyne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 Tyne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 Tyne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 Tyne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 Tyne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 Tyne</w:t>
            </w:r>
          </w:p>
        </w:tc>
      </w:tr>
      <w:tr w:rsidR="001E2A9F" w:rsidRPr="00A408F3" w:rsidTr="0050370E">
        <w:trPr>
          <w:trHeight w:val="636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118''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91''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E2A9F" w:rsidRPr="00A408F3" w:rsidTr="0050370E">
        <w:trPr>
          <w:trHeight w:val="636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42’’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42''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E2A9F" w:rsidRPr="00A408F3" w:rsidTr="0050370E">
        <w:trPr>
          <w:trHeight w:val="636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8F3">
              <w:rPr>
                <w:rFonts w:ascii="Calibri" w:eastAsia="Times New Roman" w:hAnsi="Calibri" w:cs="Calibri"/>
                <w:color w:val="000000"/>
              </w:rPr>
              <w:t>38’’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8F3">
              <w:rPr>
                <w:rFonts w:ascii="Calibri" w:eastAsia="Times New Roman" w:hAnsi="Calibri" w:cs="Calibri"/>
                <w:color w:val="000000"/>
              </w:rPr>
              <w:t>54''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2A9F" w:rsidRPr="00A408F3" w:rsidTr="0050370E">
        <w:trPr>
          <w:trHeight w:val="636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Depth of Cut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12’’</w:t>
            </w: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– 14’’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08F3">
              <w:rPr>
                <w:rFonts w:ascii="Calibri" w:eastAsia="Times New Roman" w:hAnsi="Calibri" w:cs="Calibri"/>
                <w:color w:val="000000"/>
              </w:rPr>
              <w:t>8''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2A9F" w:rsidRPr="00A408F3" w:rsidTr="0050370E">
        <w:trPr>
          <w:trHeight w:val="636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 of Cut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21’’</w:t>
            </w: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– 27’’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12'' -15''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E2A9F" w:rsidRPr="00A408F3" w:rsidTr="0050370E">
        <w:trPr>
          <w:trHeight w:val="636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HP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HP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 HP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 HP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65-75 HP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A408F3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</w:t>
            </w:r>
            <w:r w:rsidRPr="00A408F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A408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HP</w:t>
            </w:r>
          </w:p>
        </w:tc>
      </w:tr>
    </w:tbl>
    <w:p w:rsidR="001E2A9F" w:rsidRDefault="001E2A9F" w:rsidP="001E2A9F"/>
    <w:p w:rsidR="001E2A9F" w:rsidRPr="00863CF2" w:rsidRDefault="001E2A9F" w:rsidP="001E2A9F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8B44CB">
        <w:rPr>
          <w:rFonts w:asciiTheme="minorHAnsi" w:hAnsiTheme="minorHAnsi" w:cstheme="minorHAnsi"/>
          <w:sz w:val="28"/>
          <w:szCs w:val="28"/>
        </w:rPr>
        <w:lastRenderedPageBreak/>
        <w:t>Furrow</w:t>
      </w:r>
      <w:r>
        <w:rPr>
          <w:rFonts w:asciiTheme="minorHAnsi" w:hAnsiTheme="minorHAnsi" w:cstheme="minorHAnsi"/>
          <w:sz w:val="28"/>
          <w:szCs w:val="28"/>
        </w:rPr>
        <w:t>s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Tillage Implement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250160">
        <w:rPr>
          <w:rFonts w:cstheme="minorHAnsi"/>
          <w:b/>
          <w:sz w:val="24"/>
          <w:szCs w:val="24"/>
          <w:shd w:val="clear" w:color="auto" w:fill="FFFFFF"/>
        </w:rPr>
        <w:t>Tag:</w:t>
      </w:r>
      <w:r w:rsidRPr="00250160">
        <w:rPr>
          <w:rFonts w:cstheme="minorHAnsi"/>
          <w:sz w:val="20"/>
          <w:szCs w:val="20"/>
          <w:shd w:val="clear" w:color="auto" w:fill="FFFFFF"/>
        </w:rPr>
        <w:t xml:space="preserve"> Tractor Mounted Tillage</w:t>
      </w:r>
    </w:p>
    <w:p w:rsidR="001E2A9F" w:rsidRDefault="001E2A9F" w:rsidP="001E2A9F">
      <w:pPr>
        <w:spacing w:line="240" w:lineRule="auto"/>
        <w:jc w:val="center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1972805" cy="1318846"/>
            <wp:effectExtent l="19050" t="0" r="8395" b="0"/>
            <wp:docPr id="43" name="Picture 42" descr="Five Ferrow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 Ferrow copy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4732" cy="13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  <w:shd w:val="clear" w:color="auto" w:fill="FFFFFF"/>
        </w:rPr>
        <w:drawing>
          <wp:inline distT="0" distB="0" distL="0" distR="0">
            <wp:extent cx="1858619" cy="1393859"/>
            <wp:effectExtent l="19050" t="0" r="8281" b="0"/>
            <wp:docPr id="44" name="Picture 43" descr="Five Ferro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 Ferrow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731" cy="139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F" w:rsidRPr="0022451A" w:rsidRDefault="001E2A9F" w:rsidP="001E2A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969CC">
        <w:rPr>
          <w:rFonts w:asciiTheme="minorHAnsi" w:hAnsiTheme="minorHAnsi" w:cstheme="minorHAnsi"/>
          <w:sz w:val="24"/>
          <w:szCs w:val="24"/>
        </w:rPr>
        <w:t>Description</w:t>
      </w:r>
    </w:p>
    <w:p w:rsidR="001E2A9F" w:rsidRDefault="001E2A9F" w:rsidP="001E2A9F">
      <w:pPr>
        <w:pStyle w:val="NoSpacing"/>
        <w:numPr>
          <w:ilvl w:val="0"/>
          <w:numId w:val="9"/>
        </w:numPr>
        <w:rPr>
          <w:shd w:val="clear" w:color="auto" w:fill="FFFFFF"/>
        </w:rPr>
      </w:pPr>
      <w:r>
        <w:rPr>
          <w:shd w:val="clear" w:color="auto" w:fill="FFFFFF"/>
        </w:rPr>
        <w:t>A Primary tillage implements ideally suited for shallow or Surface ploughing, but with a Larger and better ploughing capacity</w:t>
      </w:r>
    </w:p>
    <w:p w:rsidR="001E2A9F" w:rsidRPr="0022451A" w:rsidRDefault="001E2A9F" w:rsidP="001E2A9F">
      <w:pPr>
        <w:pStyle w:val="NoSpacing"/>
        <w:numPr>
          <w:ilvl w:val="0"/>
          <w:numId w:val="9"/>
        </w:numPr>
        <w:rPr>
          <w:rFonts w:eastAsia="Times New Roman"/>
        </w:rPr>
      </w:pPr>
      <w:r w:rsidRPr="0022451A">
        <w:rPr>
          <w:rFonts w:eastAsia="Times New Roman"/>
        </w:rPr>
        <w:t>Strong and study construction</w:t>
      </w:r>
    </w:p>
    <w:p w:rsidR="001E2A9F" w:rsidRPr="0022451A" w:rsidRDefault="001E2A9F" w:rsidP="001E2A9F">
      <w:pPr>
        <w:pStyle w:val="NoSpacing"/>
        <w:numPr>
          <w:ilvl w:val="0"/>
          <w:numId w:val="9"/>
        </w:numPr>
        <w:rPr>
          <w:rFonts w:eastAsia="Times New Roman"/>
        </w:rPr>
      </w:pPr>
      <w:r w:rsidRPr="0022451A">
        <w:rPr>
          <w:rFonts w:eastAsia="Times New Roman"/>
        </w:rPr>
        <w:t>Three point mounting on tractor</w:t>
      </w:r>
    </w:p>
    <w:p w:rsidR="001E2A9F" w:rsidRPr="0022451A" w:rsidRDefault="001E2A9F" w:rsidP="001E2A9F">
      <w:pPr>
        <w:pStyle w:val="NoSpacing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Simple and easy to operate</w:t>
      </w:r>
    </w:p>
    <w:p w:rsidR="001E2A9F" w:rsidRDefault="001E2A9F" w:rsidP="001E2A9F">
      <w:pPr>
        <w:pStyle w:val="NoSpacing"/>
        <w:numPr>
          <w:ilvl w:val="0"/>
          <w:numId w:val="9"/>
        </w:numPr>
        <w:rPr>
          <w:rFonts w:eastAsia="Times New Roman"/>
        </w:rPr>
      </w:pPr>
      <w:r w:rsidRPr="0022451A">
        <w:rPr>
          <w:rFonts w:eastAsia="Times New Roman"/>
        </w:rPr>
        <w:t>Provided wi</w:t>
      </w:r>
      <w:r>
        <w:rPr>
          <w:rFonts w:eastAsia="Times New Roman"/>
        </w:rPr>
        <w:t>th spring steel cutting blades</w:t>
      </w:r>
    </w:p>
    <w:p w:rsidR="001E2A9F" w:rsidRDefault="001E2A9F" w:rsidP="001E2A9F">
      <w:pPr>
        <w:pStyle w:val="NoSpacing"/>
      </w:pPr>
    </w:p>
    <w:tbl>
      <w:tblPr>
        <w:tblW w:w="4840" w:type="dxa"/>
        <w:jc w:val="center"/>
        <w:tblInd w:w="96" w:type="dxa"/>
        <w:tblLook w:val="04A0"/>
      </w:tblPr>
      <w:tblGrid>
        <w:gridCol w:w="2360"/>
        <w:gridCol w:w="1240"/>
        <w:gridCol w:w="1240"/>
      </w:tblGrid>
      <w:tr w:rsidR="001E2A9F" w:rsidRPr="00F40528" w:rsidTr="0050370E">
        <w:trPr>
          <w:trHeight w:val="588"/>
          <w:jc w:val="center"/>
        </w:trPr>
        <w:tc>
          <w:tcPr>
            <w:tcW w:w="4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1E2A9F" w:rsidRPr="00F40528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 Tyne Square Frame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1E2A9F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 Tyne</w:t>
            </w:r>
          </w:p>
          <w:p w:rsidR="001E2A9F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Long</w:t>
            </w:r>
          </w:p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Frame</w:t>
            </w:r>
          </w:p>
        </w:tc>
      </w:tr>
      <w:tr w:rsidR="001E2A9F" w:rsidRPr="00F40528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66''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78’’</w:t>
            </w:r>
          </w:p>
        </w:tc>
      </w:tr>
      <w:tr w:rsidR="001E2A9F" w:rsidRPr="00F40528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46''</w:t>
            </w:r>
          </w:p>
        </w:tc>
      </w:tr>
      <w:tr w:rsidR="001E2A9F" w:rsidRPr="00F40528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’’</w:t>
            </w:r>
          </w:p>
        </w:tc>
      </w:tr>
      <w:tr w:rsidR="001E2A9F" w:rsidRPr="00F40528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Depth of Cut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’’</w:t>
            </w: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12''</w:t>
            </w:r>
          </w:p>
        </w:tc>
      </w:tr>
      <w:tr w:rsidR="001E2A9F" w:rsidRPr="00F40528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 of Cut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6-8''</w:t>
            </w:r>
          </w:p>
        </w:tc>
      </w:tr>
      <w:tr w:rsidR="001E2A9F" w:rsidRPr="00F40528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1E2A9F" w:rsidRPr="00F40528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405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75 HP</w:t>
            </w:r>
          </w:p>
        </w:tc>
      </w:tr>
    </w:tbl>
    <w:p w:rsidR="001E2A9F" w:rsidRDefault="001E2A9F" w:rsidP="001E2A9F"/>
    <w:p w:rsidR="001E2A9F" w:rsidRPr="00863CF2" w:rsidRDefault="001E2A9F" w:rsidP="001E2A9F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52749E">
        <w:rPr>
          <w:rFonts w:asciiTheme="minorHAnsi" w:hAnsiTheme="minorHAnsi" w:cstheme="minorHAnsi"/>
          <w:sz w:val="28"/>
          <w:szCs w:val="28"/>
          <w:lang w:val="en-US"/>
        </w:rPr>
        <w:t xml:space="preserve">Stubble </w:t>
      </w:r>
      <w:proofErr w:type="spellStart"/>
      <w:r w:rsidRPr="0052749E">
        <w:rPr>
          <w:rFonts w:asciiTheme="minorHAnsi" w:hAnsiTheme="minorHAnsi" w:cstheme="minorHAnsi"/>
          <w:sz w:val="28"/>
          <w:szCs w:val="28"/>
          <w:lang w:val="en-US"/>
        </w:rPr>
        <w:t>Slasher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/ Shaver Cutter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Tillage Implement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1B0A1A">
        <w:rPr>
          <w:rFonts w:cstheme="minorHAnsi"/>
          <w:b/>
          <w:sz w:val="24"/>
          <w:szCs w:val="24"/>
          <w:shd w:val="clear" w:color="auto" w:fill="FFFFFF"/>
        </w:rPr>
        <w:t>Tag:</w:t>
      </w:r>
      <w:r w:rsidRPr="001B0A1A">
        <w:rPr>
          <w:rFonts w:cstheme="minorHAnsi"/>
          <w:sz w:val="20"/>
          <w:szCs w:val="20"/>
          <w:shd w:val="clear" w:color="auto" w:fill="FFFFFF"/>
        </w:rPr>
        <w:t xml:space="preserve"> Tractor Mounted</w:t>
      </w:r>
      <w:r>
        <w:rPr>
          <w:rFonts w:cstheme="minorHAnsi"/>
          <w:sz w:val="20"/>
          <w:szCs w:val="20"/>
          <w:shd w:val="clear" w:color="auto" w:fill="FFFFFF"/>
        </w:rPr>
        <w:t xml:space="preserve"> / PTO Operated</w:t>
      </w:r>
      <w:r w:rsidRPr="001B0A1A">
        <w:rPr>
          <w:rFonts w:cstheme="minorHAnsi"/>
          <w:sz w:val="20"/>
          <w:szCs w:val="20"/>
          <w:shd w:val="clear" w:color="auto" w:fill="FFFFFF"/>
        </w:rPr>
        <w:t xml:space="preserve"> Tillage</w:t>
      </w:r>
    </w:p>
    <w:p w:rsidR="001E2A9F" w:rsidRPr="001B0A1A" w:rsidRDefault="001E2A9F" w:rsidP="001E2A9F">
      <w:pPr>
        <w:spacing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1755083" cy="958432"/>
            <wp:effectExtent l="19050" t="0" r="0" b="0"/>
            <wp:docPr id="45" name="Picture 44" descr="Shaver 0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ver 02 copy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940" cy="9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1657612" cy="920262"/>
            <wp:effectExtent l="19050" t="0" r="0" b="0"/>
            <wp:docPr id="46" name="Picture 45" descr="Shaver 0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ver 03 copy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219" cy="9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F" w:rsidRPr="003E3448" w:rsidRDefault="001E2A9F" w:rsidP="001E2A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14B05">
        <w:rPr>
          <w:rFonts w:asciiTheme="minorHAnsi" w:hAnsiTheme="minorHAnsi" w:cstheme="minorHAnsi"/>
          <w:sz w:val="24"/>
          <w:szCs w:val="24"/>
        </w:rPr>
        <w:t>Description</w:t>
      </w:r>
    </w:p>
    <w:p w:rsidR="001E2A9F" w:rsidRPr="00A956FB" w:rsidRDefault="001E2A9F" w:rsidP="001E2A9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E25FD9">
        <w:rPr>
          <w:rFonts w:eastAsia="Times New Roman" w:cstheme="minorHAnsi"/>
          <w:color w:val="333333"/>
          <w:sz w:val="20"/>
          <w:szCs w:val="20"/>
        </w:rPr>
        <w:t>Multi crop S</w:t>
      </w:r>
      <w:r w:rsidRPr="00A956FB">
        <w:rPr>
          <w:rFonts w:eastAsia="Times New Roman" w:cstheme="minorHAnsi"/>
          <w:color w:val="333333"/>
          <w:sz w:val="20"/>
          <w:szCs w:val="20"/>
        </w:rPr>
        <w:t xml:space="preserve">tubble </w:t>
      </w:r>
      <w:proofErr w:type="spellStart"/>
      <w:r w:rsidRPr="00A956FB">
        <w:rPr>
          <w:rFonts w:eastAsia="Times New Roman" w:cstheme="minorHAnsi"/>
          <w:color w:val="333333"/>
          <w:sz w:val="20"/>
          <w:szCs w:val="20"/>
        </w:rPr>
        <w:t>S</w:t>
      </w:r>
      <w:r w:rsidRPr="00E25FD9">
        <w:rPr>
          <w:rFonts w:eastAsia="Times New Roman" w:cstheme="minorHAnsi"/>
          <w:color w:val="333333"/>
          <w:sz w:val="20"/>
          <w:szCs w:val="20"/>
        </w:rPr>
        <w:t>lasher</w:t>
      </w:r>
      <w:proofErr w:type="spellEnd"/>
      <w:r w:rsidRPr="00A956FB">
        <w:rPr>
          <w:rFonts w:eastAsia="Times New Roman" w:cstheme="minorHAnsi"/>
          <w:color w:val="333333"/>
          <w:sz w:val="20"/>
          <w:szCs w:val="20"/>
        </w:rPr>
        <w:t xml:space="preserve"> is foremost equipment for </w:t>
      </w:r>
      <w:r w:rsidRPr="00E25FD9">
        <w:rPr>
          <w:rFonts w:eastAsia="Times New Roman" w:cstheme="minorHAnsi"/>
          <w:color w:val="333333"/>
          <w:sz w:val="20"/>
          <w:szCs w:val="20"/>
        </w:rPr>
        <w:t>cultivation</w:t>
      </w:r>
    </w:p>
    <w:p w:rsidR="001E2A9F" w:rsidRPr="00A956FB" w:rsidRDefault="001E2A9F" w:rsidP="001E2A9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  <w:r w:rsidRPr="00A956FB">
        <w:rPr>
          <w:rFonts w:eastAsia="Times New Roman" w:cstheme="minorHAnsi"/>
          <w:color w:val="333333"/>
          <w:sz w:val="20"/>
          <w:szCs w:val="20"/>
        </w:rPr>
        <w:t xml:space="preserve">It </w:t>
      </w:r>
      <w:r w:rsidRPr="00E25FD9">
        <w:rPr>
          <w:rFonts w:eastAsia="Times New Roman" w:cstheme="minorHAnsi"/>
          <w:color w:val="333333"/>
          <w:sz w:val="20"/>
          <w:szCs w:val="20"/>
        </w:rPr>
        <w:t xml:space="preserve">is </w:t>
      </w:r>
      <w:r w:rsidRPr="00A956FB">
        <w:rPr>
          <w:rFonts w:eastAsia="Times New Roman" w:cstheme="minorHAnsi"/>
          <w:color w:val="333333"/>
          <w:sz w:val="20"/>
          <w:szCs w:val="20"/>
        </w:rPr>
        <w:t xml:space="preserve">used immediately after harvesting and prior to soil </w:t>
      </w:r>
      <w:r w:rsidRPr="00E25FD9">
        <w:rPr>
          <w:rFonts w:eastAsia="Times New Roman" w:cstheme="minorHAnsi"/>
          <w:color w:val="333333"/>
          <w:sz w:val="20"/>
          <w:szCs w:val="20"/>
        </w:rPr>
        <w:t>becoming dry</w:t>
      </w:r>
    </w:p>
    <w:p w:rsidR="001E2A9F" w:rsidRDefault="001E2A9F" w:rsidP="001E2A9F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E25FD9">
        <w:rPr>
          <w:rFonts w:cstheme="minorHAnsi"/>
          <w:sz w:val="20"/>
          <w:szCs w:val="20"/>
        </w:rPr>
        <w:t xml:space="preserve">Stubble </w:t>
      </w:r>
      <w:proofErr w:type="spellStart"/>
      <w:r w:rsidRPr="00E25FD9">
        <w:rPr>
          <w:rFonts w:cstheme="minorHAnsi"/>
          <w:sz w:val="20"/>
          <w:szCs w:val="20"/>
        </w:rPr>
        <w:t>slasher</w:t>
      </w:r>
      <w:proofErr w:type="spellEnd"/>
      <w:r w:rsidRPr="00E25FD9">
        <w:rPr>
          <w:rFonts w:cstheme="minorHAnsi"/>
          <w:sz w:val="20"/>
          <w:szCs w:val="20"/>
        </w:rPr>
        <w:t xml:space="preserve"> blades cuts unwanted weeds</w:t>
      </w:r>
    </w:p>
    <w:p w:rsidR="001E2A9F" w:rsidRDefault="001E2A9F" w:rsidP="001E2A9F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 can shred brush and shakes of all kinds of crops, cotton, tomato, tobacco, maize &amp; others</w:t>
      </w:r>
    </w:p>
    <w:p w:rsidR="001E2A9F" w:rsidRPr="00E25FD9" w:rsidRDefault="001E2A9F" w:rsidP="001E2A9F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Optional depth control system</w:t>
      </w:r>
    </w:p>
    <w:p w:rsidR="001E2A9F" w:rsidRPr="00AF14F0" w:rsidRDefault="001E2A9F" w:rsidP="001E2A9F">
      <w:pPr>
        <w:pStyle w:val="NoSpacing"/>
        <w:numPr>
          <w:ilvl w:val="0"/>
          <w:numId w:val="10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Working Efficiency: 1 acre in 1 hour</w:t>
      </w:r>
    </w:p>
    <w:p w:rsidR="001E2A9F" w:rsidRDefault="001E2A9F" w:rsidP="001E2A9F">
      <w:pPr>
        <w:pStyle w:val="NoSpacing"/>
      </w:pPr>
    </w:p>
    <w:tbl>
      <w:tblPr>
        <w:tblW w:w="4640" w:type="dxa"/>
        <w:jc w:val="center"/>
        <w:tblInd w:w="99" w:type="dxa"/>
        <w:tblLook w:val="04A0"/>
      </w:tblPr>
      <w:tblGrid>
        <w:gridCol w:w="2320"/>
        <w:gridCol w:w="2320"/>
      </w:tblGrid>
      <w:tr w:rsidR="001E2A9F" w:rsidRPr="0078663E" w:rsidTr="0050370E">
        <w:trPr>
          <w:trHeight w:val="636"/>
          <w:jc w:val="center"/>
        </w:trPr>
        <w:tc>
          <w:tcPr>
            <w:tcW w:w="4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1E2A9F" w:rsidRPr="0078663E" w:rsidTr="0050370E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Blades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1E2A9F" w:rsidRPr="0078663E" w:rsidTr="0050370E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Blade size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18'' x 8'' x 4 MM</w:t>
            </w:r>
          </w:p>
        </w:tc>
      </w:tr>
      <w:tr w:rsidR="001E2A9F" w:rsidRPr="0078663E" w:rsidTr="0050370E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Width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90’’ </w:t>
            </w:r>
          </w:p>
        </w:tc>
      </w:tr>
      <w:tr w:rsidR="001E2A9F" w:rsidRPr="0078663E" w:rsidTr="0050370E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Length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72’’ </w:t>
            </w:r>
          </w:p>
        </w:tc>
      </w:tr>
      <w:tr w:rsidR="001E2A9F" w:rsidRPr="0078663E" w:rsidTr="0050370E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42’’ </w:t>
            </w:r>
          </w:p>
        </w:tc>
      </w:tr>
      <w:tr w:rsidR="001E2A9F" w:rsidRPr="0078663E" w:rsidTr="0050370E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Speed of blades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1000 - 1100 rpm</w:t>
            </w:r>
          </w:p>
        </w:tc>
      </w:tr>
      <w:tr w:rsidR="001E2A9F" w:rsidRPr="0078663E" w:rsidTr="0050370E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Working width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52''</w:t>
            </w:r>
          </w:p>
        </w:tc>
      </w:tr>
      <w:tr w:rsidR="001E2A9F" w:rsidRPr="0078663E" w:rsidTr="0050370E">
        <w:trPr>
          <w:trHeight w:val="636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78663E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8663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60 - 75 HP</w:t>
            </w:r>
          </w:p>
        </w:tc>
      </w:tr>
    </w:tbl>
    <w:p w:rsidR="001E2A9F" w:rsidRDefault="001E2A9F" w:rsidP="001E2A9F"/>
    <w:p w:rsidR="001E2A9F" w:rsidRPr="00863CF2" w:rsidRDefault="001E2A9F" w:rsidP="001E2A9F">
      <w:pPr>
        <w:pStyle w:val="Heading2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52749E">
        <w:rPr>
          <w:rFonts w:asciiTheme="minorHAnsi" w:hAnsiTheme="minorHAnsi" w:cstheme="minorHAnsi"/>
          <w:sz w:val="28"/>
          <w:szCs w:val="28"/>
        </w:rPr>
        <w:t>Disc Plough</w:t>
      </w:r>
    </w:p>
    <w:p w:rsidR="001E2A9F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A55BB">
        <w:rPr>
          <w:rFonts w:cstheme="minorHAnsi"/>
          <w:b/>
          <w:sz w:val="24"/>
          <w:szCs w:val="24"/>
          <w:shd w:val="clear" w:color="auto" w:fill="FFFFFF"/>
        </w:rPr>
        <w:t>Category:</w:t>
      </w:r>
      <w:r>
        <w:rPr>
          <w:rFonts w:cstheme="minorHAnsi"/>
          <w:sz w:val="20"/>
          <w:szCs w:val="20"/>
          <w:shd w:val="clear" w:color="auto" w:fill="FFFFFF"/>
        </w:rPr>
        <w:t xml:space="preserve"> Tillage Implement</w:t>
      </w:r>
    </w:p>
    <w:p w:rsidR="001E2A9F" w:rsidRPr="00092A4C" w:rsidRDefault="001E2A9F" w:rsidP="001E2A9F">
      <w:pPr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092A4C">
        <w:rPr>
          <w:rFonts w:cstheme="minorHAnsi"/>
          <w:b/>
          <w:sz w:val="24"/>
          <w:szCs w:val="24"/>
          <w:shd w:val="clear" w:color="auto" w:fill="FFFFFF"/>
        </w:rPr>
        <w:t>Tag:</w:t>
      </w:r>
      <w:r w:rsidRPr="00092A4C">
        <w:rPr>
          <w:rFonts w:cstheme="minorHAnsi"/>
          <w:sz w:val="20"/>
          <w:szCs w:val="20"/>
          <w:shd w:val="clear" w:color="auto" w:fill="FFFFFF"/>
        </w:rPr>
        <w:t xml:space="preserve"> Tractor Mounted Tillage</w:t>
      </w:r>
    </w:p>
    <w:p w:rsidR="001E2A9F" w:rsidRDefault="001E2A9F" w:rsidP="001E2A9F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1369841" cy="1085262"/>
            <wp:effectExtent l="19050" t="0" r="1759" b="0"/>
            <wp:docPr id="3" name="Picture 2" descr="C:\Users\usman\Desktop\Sudan Material\Photoshoped implements\Disc Plou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man\Desktop\Sudan Material\Photoshoped implements\Disc Plough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914" cy="108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drawing>
          <wp:inline distT="0" distB="0" distL="0" distR="0">
            <wp:extent cx="1330569" cy="1064484"/>
            <wp:effectExtent l="0" t="0" r="0" b="0"/>
            <wp:docPr id="47" name="Picture 46" descr="Disc Ploug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 Plough 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3755" cy="10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9F" w:rsidRDefault="001E2A9F" w:rsidP="001E2A9F">
      <w:pPr>
        <w:rPr>
          <w:shd w:val="clear" w:color="auto" w:fill="FFFFFF"/>
        </w:rPr>
      </w:pPr>
      <w:r w:rsidRPr="00092A4C">
        <w:rPr>
          <w:shd w:val="clear" w:color="auto" w:fill="FFFFFF"/>
        </w:rPr>
        <w:lastRenderedPageBreak/>
        <w:t xml:space="preserve">Performs Soil Turning, Soil Breaking and Soil </w:t>
      </w:r>
      <w:proofErr w:type="gramStart"/>
      <w:r w:rsidRPr="00092A4C">
        <w:rPr>
          <w:shd w:val="clear" w:color="auto" w:fill="FFFFFF"/>
        </w:rPr>
        <w:t>Raising</w:t>
      </w:r>
      <w:proofErr w:type="gramEnd"/>
      <w:r w:rsidRPr="00092A4C">
        <w:rPr>
          <w:shd w:val="clear" w:color="auto" w:fill="FFFFFF"/>
        </w:rPr>
        <w:t>.</w:t>
      </w:r>
    </w:p>
    <w:p w:rsidR="001E2A9F" w:rsidRPr="00F969CC" w:rsidRDefault="001E2A9F" w:rsidP="001E2A9F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F969CC">
        <w:rPr>
          <w:rFonts w:asciiTheme="minorHAnsi" w:hAnsiTheme="minorHAnsi" w:cstheme="minorHAnsi"/>
          <w:sz w:val="24"/>
          <w:szCs w:val="24"/>
        </w:rPr>
        <w:t>Description</w:t>
      </w:r>
    </w:p>
    <w:p w:rsidR="001E2A9F" w:rsidRPr="00092A4C" w:rsidRDefault="001E2A9F" w:rsidP="001E2A9F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092A4C">
        <w:rPr>
          <w:rFonts w:eastAsia="Times New Roman"/>
        </w:rPr>
        <w:t>Deep Ploughing in root-infeste</w:t>
      </w:r>
      <w:r>
        <w:rPr>
          <w:rFonts w:eastAsia="Times New Roman"/>
        </w:rPr>
        <w:t>d, sticky, stony and hard soils</w:t>
      </w:r>
    </w:p>
    <w:p w:rsidR="001E2A9F" w:rsidRPr="00092A4C" w:rsidRDefault="001E2A9F" w:rsidP="001E2A9F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092A4C">
        <w:rPr>
          <w:rFonts w:eastAsia="Times New Roman"/>
        </w:rPr>
        <w:t>Turns the furrow slice to one side in ‘Scooping Action’</w:t>
      </w:r>
    </w:p>
    <w:p w:rsidR="001E2A9F" w:rsidRPr="00092A4C" w:rsidRDefault="001E2A9F" w:rsidP="001E2A9F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092A4C">
        <w:rPr>
          <w:rFonts w:eastAsia="Times New Roman"/>
        </w:rPr>
        <w:t>Mixes remains of crops and weeds th</w:t>
      </w:r>
      <w:r>
        <w:rPr>
          <w:rFonts w:eastAsia="Times New Roman"/>
        </w:rPr>
        <w:t>roughout the depth of ploughing</w:t>
      </w:r>
    </w:p>
    <w:p w:rsidR="001E2A9F" w:rsidRPr="00092A4C" w:rsidRDefault="001E2A9F" w:rsidP="001E2A9F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092A4C">
        <w:rPr>
          <w:rFonts w:eastAsia="Times New Roman"/>
        </w:rPr>
        <w:t>Ideal for rain-fed areas for checking</w:t>
      </w:r>
      <w:r>
        <w:rPr>
          <w:rFonts w:eastAsia="Times New Roman"/>
        </w:rPr>
        <w:t xml:space="preserve"> soil erosion by water and wind</w:t>
      </w:r>
    </w:p>
    <w:p w:rsidR="001E2A9F" w:rsidRPr="00092A4C" w:rsidRDefault="001E2A9F" w:rsidP="001E2A9F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092A4C">
        <w:rPr>
          <w:rFonts w:eastAsia="Times New Roman"/>
        </w:rPr>
        <w:t>Also work</w:t>
      </w:r>
      <w:r>
        <w:rPr>
          <w:rFonts w:eastAsia="Times New Roman"/>
        </w:rPr>
        <w:t>s very well in stone free lands</w:t>
      </w:r>
    </w:p>
    <w:p w:rsidR="001E2A9F" w:rsidRPr="00092A4C" w:rsidRDefault="001E2A9F" w:rsidP="001E2A9F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092A4C">
        <w:rPr>
          <w:rFonts w:eastAsia="Times New Roman"/>
        </w:rPr>
        <w:t>Follow-up with secondary tillage (harrowing) not necessary as</w:t>
      </w:r>
      <w:r>
        <w:rPr>
          <w:rFonts w:eastAsia="Times New Roman"/>
        </w:rPr>
        <w:t xml:space="preserve"> compares to Mould Board Plough</w:t>
      </w:r>
    </w:p>
    <w:p w:rsidR="001E2A9F" w:rsidRPr="00092A4C" w:rsidRDefault="001E2A9F" w:rsidP="001E2A9F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092A4C">
        <w:rPr>
          <w:rFonts w:eastAsia="Times New Roman"/>
        </w:rPr>
        <w:t>Handles obstacl</w:t>
      </w:r>
      <w:r>
        <w:rPr>
          <w:rFonts w:eastAsia="Times New Roman"/>
        </w:rPr>
        <w:t>es much easily</w:t>
      </w:r>
    </w:p>
    <w:p w:rsidR="001E2A9F" w:rsidRDefault="001E2A9F" w:rsidP="001E2A9F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Requires less power</w:t>
      </w:r>
    </w:p>
    <w:p w:rsidR="001E2A9F" w:rsidRDefault="001E2A9F" w:rsidP="001E2A9F">
      <w:pPr>
        <w:pStyle w:val="NoSpacing"/>
        <w:rPr>
          <w:rFonts w:eastAsia="Times New Roman"/>
        </w:rPr>
      </w:pPr>
    </w:p>
    <w:tbl>
      <w:tblPr>
        <w:tblW w:w="6080" w:type="dxa"/>
        <w:jc w:val="center"/>
        <w:tblInd w:w="99" w:type="dxa"/>
        <w:tblLook w:val="04A0"/>
      </w:tblPr>
      <w:tblGrid>
        <w:gridCol w:w="2360"/>
        <w:gridCol w:w="1240"/>
        <w:gridCol w:w="1240"/>
        <w:gridCol w:w="1240"/>
      </w:tblGrid>
      <w:tr w:rsidR="001E2A9F" w:rsidRPr="009F7C89" w:rsidTr="0050370E">
        <w:trPr>
          <w:trHeight w:val="588"/>
          <w:jc w:val="center"/>
        </w:trPr>
        <w:tc>
          <w:tcPr>
            <w:tcW w:w="60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5A5A5"/>
            <w:noWrap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Specifications</w:t>
            </w:r>
          </w:p>
        </w:tc>
      </w:tr>
      <w:tr w:rsidR="001E2A9F" w:rsidRPr="009F7C89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 Discs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 Discs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 Discs</w:t>
            </w:r>
          </w:p>
        </w:tc>
      </w:tr>
      <w:tr w:rsidR="001E2A9F" w:rsidRPr="009F7C89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Axle type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Spindle</w:t>
            </w:r>
          </w:p>
        </w:tc>
      </w:tr>
      <w:tr w:rsidR="001E2A9F" w:rsidRPr="009F7C89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Drawbar type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Hexagonal / Round</w:t>
            </w:r>
          </w:p>
        </w:tc>
      </w:tr>
      <w:tr w:rsidR="001E2A9F" w:rsidRPr="009F7C89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 type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Notched / Plain</w:t>
            </w:r>
          </w:p>
        </w:tc>
      </w:tr>
      <w:tr w:rsidR="001E2A9F" w:rsidRPr="009F7C89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 Diameter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28''</w:t>
            </w:r>
          </w:p>
        </w:tc>
      </w:tr>
      <w:tr w:rsidR="001E2A9F" w:rsidRPr="009F7C89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 Spacing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23''</w:t>
            </w:r>
          </w:p>
        </w:tc>
      </w:tr>
      <w:tr w:rsidR="001E2A9F" w:rsidRPr="009F7C89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Bearing Hubs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1E2A9F" w:rsidRPr="009F7C89" w:rsidTr="0050370E">
        <w:trPr>
          <w:trHeight w:val="588"/>
          <w:jc w:val="center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Tractor Compatibility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50 - 60 HP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65 - 75 HP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1E2A9F" w:rsidRPr="009F7C89" w:rsidRDefault="001E2A9F" w:rsidP="005037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F7C8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85 HP</w:t>
            </w:r>
          </w:p>
        </w:tc>
      </w:tr>
    </w:tbl>
    <w:p w:rsidR="00D16986" w:rsidRDefault="00D16986"/>
    <w:sectPr w:rsidR="00D169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3E7C"/>
    <w:multiLevelType w:val="hybridMultilevel"/>
    <w:tmpl w:val="A83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7341F"/>
    <w:multiLevelType w:val="hybridMultilevel"/>
    <w:tmpl w:val="45928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D0A00"/>
    <w:multiLevelType w:val="hybridMultilevel"/>
    <w:tmpl w:val="AB3C9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B7011"/>
    <w:multiLevelType w:val="hybridMultilevel"/>
    <w:tmpl w:val="515A5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B13E4"/>
    <w:multiLevelType w:val="hybridMultilevel"/>
    <w:tmpl w:val="5C386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81580"/>
    <w:multiLevelType w:val="multilevel"/>
    <w:tmpl w:val="F30482BE"/>
    <w:lvl w:ilvl="0">
      <w:start w:val="50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65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4E17E79"/>
    <w:multiLevelType w:val="hybridMultilevel"/>
    <w:tmpl w:val="7826E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D0CD5"/>
    <w:multiLevelType w:val="hybridMultilevel"/>
    <w:tmpl w:val="CFF6C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6C55EE"/>
    <w:multiLevelType w:val="hybridMultilevel"/>
    <w:tmpl w:val="2CA4F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D91DBB"/>
    <w:multiLevelType w:val="hybridMultilevel"/>
    <w:tmpl w:val="6876F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021E8"/>
    <w:multiLevelType w:val="hybridMultilevel"/>
    <w:tmpl w:val="78166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E2A9F"/>
    <w:rsid w:val="001E2A9F"/>
    <w:rsid w:val="00D1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A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1E2A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2A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2A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A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1269</Words>
  <Characters>7238</Characters>
  <Application>Microsoft Office Word</Application>
  <DocSecurity>0</DocSecurity>
  <Lines>60</Lines>
  <Paragraphs>16</Paragraphs>
  <ScaleCrop>false</ScaleCrop>
  <Company>HP</Company>
  <LinksUpToDate>false</LinksUpToDate>
  <CharactersWithSpaces>8491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Qayoom</dc:creator>
  <cp:keywords/>
  <dc:description/>
  <cp:lastModifiedBy>Usman Qayoom</cp:lastModifiedBy>
  <cp:revision>2</cp:revision>
  <dcterms:created xsi:type="dcterms:W3CDTF">2021-02-14T06:54:00Z</dcterms:created>
  <dcterms:modified xsi:type="dcterms:W3CDTF">2021-02-14T06:55:00Z</dcterms:modified>
</cp:coreProperties>
</file>