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Neque deserunt voluptas quia illum. Labore non aut illum corporis. Et vero iure et sapiente ut.</w:t>
            </w:r>
          </w:p>
        </w:tc>
      </w:tr>
      <w:tr>
        <w:trPr>
          <w:trHeight w:val="2000" w:hRule="atLeast"/>
        </w:trPr>
        <w:tc>
          <w:tcPr>
            <w:tcW w:w="10000" w:type="dxa"/>
          </w:tcPr>
          <w:p>
            <w:pPr/>
            <w:r>
              <w:rPr/>
              <w:t xml:space="preserve">Activités menées jusqu'en dateQuestion: Neque deserunt voluptas quia illum. Labore non aut illum corporis. Et vero iure et sapiente ut.</w:t>
            </w:r>
          </w:p>
        </w:tc>
      </w:tr>
      <w:tr>
        <w:trPr>
          <w:trHeight w:val="2000" w:hRule="atLeast"/>
        </w:trPr>
        <w:tc>
          <w:tcPr>
            <w:tcW w:w="10000" w:type="dxa"/>
          </w:tcPr>
          <w:p>
            <w:pPr/>
            <w:r>
              <w:rPr/>
              <w:t xml:space="preserve">resultats obtenu jusqu'en dateQuestion: Neque deserunt voluptas quia illum. Labore non aut illum corporis. Et vero iure et sapiente ut.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occaecati et laborum quaerat optio. Nihil id natus totam eos eius.</w:t>
            </w:r>
          </w:p>
        </w:tc>
      </w:tr>
      <w:tr>
        <w:trPr>
          <w:trHeight w:val="2000" w:hRule="atLeast"/>
        </w:trPr>
        <w:tc>
          <w:tcPr>
            <w:tcW w:w="10000" w:type="dxa"/>
          </w:tcPr>
          <w:p>
            <w:pPr/>
            <w:r>
              <w:rPr/>
              <w:t xml:space="preserve">Activités menées jusqu'en dateQuestion: Non occaecati et laborum quaerat optio. Nihil id natus totam eos eius.</w:t>
            </w:r>
          </w:p>
        </w:tc>
      </w:tr>
      <w:tr>
        <w:trPr>
          <w:trHeight w:val="2000" w:hRule="atLeast"/>
        </w:trPr>
        <w:tc>
          <w:tcPr>
            <w:tcW w:w="10000" w:type="dxa"/>
          </w:tcPr>
          <w:p>
            <w:pPr/>
            <w:r>
              <w:rPr/>
              <w:t xml:space="preserve">resultats obtenu jusqu'en dateQuestion: Non occaecati et laborum quaerat optio. Nihil id natus totam eos eius.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10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10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10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10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10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10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10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10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Reprehenderit nulla minima exercitationem quaerat. Cum et ex animi. Hic id voluptatem sit quia ut.</w:t>
            </w:r>
          </w:p>
        </w:tc>
      </w:tr>
      <w:tr>
        <w:trPr>
          <w:trHeight w:val="2000" w:hRule="atLeast"/>
        </w:trPr>
        <w:tc>
          <w:tcPr>
            <w:tcW w:w="10000" w:type="dxa"/>
          </w:tcPr>
          <w:p>
            <w:pPr/>
            <w:r>
              <w:rPr/>
              <w:t xml:space="preserve">Activités menées jusqu'en dateQuestion: Reprehenderit nulla minima exercitationem quaerat. Cum et ex animi. Hic id voluptatem sit quia ut.</w:t>
            </w:r>
          </w:p>
        </w:tc>
      </w:tr>
      <w:tr>
        <w:trPr>
          <w:trHeight w:val="2000" w:hRule="atLeast"/>
        </w:trPr>
        <w:tc>
          <w:tcPr>
            <w:tcW w:w="10000" w:type="dxa"/>
          </w:tcPr>
          <w:p>
            <w:pPr/>
            <w:r>
              <w:rPr/>
              <w:t xml:space="preserve">resultats obtenu jusqu'en dateQuestion: Reprehenderit nulla minima exercitationem quaerat. Cum et ex animi. Hic id voluptatem sit quia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10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10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10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10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10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10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10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10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Mollitia molestias consequatur molestias dolor unde. In optio et tempore ex sint aut quis. A voluptas debitis nam.</w:t>
            </w:r>
          </w:p>
        </w:tc>
      </w:tr>
      <w:tr>
        <w:trPr>
          <w:trHeight w:val="2000" w:hRule="atLeast"/>
        </w:trPr>
        <w:tc>
          <w:tcPr>
            <w:tcW w:w="10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10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10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10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10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10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10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10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10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10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p>
    <w:pPr/>
    <w:r>
      <w:pict>
        <v:shape type="#_x0000_t75" style="width:100pt; height:50pt; margin-left:0pt; margin-top:0pt; position:absolute; mso-position-horizontal:center; mso-position-vertical:top; mso-position-horizontal-relative:margin; mso-position-vertical-relative:line;">
          <w10:wrap type="squar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
        </w:tblBorders>
        <w:tcPr>
          <w:shd w:val="clear" w:fill="ececec"/>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2019-01-14T20:32:32+00:00</dcterms:created>
  <dcterms:modified xsi:type="dcterms:W3CDTF">2019-01-14T20:32:32+00:00</dcterms:modified>
</cp:coreProperties>
</file>

<file path=docProps/custom.xml><?xml version="1.0" encoding="utf-8"?>
<Properties xmlns="http://schemas.openxmlformats.org/officeDocument/2006/custom-properties" xmlns:vt="http://schemas.openxmlformats.org/officeDocument/2006/docPropsVTypes"/>
</file>