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Liste du personnel chercheur du Departement des Sciences Biomédiadicales</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pPr/>
      <w:r>
        <w:rPr>
          <w:rStyle w:val="oneUserDefinedStyle"/>
        </w:rPr>
        <w:t xml:space="preserve">Les publications</w:t>
      </w:r>
    </w:p>
    <w:p>
      <w:pPr/>
      <w:r>
        <w:rPr/>
        <w:t xml:space="preserve"> </w:t>
      </w:r>
    </w:p>
    <w:p>
      <w:pPr/>
      <w:r>
        <w:t xml:space="preserve">Publication</w:t>
      </w:r>
    </w:p>
    <w:p>
      <w:pPr/>
      <w:r>
        <w:rPr/>
        <w:t xml:space="preserve"> Abou Dramane ,  Admin , Resultat sur les valeurs recueillies sur FHV Article Jan 09 2019</w:t>
      </w:r>
    </w:p>
    <w:p>
      <w:pPr/>
      <w:r>
        <w:rPr/>
        <w:t xml:space="preserve"> </w:t>
      </w:r>
    </w:p>
    <w:p>
      <w:pPr/>
      <w:r>
        <w:t xml:space="preserve">Publication</w:t>
      </w:r>
    </w:p>
    <w:p>
      <w:pPr/>
      <w:r>
        <w:rPr/>
        <w:t xml:space="preserve"> Cheick Rachid Caractérisation des souches de bactéries sporulant isolées à partir de culture contaminées de Lowenstein Jensen chez des patients tuberculeux à Bobo-Dioulasso www.pubmed.com Article 2019-01-08 00:00:00</w:t>
      </w:r>
    </w:p>
    <w:p>
      <w:pPr/>
      <w:r>
        <w:rPr/>
        <w:t xml:space="preserve"> </w:t>
      </w:r>
    </w:p>
    <w:p>
      <w:pPr/>
      <w:r>
        <w:t xml:space="preserve">Publication</w:t>
      </w:r>
    </w:p>
    <w:p>
      <w:pPr/>
      <w:r>
        <w:rPr/>
        <w:t xml:space="preserve"> Cheick Rachid ,  Mattie , Evaluation de la prévalence de l’hépatite B chez des femmes présentant des lésions précancéreuses du col de l’utérus dans la région des Hauts Bassins, Burkina Faso Article May 11 2018</w:t>
      </w:r>
    </w:p>
    <w:p>
      <w:pPr/>
      <w:r>
        <w:rPr/>
        <w:t xml:space="preserve"> </w:t>
      </w:r>
    </w:p>
    <w:p>
      <w:pPr/>
      <w:r>
        <w:t xml:space="preserve">Publication</w:t>
      </w:r>
    </w:p>
    <w:p>
      <w:pPr/>
      <w:r>
        <w:rPr/>
        <w:t xml:space="preserve"> Cheick Rachid ,  Abraham , Libelle Article Dec 11 2018</w:t>
      </w:r>
    </w:p>
    <w:p>
      <w:pPr/>
      <w:r>
        <w:rPr/>
        <w:t xml:space="preserve"> </w:t>
      </w:r>
    </w:p>
    <w:p>
      <w:pPr/>
      <w:r>
        <w:t xml:space="preserve">Publication</w:t>
      </w:r>
    </w:p>
    <w:p>
      <w:pPr/>
      <w:r>
        <w:rPr/>
        <w:t xml:space="preserve"> Cheick Rachid ,  Eriberto , L'Etude de la predominance du SIDA Au Burkina Faso Article Jan 02 2019</w:t>
      </w:r>
    </w:p>
    <w:p>
      <w:pPr/>
      <w:r>
        <w:rPr/>
        <w:t xml:space="preserve"> </w:t>
      </w:r>
    </w:p>
    <w:p>
      <w:pPr/>
      <w:r>
        <w:t xml:space="preserve">Publication</w:t>
      </w:r>
    </w:p>
    <w:p>
      <w:pPr/>
      <w:r>
        <w:rPr/>
        <w:t xml:space="preserve"> Cheick Rachid ,  Joany , Shanie , Kristopher , Analysis of the Knowledge, Attitudes and Practices of Populations in Four Villages of the Boucle du Mouhoun Region (Burkina Faso) Regarding Tænia solium Life Cycle. Communication Orale Nov 13 2017</w:t>
      </w:r>
    </w:p>
    <w:p>
      <w:pPr/>
      <w:r>
        <w:rPr/>
        <w:t xml:space="preserve"> </w:t>
      </w:r>
    </w:p>
    <w:p>
      <w:pPr/>
      <w:r>
        <w:t xml:space="preserve">Publication</w:t>
      </w:r>
    </w:p>
    <w:p>
      <w:pPr/>
      <w:r>
        <w:rPr/>
        <w:t xml:space="preserve"> Cheick Rachid ,  Joany , Ouiminga A and Laurent Caignault. Simplified Dynabeads Method Using Light Microscopy for Enumerating TCD4+ Lymphocytes in Resource-Limited Settings. Ann Clin Lab Res. Article Nov 15 2017</w:t>
      </w:r>
    </w:p>
    <w:p>
      <w:pPr/>
      <w:r>
        <w:rPr/>
        <w:t xml:space="preserve"> </w:t>
      </w:r>
    </w:p>
    <w:p>
      <w:pPr/>
      <w:r>
        <w:t xml:space="preserve">Publication</w:t>
      </w:r>
    </w:p>
    <w:p>
      <w:pPr/>
      <w:r>
        <w:rPr/>
        <w:t xml:space="preserve"> Cheick Rachid ,  Eriberto , Etude de mise en place des souces Article Jan 07 2019</w:t>
      </w:r>
    </w:p>
    <w:p>
      <w:pPr>
        <w:sectPr>
          <w:pgSz w:orient="portrait" w:w="11905.511811023622" w:h="16837.79527559055"/>
          <w:pgMar w:top="1440" w:right="1440" w:bottom="1440" w:left="1440" w:header="720" w:footer="720" w:gutter="0"/>
          <w:cols w:num="1" w:space="720"/>
        </w:sectPr>
      </w:pPr>
    </w:p>
    <w:p>
      <w:pPr/>
      <w:r>
        <w:rPr>
          <w:rStyle w:val="oneUserDefinedStyle"/>
        </w:rPr>
        <w:t xml:space="preserve">Projets de Departement de Santé Publique</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Aucun statut defini</w:t>
            </w:r>
          </w:p>
        </w:tc>
      </w:tr>
    </w:tbl>
    <w:p>
      <w:pPr>
        <w:sectPr>
          <w:pgSz w:orient="portrait" w:w="11905.511811023622" w:h="16837.79527559055"/>
          <w:pgMar w:top="1440" w:right="1440" w:bottom="1440" w:left="1440" w:header="720" w:footer="720" w:gutter="0"/>
          <w:cols w:num="1" w:space="720"/>
        </w:sectPr>
      </w:pPr>
    </w:p>
    <w:p>
      <w:bookmarkStart w:id="1" w:name="_Toc1"/>
      <w:r>
        <w:t>Projet Soumis </w:t>
      </w:r>
      <w:bookmarkEnd w:id="1"/>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 w:name="_Toc2"/>
      <w:r>
        <w:t>Projet Soumis </w:t>
      </w:r>
      <w:bookmarkEnd w:id="2"/>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 </w:t>
      </w:r>
      <w:bookmarkEnd w:id="3"/>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2019-01-29T00:18:35+00:00</dcterms:created>
  <dcterms:modified xsi:type="dcterms:W3CDTF">2019-01-29T00:18:35+00:00</dcterms:modified>
</cp:coreProperties>
</file>

<file path=docProps/custom.xml><?xml version="1.0" encoding="utf-8"?>
<Properties xmlns="http://schemas.openxmlformats.org/officeDocument/2006/custom-properties" xmlns:vt="http://schemas.openxmlformats.org/officeDocument/2006/docPropsVTypes"/>
</file>