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A956E" w14:textId="77777777" w:rsidR="005E0B19" w:rsidRPr="005E0B19" w:rsidRDefault="005E0B19" w:rsidP="005E0B1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proofErr w:type="spellStart"/>
      <w:r w:rsidRPr="005E0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Layout</w:t>
      </w:r>
      <w:proofErr w:type="spellEnd"/>
    </w:p>
    <w:p w14:paraId="43A3554F" w14:textId="77777777" w:rsidR="005E0B19" w:rsidRPr="005E0B19" w:rsidRDefault="005E0B19" w:rsidP="005E0B19">
      <w:pPr>
        <w:spacing w:after="0" w:line="240" w:lineRule="auto"/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 xml:space="preserve">Dernière </w:t>
      </w:r>
      <w:proofErr w:type="gramStart"/>
      <w:r w:rsidRPr="005E0B19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>modification:</w:t>
      </w:r>
      <w:proofErr w:type="gramEnd"/>
      <w:r w:rsidRPr="005E0B19">
        <w:rPr>
          <w:rFonts w:ascii="Times New Roman" w:eastAsia="Times New Roman" w:hAnsi="Times New Roman" w:cs="Times New Roman"/>
          <w:color w:val="666666"/>
          <w:kern w:val="0"/>
          <w:sz w:val="48"/>
          <w:szCs w:val="48"/>
          <w:lang w:eastAsia="fr-FR"/>
          <w14:ligatures w14:val="none"/>
        </w:rPr>
        <w:t xml:space="preserve"> 2 avril 2024</w:t>
      </w:r>
    </w:p>
    <w:p w14:paraId="6C0C81F3" w14:textId="77777777" w:rsidR="005E0B19" w:rsidRPr="005E0B19" w:rsidRDefault="005E0B19" w:rsidP="005E0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</w:pPr>
      <w:proofErr w:type="spellStart"/>
      <w:r w:rsidRPr="005E0B19">
        <w:rPr>
          <w:rFonts w:ascii="Times New Roman" w:eastAsia="Times New Roman" w:hAnsi="Times New Roman" w:cs="Times New Roman"/>
          <w:b/>
          <w:bCs/>
          <w:kern w:val="36"/>
          <w:sz w:val="60"/>
          <w:szCs w:val="60"/>
          <w:lang w:eastAsia="fr-FR"/>
          <w14:ligatures w14:val="none"/>
        </w:rPr>
        <w:t>Layout</w:t>
      </w:r>
      <w:proofErr w:type="spellEnd"/>
    </w:p>
    <w:p w14:paraId="36E247B5" w14:textId="77777777" w:rsidR="005E0B19" w:rsidRPr="005E0B19" w:rsidRDefault="005E0B19" w:rsidP="005E0B19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5E0B19">
        <w:rPr>
          <w:rFonts w:ascii="Courier New" w:eastAsia="Times New Roman" w:hAnsi="Courier New" w:cs="Courier New"/>
          <w:kern w:val="0"/>
          <w:sz w:val="24"/>
          <w:szCs w:val="24"/>
          <w:lang w:eastAsia="fr-FR"/>
          <w14:ligatures w14:val="none"/>
        </w:rPr>
        <w:t>Layout</w:t>
      </w:r>
      <w:proofErr w:type="spellEnd"/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signifie </w:t>
      </w:r>
      <w:r w:rsidRPr="005E0B19">
        <w:rPr>
          <w:rFonts w:ascii="Courier New" w:eastAsia="Times New Roman" w:hAnsi="Courier New" w:cs="Courier New"/>
          <w:kern w:val="0"/>
          <w:sz w:val="24"/>
          <w:szCs w:val="24"/>
          <w:lang w:eastAsia="fr-FR"/>
          <w14:ligatures w14:val="none"/>
        </w:rPr>
        <w:t>Disposition</w:t>
      </w:r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On parle donc ici des différentes méthodes pour « placer » des éléments dans une page HTML.</w:t>
      </w:r>
    </w:p>
    <w:p w14:paraId="21E5AB1F" w14:textId="77777777" w:rsidR="005E0B19" w:rsidRPr="005E0B19" w:rsidRDefault="005E0B19" w:rsidP="005E0B19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Box model</w:t>
      </w:r>
    </w:p>
    <w:p w14:paraId="02E278DE" w14:textId="77777777" w:rsidR="005E0B19" w:rsidRPr="005E0B19" w:rsidRDefault="005E0B19" w:rsidP="005E0B19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Un élément HTML, c’est comme un oignon : ça a des couches.</w:t>
      </w:r>
    </w:p>
    <w:p w14:paraId="45437D64" w14:textId="77777777" w:rsidR="005E0B19" w:rsidRPr="005E0B19" w:rsidRDefault="005E0B19" w:rsidP="005E0B19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 distingue </w:t>
      </w:r>
      <w:r w:rsidRPr="005E0B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 espaces principaux</w:t>
      </w:r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dans un élément HTML :</w:t>
      </w:r>
    </w:p>
    <w:p w14:paraId="492E4DA1" w14:textId="77777777" w:rsidR="005E0B19" w:rsidRPr="005E0B19" w:rsidRDefault="005E0B19" w:rsidP="005E0B19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  <w:lastRenderedPageBreak/>
        <w:drawing>
          <wp:inline distT="0" distB="0" distL="0" distR="0" wp14:anchorId="7F85DA8E" wp14:editId="4D1E7119">
            <wp:extent cx="17802225" cy="12601575"/>
            <wp:effectExtent l="0" t="0" r="9525" b="9525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2225" cy="1260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0457" w14:textId="77777777" w:rsidR="005E0B19" w:rsidRPr="005E0B19" w:rsidRDefault="005E0B19" w:rsidP="005E0B19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lastRenderedPageBreak/>
        <w:t xml:space="preserve">Box </w:t>
      </w:r>
      <w:proofErr w:type="spellStart"/>
      <w:r w:rsidRPr="005E0B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sizing</w:t>
      </w:r>
      <w:proofErr w:type="spellEnd"/>
    </w:p>
    <w:p w14:paraId="0E6431D5" w14:textId="77777777" w:rsidR="005E0B19" w:rsidRPr="005E0B19" w:rsidRDefault="005E0B19" w:rsidP="005E0B19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élément HTML possède 2 tailles : une largeur (</w:t>
      </w:r>
      <w:proofErr w:type="spellStart"/>
      <w:r w:rsidRPr="005E0B19">
        <w:rPr>
          <w:rFonts w:ascii="Courier New" w:eastAsia="Times New Roman" w:hAnsi="Courier New" w:cs="Courier New"/>
          <w:kern w:val="0"/>
          <w:sz w:val="24"/>
          <w:szCs w:val="24"/>
          <w:lang w:eastAsia="fr-FR"/>
          <w14:ligatures w14:val="none"/>
        </w:rPr>
        <w:t>width</w:t>
      </w:r>
      <w:proofErr w:type="spellEnd"/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), et une hauteur (</w:t>
      </w:r>
      <w:proofErr w:type="spellStart"/>
      <w:r w:rsidRPr="005E0B19">
        <w:rPr>
          <w:rFonts w:ascii="Courier New" w:eastAsia="Times New Roman" w:hAnsi="Courier New" w:cs="Courier New"/>
          <w:kern w:val="0"/>
          <w:sz w:val="24"/>
          <w:szCs w:val="24"/>
          <w:lang w:eastAsia="fr-FR"/>
          <w14:ligatures w14:val="none"/>
        </w:rPr>
        <w:t>height</w:t>
      </w:r>
      <w:proofErr w:type="spellEnd"/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 Ces tailles peuvent être fixées à la main, ou calculées par le navigateur.</w:t>
      </w:r>
    </w:p>
    <w:p w14:paraId="34D88302" w14:textId="77777777" w:rsidR="005E0B19" w:rsidRPr="005E0B19" w:rsidRDefault="005E0B19" w:rsidP="005E0B19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Mais on peut aussi définir quelle est la zone qui sera prise en compte pour appliquer ou calculer ces tailles, en utilisant la propriété </w:t>
      </w:r>
      <w:hyperlink r:id="rId6" w:history="1"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box-</w:t>
        </w:r>
        <w:proofErr w:type="spellStart"/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sizing</w:t>
        </w:r>
        <w:proofErr w:type="spellEnd"/>
      </w:hyperlink>
    </w:p>
    <w:p w14:paraId="7126BA44" w14:textId="77777777" w:rsidR="005E0B19" w:rsidRPr="005E0B19" w:rsidRDefault="005E0B19" w:rsidP="005E0B19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  <w:lastRenderedPageBreak/>
        <w:drawing>
          <wp:inline distT="0" distB="0" distL="0" distR="0" wp14:anchorId="23E59B22" wp14:editId="3A7D3308">
            <wp:extent cx="17802225" cy="12601575"/>
            <wp:effectExtent l="0" t="0" r="9525" b="9525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2225" cy="1260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BB09" w14:textId="77777777" w:rsidR="005E0B19" w:rsidRPr="005E0B19" w:rsidRDefault="005E0B19" w:rsidP="005E0B19">
      <w:pPr>
        <w:spacing w:before="288" w:after="20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lastRenderedPageBreak/>
        <w:t>Aller plus loin</w:t>
      </w:r>
    </w:p>
    <w:p w14:paraId="17483DAF" w14:textId="77777777" w:rsidR="005E0B19" w:rsidRPr="005E0B19" w:rsidRDefault="005E0B19" w:rsidP="005E0B19">
      <w:pPr>
        <w:spacing w:before="18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E0B1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Ressources pour comprendre la mise en page en CSS</w:t>
      </w:r>
    </w:p>
    <w:p w14:paraId="49732E54" w14:textId="77777777" w:rsidR="005E0B19" w:rsidRPr="005E0B19" w:rsidRDefault="005E0B19" w:rsidP="005E0B19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8" w:history="1"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MDN : Introduction au positionnement CSS</w:t>
        </w:r>
      </w:hyperlink>
    </w:p>
    <w:p w14:paraId="62C5187E" w14:textId="77777777" w:rsidR="005E0B19" w:rsidRPr="005E0B19" w:rsidRDefault="005E0B19" w:rsidP="005E0B19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9" w:history="1">
        <w:proofErr w:type="spellStart"/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LearnLayout</w:t>
        </w:r>
        <w:proofErr w:type="spellEnd"/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 xml:space="preserve"> : Apprendre les mises en page CSS</w:t>
        </w:r>
      </w:hyperlink>
    </w:p>
    <w:p w14:paraId="3E497AA8" w14:textId="77777777" w:rsidR="005E0B19" w:rsidRPr="005E0B19" w:rsidRDefault="005E0B19" w:rsidP="005E0B19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0" w:history="1"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MDN : Le modèle de boite</w:t>
        </w:r>
      </w:hyperlink>
    </w:p>
    <w:p w14:paraId="23F3538D" w14:textId="77777777" w:rsidR="005E0B19" w:rsidRPr="005E0B19" w:rsidRDefault="005E0B19" w:rsidP="005E0B19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1" w:history="1"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CSS Reference.io : Le modèle de boite</w:t>
        </w:r>
      </w:hyperlink>
    </w:p>
    <w:p w14:paraId="48D91DDE" w14:textId="77777777" w:rsidR="005E0B19" w:rsidRPr="005E0B19" w:rsidRDefault="005E0B19" w:rsidP="005E0B19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2" w:history="1"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CSS Reference.io : Le positionnement</w:t>
        </w:r>
      </w:hyperlink>
    </w:p>
    <w:p w14:paraId="4C5B98BA" w14:textId="77777777" w:rsidR="005E0B19" w:rsidRPr="005E0B19" w:rsidRDefault="005E0B19" w:rsidP="005E0B19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3" w:history="1"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 xml:space="preserve">MDN : Disposition </w:t>
        </w:r>
        <w:proofErr w:type="spellStart"/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multi-colonnes</w:t>
        </w:r>
        <w:proofErr w:type="spellEnd"/>
      </w:hyperlink>
    </w:p>
    <w:p w14:paraId="70FEF18E" w14:textId="77777777" w:rsidR="005E0B19" w:rsidRPr="005E0B19" w:rsidRDefault="005E0B19" w:rsidP="005E0B19">
      <w:pPr>
        <w:numPr>
          <w:ilvl w:val="0"/>
          <w:numId w:val="1"/>
        </w:numPr>
        <w:spacing w:before="100" w:beforeAutospacing="1" w:after="4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4" w:history="1"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 xml:space="preserve">MDN : Utilisation des </w:t>
        </w:r>
        <w:proofErr w:type="spellStart"/>
        <w:r w:rsidRPr="005E0B1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flexbox</w:t>
        </w:r>
        <w:proofErr w:type="spellEnd"/>
      </w:hyperlink>
    </w:p>
    <w:p w14:paraId="488CD8A0" w14:textId="77777777" w:rsidR="00617C6A" w:rsidRDefault="00617C6A"/>
    <w:sectPr w:rsidR="00617C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556B2"/>
    <w:multiLevelType w:val="multilevel"/>
    <w:tmpl w:val="5B5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180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6A"/>
    <w:rsid w:val="005E0B19"/>
    <w:rsid w:val="00617C6A"/>
    <w:rsid w:val="00FB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4F7D0"/>
  <w15:chartTrackingRefBased/>
  <w15:docId w15:val="{735A7A9A-CC5B-4F38-A099-A477FA5C1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6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32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990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fr/docs/Learn/CSS/CSS_layout/Introduction" TargetMode="External"/><Relationship Id="rId13" Type="http://schemas.openxmlformats.org/officeDocument/2006/relationships/hyperlink" Target="https://developer.mozilla.org/fr/docs/Web/CSS/Colonnes_CSS/Utiliser_une_disposition_multi-colonn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cssreference.io/positionin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fr/docs/Web/CSS/box-sizing" TargetMode="External"/><Relationship Id="rId11" Type="http://schemas.openxmlformats.org/officeDocument/2006/relationships/hyperlink" Target="http://cssreference.io/box-model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eveloper.mozilla.org/fr/docs/Learn/CSS/Building_blocks/The_box_mod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fr.learnlayout.com/" TargetMode="External"/><Relationship Id="rId14" Type="http://schemas.openxmlformats.org/officeDocument/2006/relationships/hyperlink" Target="https://developer.mozilla.org/fr/docs/Web/CSS/Disposition_des_bo%C3%AEtes_flexibles_CSS/Utilisation_des_flexbox_en_CS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242</Words>
  <Characters>1334</Characters>
  <Application>Microsoft Office Word</Application>
  <DocSecurity>0</DocSecurity>
  <Lines>11</Lines>
  <Paragraphs>3</Paragraphs>
  <ScaleCrop>false</ScaleCrop>
  <Company>HP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Abderrehman BOUBNAN</dc:creator>
  <cp:keywords/>
  <dc:description/>
  <cp:lastModifiedBy>Abderrehman BOUBNAN</cp:lastModifiedBy>
  <cp:revision>2</cp:revision>
  <dcterms:created xsi:type="dcterms:W3CDTF">2024-12-03T14:34:00Z</dcterms:created>
  <dcterms:modified xsi:type="dcterms:W3CDTF">2024-12-03T14:34:00Z</dcterms:modified>
</cp:coreProperties>
</file>