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310A" w:rsidRPr="0068310A" w:rsidRDefault="0068310A" w:rsidP="0068310A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B1C1D"/>
          <w:kern w:val="36"/>
          <w:sz w:val="44"/>
          <w:szCs w:val="44"/>
        </w:rPr>
      </w:pPr>
      <w:r w:rsidRPr="0068310A">
        <w:rPr>
          <w:rFonts w:ascii="Times New Roman" w:eastAsia="Times New Roman" w:hAnsi="Times New Roman" w:cs="Times New Roman"/>
          <w:b/>
          <w:bCs/>
          <w:color w:val="1B1C1D"/>
          <w:kern w:val="36"/>
          <w:sz w:val="44"/>
          <w:szCs w:val="44"/>
          <w:bdr w:val="none" w:sz="0" w:space="0" w:color="auto" w:frame="1"/>
        </w:rPr>
        <w:t>Project Documentation: Educational Phishing Simulator</w:t>
      </w:r>
    </w:p>
    <w:p w:rsidR="0068310A" w:rsidRPr="0068310A" w:rsidRDefault="0068310A" w:rsidP="0068310A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</w:rPr>
      </w:pPr>
      <w:r w:rsidRPr="0068310A"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</w:rPr>
        <w:t>1. Abstract</w:t>
      </w:r>
    </w:p>
    <w:p w:rsidR="0068310A" w:rsidRPr="0068310A" w:rsidRDefault="0068310A" w:rsidP="0068310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</w:rPr>
      </w:pPr>
      <w:r w:rsidRPr="0068310A">
        <w:rPr>
          <w:rFonts w:ascii="Times New Roman" w:eastAsia="Times New Roman" w:hAnsi="Times New Roman" w:cs="Times New Roman"/>
          <w:color w:val="1B1C1D"/>
        </w:rPr>
        <w:t xml:space="preserve">This project is a web application developed using </w:t>
      </w:r>
      <w:r w:rsidRPr="0068310A">
        <w:rPr>
          <w:rFonts w:ascii="Times New Roman" w:eastAsia="Times New Roman" w:hAnsi="Times New Roman" w:cs="Times New Roman"/>
          <w:b/>
          <w:bCs/>
          <w:color w:val="1B1C1D"/>
          <w:bdr w:val="none" w:sz="0" w:space="0" w:color="auto" w:frame="1"/>
        </w:rPr>
        <w:t>Python</w:t>
      </w:r>
      <w:r w:rsidRPr="0068310A">
        <w:rPr>
          <w:rFonts w:ascii="Times New Roman" w:eastAsia="Times New Roman" w:hAnsi="Times New Roman" w:cs="Times New Roman"/>
          <w:color w:val="1B1C1D"/>
        </w:rPr>
        <w:t xml:space="preserve"> and the </w:t>
      </w:r>
      <w:r w:rsidRPr="0068310A">
        <w:rPr>
          <w:rFonts w:ascii="Times New Roman" w:eastAsia="Times New Roman" w:hAnsi="Times New Roman" w:cs="Times New Roman"/>
          <w:b/>
          <w:bCs/>
          <w:color w:val="1B1C1D"/>
          <w:bdr w:val="none" w:sz="0" w:space="0" w:color="auto" w:frame="1"/>
        </w:rPr>
        <w:t>Flask</w:t>
      </w:r>
      <w:r w:rsidRPr="0068310A">
        <w:rPr>
          <w:rFonts w:ascii="Times New Roman" w:eastAsia="Times New Roman" w:hAnsi="Times New Roman" w:cs="Times New Roman"/>
          <w:color w:val="1B1C1D"/>
        </w:rPr>
        <w:t xml:space="preserve"> framework to create a secure simulation of a phishing attack. The project's purpose is purely </w:t>
      </w:r>
      <w:r w:rsidRPr="0068310A">
        <w:rPr>
          <w:rFonts w:ascii="Times New Roman" w:eastAsia="Times New Roman" w:hAnsi="Times New Roman" w:cs="Times New Roman"/>
          <w:b/>
          <w:bCs/>
          <w:color w:val="1B1C1D"/>
          <w:bdr w:val="none" w:sz="0" w:space="0" w:color="auto" w:frame="1"/>
        </w:rPr>
        <w:t>educational</w:t>
      </w:r>
      <w:r w:rsidRPr="0068310A">
        <w:rPr>
          <w:rFonts w:ascii="Times New Roman" w:eastAsia="Times New Roman" w:hAnsi="Times New Roman" w:cs="Times New Roman"/>
          <w:color w:val="1B1C1D"/>
        </w:rPr>
        <w:t>: to understand the technical mechanics of phishing attacks by building a functional Proof-of-Concept (</w:t>
      </w:r>
      <w:proofErr w:type="spellStart"/>
      <w:r w:rsidRPr="0068310A">
        <w:rPr>
          <w:rFonts w:ascii="Times New Roman" w:eastAsia="Times New Roman" w:hAnsi="Times New Roman" w:cs="Times New Roman"/>
          <w:color w:val="1B1C1D"/>
        </w:rPr>
        <w:t>PoC</w:t>
      </w:r>
      <w:proofErr w:type="spellEnd"/>
      <w:r w:rsidRPr="0068310A">
        <w:rPr>
          <w:rFonts w:ascii="Times New Roman" w:eastAsia="Times New Roman" w:hAnsi="Times New Roman" w:cs="Times New Roman"/>
          <w:color w:val="1B1C1D"/>
        </w:rPr>
        <w:t>). It mimics a multi-step login process similar to a Google sign-in page. The application captures user-inputted data (email and password), stores it in a local database, and displays it on a private dashboard. The entire system operates within a secure local environment (</w:t>
      </w:r>
      <w:r w:rsidRPr="0088779A">
        <w:rPr>
          <w:rFonts w:ascii="Courier New" w:eastAsia="Times New Roman" w:hAnsi="Courier New" w:cs="Courier New"/>
          <w:b/>
          <w:bCs/>
          <w:color w:val="FF0000"/>
          <w:sz w:val="18"/>
          <w:szCs w:val="18"/>
          <w:bdr w:val="none" w:sz="0" w:space="0" w:color="auto" w:frame="1"/>
        </w:rPr>
        <w:t>localhost</w:t>
      </w:r>
      <w:r w:rsidRPr="0068310A">
        <w:rPr>
          <w:rFonts w:ascii="Times New Roman" w:eastAsia="Times New Roman" w:hAnsi="Times New Roman" w:cs="Times New Roman"/>
          <w:color w:val="1B1C1D"/>
        </w:rPr>
        <w:t>) to prevent any potential misuse.</w:t>
      </w:r>
    </w:p>
    <w:p w:rsidR="0068310A" w:rsidRPr="0068310A" w:rsidRDefault="00C662D9" w:rsidP="0068310A">
      <w:pPr>
        <w:spacing w:after="120" w:line="240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pict>
          <v:rect id="_x0000_i1025" style="width:0;height:1.5pt" o:hralign="center" o:hrstd="t" o:hrnoshade="t" o:hr="t" fillcolor="gray" stroked="f"/>
        </w:pict>
      </w:r>
    </w:p>
    <w:p w:rsidR="0068310A" w:rsidRPr="0068310A" w:rsidRDefault="0068310A" w:rsidP="0068310A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</w:rPr>
      </w:pPr>
      <w:r w:rsidRPr="0068310A"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</w:rPr>
        <w:t>2. Key Features</w:t>
      </w:r>
    </w:p>
    <w:p w:rsidR="0068310A" w:rsidRPr="0068310A" w:rsidRDefault="0068310A" w:rsidP="0068310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</w:rPr>
      </w:pPr>
      <w:r w:rsidRPr="0068310A">
        <w:rPr>
          <w:rFonts w:ascii="Times New Roman" w:eastAsia="Times New Roman" w:hAnsi="Times New Roman" w:cs="Times New Roman"/>
          <w:b/>
          <w:bCs/>
          <w:color w:val="1B1C1D"/>
          <w:bdr w:val="none" w:sz="0" w:space="0" w:color="auto" w:frame="1"/>
        </w:rPr>
        <w:t>Multi-Step Simulation:</w:t>
      </w:r>
      <w:r w:rsidRPr="0068310A">
        <w:rPr>
          <w:rFonts w:ascii="Times New Roman" w:eastAsia="Times New Roman" w:hAnsi="Times New Roman" w:cs="Times New Roman"/>
          <w:color w:val="1B1C1D"/>
        </w:rPr>
        <w:t xml:space="preserve"> The application emulates a two-step login process (one page for email, a second for the password) to increase realism.</w:t>
      </w:r>
    </w:p>
    <w:p w:rsidR="0068310A" w:rsidRPr="0068310A" w:rsidRDefault="0068310A" w:rsidP="0068310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</w:rPr>
      </w:pPr>
      <w:r w:rsidRPr="0068310A">
        <w:rPr>
          <w:rFonts w:ascii="Times New Roman" w:eastAsia="Times New Roman" w:hAnsi="Times New Roman" w:cs="Times New Roman"/>
          <w:b/>
          <w:bCs/>
          <w:color w:val="1B1C1D"/>
          <w:bdr w:val="none" w:sz="0" w:space="0" w:color="auto" w:frame="1"/>
        </w:rPr>
        <w:t>Input Validation:</w:t>
      </w:r>
      <w:r w:rsidRPr="0068310A">
        <w:rPr>
          <w:rFonts w:ascii="Times New Roman" w:eastAsia="Times New Roman" w:hAnsi="Times New Roman" w:cs="Times New Roman"/>
          <w:color w:val="1B1C1D"/>
        </w:rPr>
        <w:t xml:space="preserve"> It includes a feature to validate that the text entered in the email field matches a standard email format.</w:t>
      </w:r>
    </w:p>
    <w:p w:rsidR="0068310A" w:rsidRPr="0068310A" w:rsidRDefault="0068310A" w:rsidP="0068310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</w:rPr>
      </w:pPr>
      <w:r w:rsidRPr="0068310A">
        <w:rPr>
          <w:rFonts w:ascii="Times New Roman" w:eastAsia="Times New Roman" w:hAnsi="Times New Roman" w:cs="Times New Roman"/>
          <w:b/>
          <w:bCs/>
          <w:color w:val="1B1C1D"/>
          <w:bdr w:val="none" w:sz="0" w:space="0" w:color="auto" w:frame="1"/>
        </w:rPr>
        <w:t>Data Persistence:</w:t>
      </w:r>
      <w:r w:rsidRPr="0068310A">
        <w:rPr>
          <w:rFonts w:ascii="Times New Roman" w:eastAsia="Times New Roman" w:hAnsi="Times New Roman" w:cs="Times New Roman"/>
          <w:color w:val="1B1C1D"/>
        </w:rPr>
        <w:t xml:space="preserve"> All captured data (username, password, and timestamp) is permanently saved in a local </w:t>
      </w:r>
      <w:r w:rsidRPr="0068310A">
        <w:rPr>
          <w:rFonts w:ascii="Times New Roman" w:eastAsia="Times New Roman" w:hAnsi="Times New Roman" w:cs="Times New Roman"/>
          <w:b/>
          <w:bCs/>
          <w:color w:val="1B1C1D"/>
          <w:bdr w:val="none" w:sz="0" w:space="0" w:color="auto" w:frame="1"/>
        </w:rPr>
        <w:t>SQLite</w:t>
      </w:r>
      <w:r w:rsidRPr="0068310A">
        <w:rPr>
          <w:rFonts w:ascii="Times New Roman" w:eastAsia="Times New Roman" w:hAnsi="Times New Roman" w:cs="Times New Roman"/>
          <w:color w:val="1B1C1D"/>
        </w:rPr>
        <w:t xml:space="preserve"> database (</w:t>
      </w:r>
      <w:r w:rsidRPr="00344934">
        <w:rPr>
          <w:rFonts w:ascii="Courier New" w:eastAsia="Times New Roman" w:hAnsi="Courier New" w:cs="Courier New"/>
          <w:b/>
          <w:bCs/>
          <w:color w:val="FF0000"/>
          <w:sz w:val="18"/>
          <w:szCs w:val="18"/>
          <w:bdr w:val="none" w:sz="0" w:space="0" w:color="auto" w:frame="1"/>
        </w:rPr>
        <w:t>database.db</w:t>
      </w:r>
      <w:r w:rsidRPr="0068310A">
        <w:rPr>
          <w:rFonts w:ascii="Times New Roman" w:eastAsia="Times New Roman" w:hAnsi="Times New Roman" w:cs="Times New Roman"/>
          <w:color w:val="1B1C1D"/>
        </w:rPr>
        <w:t>).</w:t>
      </w:r>
    </w:p>
    <w:p w:rsidR="0068310A" w:rsidRPr="0068310A" w:rsidRDefault="0068310A" w:rsidP="0068310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</w:rPr>
      </w:pPr>
      <w:r w:rsidRPr="0068310A">
        <w:rPr>
          <w:rFonts w:ascii="Times New Roman" w:eastAsia="Times New Roman" w:hAnsi="Times New Roman" w:cs="Times New Roman"/>
          <w:b/>
          <w:bCs/>
          <w:color w:val="1B1C1D"/>
          <w:bdr w:val="none" w:sz="0" w:space="0" w:color="auto" w:frame="1"/>
        </w:rPr>
        <w:t>Results Dashboard:</w:t>
      </w:r>
      <w:r w:rsidRPr="0068310A">
        <w:rPr>
          <w:rFonts w:ascii="Times New Roman" w:eastAsia="Times New Roman" w:hAnsi="Times New Roman" w:cs="Times New Roman"/>
          <w:color w:val="1B1C1D"/>
        </w:rPr>
        <w:t xml:space="preserve"> A private web page (</w:t>
      </w:r>
      <w:r w:rsidRPr="00344934">
        <w:rPr>
          <w:rFonts w:ascii="Courier New" w:eastAsia="Times New Roman" w:hAnsi="Courier New" w:cs="Courier New"/>
          <w:b/>
          <w:bCs/>
          <w:color w:val="FF0000"/>
          <w:sz w:val="18"/>
          <w:szCs w:val="18"/>
          <w:bdr w:val="none" w:sz="0" w:space="0" w:color="auto" w:frame="1"/>
        </w:rPr>
        <w:t>/results</w:t>
      </w:r>
      <w:r w:rsidRPr="0068310A">
        <w:rPr>
          <w:rFonts w:ascii="Times New Roman" w:eastAsia="Times New Roman" w:hAnsi="Times New Roman" w:cs="Times New Roman"/>
          <w:color w:val="1B1C1D"/>
        </w:rPr>
        <w:t>) is available to display all collected data in a clean, organized table.</w:t>
      </w:r>
    </w:p>
    <w:p w:rsidR="0068310A" w:rsidRPr="0068310A" w:rsidRDefault="0068310A" w:rsidP="0068310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</w:rPr>
      </w:pPr>
      <w:r w:rsidRPr="0068310A">
        <w:rPr>
          <w:rFonts w:ascii="Times New Roman" w:eastAsia="Times New Roman" w:hAnsi="Times New Roman" w:cs="Times New Roman"/>
          <w:b/>
          <w:bCs/>
          <w:color w:val="1B1C1D"/>
          <w:bdr w:val="none" w:sz="0" w:space="0" w:color="auto" w:frame="1"/>
        </w:rPr>
        <w:t>Responsive User Interface (UI):</w:t>
      </w:r>
      <w:r w:rsidRPr="0068310A">
        <w:rPr>
          <w:rFonts w:ascii="Times New Roman" w:eastAsia="Times New Roman" w:hAnsi="Times New Roman" w:cs="Times New Roman"/>
          <w:color w:val="1B1C1D"/>
        </w:rPr>
        <w:t xml:space="preserve"> The front-end pages are designed to be responsive, adapting to both desktop and mobile screen sizes.</w:t>
      </w:r>
    </w:p>
    <w:p w:rsidR="0068310A" w:rsidRPr="0068310A" w:rsidRDefault="0068310A" w:rsidP="0068310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</w:rPr>
      </w:pPr>
      <w:r w:rsidRPr="0068310A">
        <w:rPr>
          <w:rFonts w:ascii="Times New Roman" w:eastAsia="Times New Roman" w:hAnsi="Times New Roman" w:cs="Times New Roman"/>
          <w:b/>
          <w:bCs/>
          <w:color w:val="1B1C1D"/>
          <w:bdr w:val="none" w:sz="0" w:space="0" w:color="auto" w:frame="1"/>
        </w:rPr>
        <w:t>Secure Environment:</w:t>
      </w:r>
      <w:r w:rsidRPr="0068310A">
        <w:rPr>
          <w:rFonts w:ascii="Times New Roman" w:eastAsia="Times New Roman" w:hAnsi="Times New Roman" w:cs="Times New Roman"/>
          <w:color w:val="1B1C1D"/>
        </w:rPr>
        <w:t xml:space="preserve"> The project is configured to run exclusively on the local network, preventing access from the public internet and ensuring it remains an educational tool.</w:t>
      </w:r>
    </w:p>
    <w:p w:rsidR="0068310A" w:rsidRPr="0068310A" w:rsidRDefault="00C662D9" w:rsidP="0068310A">
      <w:pPr>
        <w:spacing w:after="120" w:line="240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pict>
          <v:rect id="_x0000_i1026" style="width:0;height:1.5pt" o:hralign="center" o:hrstd="t" o:hrnoshade="t" o:hr="t" fillcolor="gray" stroked="f"/>
        </w:pict>
      </w:r>
    </w:p>
    <w:p w:rsidR="0068310A" w:rsidRPr="0068310A" w:rsidRDefault="0068310A" w:rsidP="0068310A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</w:rPr>
      </w:pPr>
      <w:r w:rsidRPr="0068310A"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</w:rPr>
        <w:t>3. Technology Stack</w:t>
      </w:r>
    </w:p>
    <w:p w:rsidR="0068310A" w:rsidRPr="0068310A" w:rsidRDefault="0068310A" w:rsidP="0068310A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</w:rPr>
      </w:pPr>
      <w:r w:rsidRPr="0068310A">
        <w:rPr>
          <w:rFonts w:ascii="Times New Roman" w:eastAsia="Times New Roman" w:hAnsi="Times New Roman" w:cs="Times New Roman"/>
          <w:b/>
          <w:bCs/>
          <w:color w:val="1B1C1D"/>
          <w:bdr w:val="none" w:sz="0" w:space="0" w:color="auto" w:frame="1"/>
        </w:rPr>
        <w:t>Backend:</w:t>
      </w:r>
    </w:p>
    <w:p w:rsidR="0068310A" w:rsidRPr="0068310A" w:rsidRDefault="0068310A" w:rsidP="0068310A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</w:rPr>
      </w:pPr>
      <w:r w:rsidRPr="0068310A">
        <w:rPr>
          <w:rFonts w:ascii="Times New Roman" w:eastAsia="Times New Roman" w:hAnsi="Times New Roman" w:cs="Times New Roman"/>
          <w:b/>
          <w:bCs/>
          <w:color w:val="1B1C1D"/>
          <w:bdr w:val="none" w:sz="0" w:space="0" w:color="auto" w:frame="1"/>
        </w:rPr>
        <w:t>Language:</w:t>
      </w:r>
      <w:r>
        <w:rPr>
          <w:rFonts w:ascii="Times New Roman" w:eastAsia="Times New Roman" w:hAnsi="Times New Roman" w:cs="Times New Roman"/>
          <w:color w:val="1B1C1D"/>
        </w:rPr>
        <w:t xml:space="preserve"> Python </w:t>
      </w:r>
    </w:p>
    <w:p w:rsidR="0068310A" w:rsidRPr="0068310A" w:rsidRDefault="0068310A" w:rsidP="0068310A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</w:rPr>
      </w:pPr>
      <w:r w:rsidRPr="0068310A">
        <w:rPr>
          <w:rFonts w:ascii="Times New Roman" w:eastAsia="Times New Roman" w:hAnsi="Times New Roman" w:cs="Times New Roman"/>
          <w:b/>
          <w:bCs/>
          <w:color w:val="1B1C1D"/>
          <w:bdr w:val="none" w:sz="0" w:space="0" w:color="auto" w:frame="1"/>
        </w:rPr>
        <w:t>Framework:</w:t>
      </w:r>
      <w:r w:rsidRPr="0068310A">
        <w:rPr>
          <w:rFonts w:ascii="Times New Roman" w:eastAsia="Times New Roman" w:hAnsi="Times New Roman" w:cs="Times New Roman"/>
          <w:color w:val="1B1C1D"/>
        </w:rPr>
        <w:t xml:space="preserve"> Flask</w:t>
      </w:r>
    </w:p>
    <w:p w:rsidR="0068310A" w:rsidRPr="0068310A" w:rsidRDefault="0068310A" w:rsidP="0068310A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</w:rPr>
      </w:pPr>
      <w:r w:rsidRPr="0068310A">
        <w:rPr>
          <w:rFonts w:ascii="Times New Roman" w:eastAsia="Times New Roman" w:hAnsi="Times New Roman" w:cs="Times New Roman"/>
          <w:b/>
          <w:bCs/>
          <w:color w:val="1B1C1D"/>
          <w:bdr w:val="none" w:sz="0" w:space="0" w:color="auto" w:frame="1"/>
        </w:rPr>
        <w:t>Database:</w:t>
      </w:r>
      <w:r>
        <w:rPr>
          <w:rFonts w:ascii="Times New Roman" w:eastAsia="Times New Roman" w:hAnsi="Times New Roman" w:cs="Times New Roman"/>
          <w:color w:val="1B1C1D"/>
        </w:rPr>
        <w:t xml:space="preserve"> SQLite </w:t>
      </w:r>
      <w:bookmarkStart w:id="0" w:name="_GoBack"/>
      <w:bookmarkEnd w:id="0"/>
    </w:p>
    <w:p w:rsidR="0068310A" w:rsidRPr="0068310A" w:rsidRDefault="0068310A" w:rsidP="0068310A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</w:rPr>
      </w:pPr>
      <w:r w:rsidRPr="0068310A">
        <w:rPr>
          <w:rFonts w:ascii="Times New Roman" w:eastAsia="Times New Roman" w:hAnsi="Times New Roman" w:cs="Times New Roman"/>
          <w:b/>
          <w:bCs/>
          <w:color w:val="1B1C1D"/>
          <w:bdr w:val="none" w:sz="0" w:space="0" w:color="auto" w:frame="1"/>
        </w:rPr>
        <w:t>Frontend:</w:t>
      </w:r>
    </w:p>
    <w:p w:rsidR="0068310A" w:rsidRPr="0068310A" w:rsidRDefault="0068310A" w:rsidP="0068310A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</w:rPr>
      </w:pPr>
      <w:r w:rsidRPr="0068310A">
        <w:rPr>
          <w:rFonts w:ascii="Times New Roman" w:eastAsia="Times New Roman" w:hAnsi="Times New Roman" w:cs="Times New Roman"/>
          <w:b/>
          <w:bCs/>
          <w:color w:val="1B1C1D"/>
          <w:bdr w:val="none" w:sz="0" w:space="0" w:color="auto" w:frame="1"/>
        </w:rPr>
        <w:t>Languages:</w:t>
      </w:r>
      <w:r w:rsidR="00C662D9">
        <w:rPr>
          <w:rFonts w:ascii="Times New Roman" w:eastAsia="Times New Roman" w:hAnsi="Times New Roman" w:cs="Times New Roman"/>
          <w:color w:val="1B1C1D"/>
        </w:rPr>
        <w:t xml:space="preserve"> HTML</w:t>
      </w:r>
      <w:r w:rsidRPr="0068310A">
        <w:rPr>
          <w:rFonts w:ascii="Times New Roman" w:eastAsia="Times New Roman" w:hAnsi="Times New Roman" w:cs="Times New Roman"/>
          <w:color w:val="1B1C1D"/>
        </w:rPr>
        <w:t>, CSS3, JavaScript</w:t>
      </w:r>
    </w:p>
    <w:p w:rsidR="0068310A" w:rsidRPr="0068310A" w:rsidRDefault="0068310A" w:rsidP="0068310A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</w:rPr>
      </w:pPr>
      <w:r w:rsidRPr="0068310A">
        <w:rPr>
          <w:rFonts w:ascii="Times New Roman" w:eastAsia="Times New Roman" w:hAnsi="Times New Roman" w:cs="Times New Roman"/>
          <w:b/>
          <w:bCs/>
          <w:color w:val="1B1C1D"/>
          <w:bdr w:val="none" w:sz="0" w:space="0" w:color="auto" w:frame="1"/>
        </w:rPr>
        <w:t>Template Engine:</w:t>
      </w:r>
      <w:r w:rsidR="00C662D9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="00C662D9">
        <w:rPr>
          <w:rFonts w:ascii="Times New Roman" w:eastAsia="Times New Roman" w:hAnsi="Times New Roman" w:cs="Times New Roman"/>
          <w:color w:val="1B1C1D"/>
        </w:rPr>
        <w:t>Jinja</w:t>
      </w:r>
      <w:proofErr w:type="spellEnd"/>
      <w:r w:rsidRPr="0068310A">
        <w:rPr>
          <w:rFonts w:ascii="Times New Roman" w:eastAsia="Times New Roman" w:hAnsi="Times New Roman" w:cs="Times New Roman"/>
          <w:color w:val="1B1C1D"/>
        </w:rPr>
        <w:t xml:space="preserve"> (included with Flask)</w:t>
      </w:r>
    </w:p>
    <w:p w:rsidR="0068310A" w:rsidRPr="0068310A" w:rsidRDefault="0068310A" w:rsidP="0068310A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</w:rPr>
      </w:pPr>
      <w:r w:rsidRPr="0068310A">
        <w:rPr>
          <w:rFonts w:ascii="Times New Roman" w:eastAsia="Times New Roman" w:hAnsi="Times New Roman" w:cs="Times New Roman"/>
          <w:b/>
          <w:bCs/>
          <w:color w:val="1B1C1D"/>
          <w:bdr w:val="none" w:sz="0" w:space="0" w:color="auto" w:frame="1"/>
        </w:rPr>
        <w:t>Tools:</w:t>
      </w:r>
    </w:p>
    <w:p w:rsidR="0068310A" w:rsidRPr="0068310A" w:rsidRDefault="0068310A" w:rsidP="0068310A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</w:rPr>
      </w:pPr>
      <w:r w:rsidRPr="0068310A">
        <w:rPr>
          <w:rFonts w:ascii="Times New Roman" w:eastAsia="Times New Roman" w:hAnsi="Times New Roman" w:cs="Times New Roman"/>
          <w:b/>
          <w:bCs/>
          <w:color w:val="1B1C1D"/>
          <w:bdr w:val="none" w:sz="0" w:space="0" w:color="auto" w:frame="1"/>
        </w:rPr>
        <w:t>Code Editor:</w:t>
      </w:r>
      <w:r w:rsidRPr="0068310A">
        <w:rPr>
          <w:rFonts w:ascii="Times New Roman" w:eastAsia="Times New Roman" w:hAnsi="Times New Roman" w:cs="Times New Roman"/>
          <w:color w:val="1B1C1D"/>
        </w:rPr>
        <w:t xml:space="preserve"> Visual Studio Code</w:t>
      </w:r>
    </w:p>
    <w:p w:rsidR="0068310A" w:rsidRDefault="0068310A" w:rsidP="0068310A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B1C1D"/>
          <w:bdr w:val="none" w:sz="0" w:space="0" w:color="auto" w:frame="1"/>
          <w:rtl/>
        </w:rPr>
      </w:pPr>
    </w:p>
    <w:p w:rsidR="0068310A" w:rsidRDefault="0068310A" w:rsidP="0068310A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1B1C1D"/>
          <w:bdr w:val="none" w:sz="0" w:space="0" w:color="auto" w:frame="1"/>
          <w:rtl/>
        </w:rPr>
      </w:pPr>
    </w:p>
    <w:p w:rsidR="0068310A" w:rsidRPr="0068310A" w:rsidRDefault="00C662D9" w:rsidP="0068310A">
      <w:pPr>
        <w:spacing w:after="120" w:line="240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pict>
          <v:rect id="_x0000_i1027" style="width:0;height:1.5pt" o:hralign="center" o:hrstd="t" o:hrnoshade="t" o:hr="t" fillcolor="gray" stroked="f"/>
        </w:pict>
      </w:r>
    </w:p>
    <w:p w:rsidR="0068310A" w:rsidRPr="0068310A" w:rsidRDefault="0068310A" w:rsidP="0068310A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</w:rPr>
      </w:pPr>
      <w:r w:rsidRPr="0068310A"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</w:rPr>
        <w:lastRenderedPageBreak/>
        <w:t>4. Workflow</w:t>
      </w:r>
    </w:p>
    <w:p w:rsidR="0068310A" w:rsidRPr="0068310A" w:rsidRDefault="0068310A" w:rsidP="0068310A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</w:rPr>
      </w:pPr>
      <w:r w:rsidRPr="0068310A">
        <w:rPr>
          <w:rFonts w:ascii="Times New Roman" w:eastAsia="Times New Roman" w:hAnsi="Times New Roman" w:cs="Times New Roman"/>
          <w:color w:val="1B1C1D"/>
        </w:rPr>
        <w:t xml:space="preserve">When a user visits the main page, the server renders the </w:t>
      </w:r>
      <w:r w:rsidRPr="0068310A">
        <w:rPr>
          <w:rFonts w:ascii="Courier New" w:eastAsia="Times New Roman" w:hAnsi="Courier New" w:cs="Courier New"/>
          <w:b/>
          <w:bCs/>
          <w:color w:val="FF0000"/>
          <w:sz w:val="18"/>
          <w:szCs w:val="18"/>
          <w:bdr w:val="none" w:sz="0" w:space="0" w:color="auto" w:frame="1"/>
        </w:rPr>
        <w:t>login_email.html</w:t>
      </w:r>
      <w:r w:rsidRPr="0068310A">
        <w:rPr>
          <w:rFonts w:ascii="Times New Roman" w:eastAsia="Times New Roman" w:hAnsi="Times New Roman" w:cs="Times New Roman"/>
          <w:color w:val="1B1C1D"/>
        </w:rPr>
        <w:t xml:space="preserve"> template.</w:t>
      </w:r>
    </w:p>
    <w:p w:rsidR="0068310A" w:rsidRPr="0068310A" w:rsidRDefault="0068310A" w:rsidP="0068310A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</w:rPr>
      </w:pPr>
      <w:r w:rsidRPr="0068310A">
        <w:rPr>
          <w:rFonts w:ascii="Times New Roman" w:eastAsia="Times New Roman" w:hAnsi="Times New Roman" w:cs="Times New Roman"/>
          <w:color w:val="1B1C1D"/>
        </w:rPr>
        <w:t xml:space="preserve">The user enters their email. The server validates the format, saves the email in a temporary session, and then renders the </w:t>
      </w:r>
      <w:r w:rsidRPr="0068310A">
        <w:rPr>
          <w:rFonts w:ascii="Courier New" w:eastAsia="Times New Roman" w:hAnsi="Courier New" w:cs="Courier New"/>
          <w:b/>
          <w:bCs/>
          <w:color w:val="FF0000"/>
          <w:sz w:val="18"/>
          <w:szCs w:val="18"/>
          <w:bdr w:val="none" w:sz="0" w:space="0" w:color="auto" w:frame="1"/>
        </w:rPr>
        <w:t>login_password.html</w:t>
      </w:r>
      <w:r w:rsidRPr="0068310A">
        <w:rPr>
          <w:rFonts w:ascii="Times New Roman" w:eastAsia="Times New Roman" w:hAnsi="Times New Roman" w:cs="Times New Roman"/>
          <w:color w:val="1B1C1D"/>
        </w:rPr>
        <w:t xml:space="preserve"> template.</w:t>
      </w:r>
    </w:p>
    <w:p w:rsidR="0068310A" w:rsidRPr="0068310A" w:rsidRDefault="0068310A" w:rsidP="0068310A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</w:rPr>
      </w:pPr>
      <w:r w:rsidRPr="0068310A">
        <w:rPr>
          <w:rFonts w:ascii="Times New Roman" w:eastAsia="Times New Roman" w:hAnsi="Times New Roman" w:cs="Times New Roman"/>
          <w:color w:val="1B1C1D"/>
        </w:rPr>
        <w:t>The user enters their password.</w:t>
      </w:r>
    </w:p>
    <w:p w:rsidR="0068310A" w:rsidRPr="0068310A" w:rsidRDefault="0068310A" w:rsidP="0068310A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</w:rPr>
      </w:pPr>
      <w:r w:rsidRPr="0068310A">
        <w:rPr>
          <w:rFonts w:ascii="Times New Roman" w:eastAsia="Times New Roman" w:hAnsi="Times New Roman" w:cs="Times New Roman"/>
          <w:color w:val="1B1C1D"/>
        </w:rPr>
        <w:t xml:space="preserve">The server receives the password, retrieves the email from the session, and saves both pieces of data together in the </w:t>
      </w:r>
      <w:r w:rsidRPr="0068310A">
        <w:rPr>
          <w:rFonts w:ascii="Courier New" w:eastAsia="Times New Roman" w:hAnsi="Courier New" w:cs="Courier New"/>
          <w:b/>
          <w:bCs/>
          <w:color w:val="FF0000"/>
          <w:sz w:val="18"/>
          <w:szCs w:val="18"/>
          <w:bdr w:val="none" w:sz="0" w:space="0" w:color="auto" w:frame="1"/>
        </w:rPr>
        <w:t>database.db</w:t>
      </w:r>
      <w:r w:rsidRPr="0068310A">
        <w:rPr>
          <w:rFonts w:ascii="Times New Roman" w:eastAsia="Times New Roman" w:hAnsi="Times New Roman" w:cs="Times New Roman"/>
          <w:color w:val="1B1C1D"/>
        </w:rPr>
        <w:t xml:space="preserve"> file.</w:t>
      </w:r>
    </w:p>
    <w:p w:rsidR="0068310A" w:rsidRPr="0068310A" w:rsidRDefault="0068310A" w:rsidP="0068310A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</w:rPr>
      </w:pPr>
      <w:r w:rsidRPr="0068310A">
        <w:rPr>
          <w:rFonts w:ascii="Times New Roman" w:eastAsia="Times New Roman" w:hAnsi="Times New Roman" w:cs="Times New Roman"/>
          <w:color w:val="1B1C1D"/>
        </w:rPr>
        <w:t>Finally, the user is redirected to the official Google website to complete the simulation.</w:t>
      </w:r>
    </w:p>
    <w:p w:rsidR="0068310A" w:rsidRPr="0068310A" w:rsidRDefault="0068310A" w:rsidP="0068310A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</w:rPr>
      </w:pPr>
      <w:r w:rsidRPr="0068310A">
        <w:rPr>
          <w:rFonts w:ascii="Times New Roman" w:eastAsia="Times New Roman" w:hAnsi="Times New Roman" w:cs="Times New Roman"/>
          <w:color w:val="1B1C1D"/>
        </w:rPr>
        <w:t xml:space="preserve">The administrator can visit </w:t>
      </w:r>
      <w:r w:rsidRPr="0068310A">
        <w:rPr>
          <w:rFonts w:ascii="Courier New" w:eastAsia="Times New Roman" w:hAnsi="Courier New" w:cs="Courier New"/>
          <w:b/>
          <w:bCs/>
          <w:color w:val="FF0000"/>
          <w:sz w:val="18"/>
          <w:szCs w:val="18"/>
          <w:bdr w:val="none" w:sz="0" w:space="0" w:color="auto" w:frame="1"/>
        </w:rPr>
        <w:t>http://127.0.0.1:5000/results</w:t>
      </w:r>
      <w:r w:rsidRPr="0068310A">
        <w:rPr>
          <w:rFonts w:ascii="Times New Roman" w:eastAsia="Times New Roman" w:hAnsi="Times New Roman" w:cs="Times New Roman"/>
          <w:color w:val="FF0000"/>
        </w:rPr>
        <w:t xml:space="preserve"> </w:t>
      </w:r>
      <w:r w:rsidRPr="0068310A">
        <w:rPr>
          <w:rFonts w:ascii="Times New Roman" w:eastAsia="Times New Roman" w:hAnsi="Times New Roman" w:cs="Times New Roman"/>
          <w:color w:val="1B1C1D"/>
        </w:rPr>
        <w:t>at any time to view all the data that has been collected.</w:t>
      </w:r>
    </w:p>
    <w:p w:rsidR="00D11B65" w:rsidRPr="0068310A" w:rsidRDefault="00D11B65">
      <w:pPr>
        <w:rPr>
          <w:sz w:val="20"/>
          <w:szCs w:val="20"/>
        </w:rPr>
      </w:pPr>
    </w:p>
    <w:sectPr w:rsidR="00D11B65" w:rsidRPr="0068310A" w:rsidSect="00CB203C"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70AC7"/>
    <w:multiLevelType w:val="multilevel"/>
    <w:tmpl w:val="328A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14DC6"/>
    <w:multiLevelType w:val="multilevel"/>
    <w:tmpl w:val="E1FC0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6B31CB"/>
    <w:multiLevelType w:val="multilevel"/>
    <w:tmpl w:val="C65A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10A"/>
    <w:rsid w:val="00344934"/>
    <w:rsid w:val="0068310A"/>
    <w:rsid w:val="0088779A"/>
    <w:rsid w:val="00C662D9"/>
    <w:rsid w:val="00CB203C"/>
    <w:rsid w:val="00D1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89B24"/>
  <w15:chartTrackingRefBased/>
  <w15:docId w15:val="{8A491F22-15B3-4593-80D4-B24C4488F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31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831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10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8310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83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831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60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355</Words>
  <Characters>2001</Characters>
  <Application>Microsoft Office Word</Application>
  <DocSecurity>0</DocSecurity>
  <Lines>47</Lines>
  <Paragraphs>30</Paragraphs>
  <ScaleCrop>false</ScaleCrop>
  <Company>SACC</Company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4</cp:revision>
  <dcterms:created xsi:type="dcterms:W3CDTF">2025-10-12T20:41:00Z</dcterms:created>
  <dcterms:modified xsi:type="dcterms:W3CDTF">2025-10-12T20:53:00Z</dcterms:modified>
</cp:coreProperties>
</file>