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A5453" w14:textId="751146DA" w:rsidR="00F72007" w:rsidRPr="000945E5" w:rsidRDefault="00F72007" w:rsidP="00547FF1">
      <w:pPr>
        <w:jc w:val="center"/>
        <w:rPr>
          <w:rFonts w:ascii="Times New Roman" w:hAnsi="Times New Roman" w:cs="Times New Roman"/>
          <w:sz w:val="28"/>
        </w:rPr>
      </w:pPr>
      <w:r w:rsidRPr="000945E5">
        <w:rPr>
          <w:rFonts w:ascii="Times New Roman" w:hAnsi="Times New Roman" w:cs="Times New Roman"/>
          <w:sz w:val="28"/>
        </w:rPr>
        <w:t xml:space="preserve">Supplemental </w:t>
      </w:r>
      <w:r w:rsidRPr="000945E5">
        <w:rPr>
          <w:rFonts w:ascii="Times New Roman" w:eastAsia="SimSun" w:hAnsi="Times New Roman" w:cs="Times New Roman"/>
          <w:bCs/>
          <w:kern w:val="36"/>
          <w:sz w:val="28"/>
        </w:rPr>
        <w:t>Nutrition Assistance Program (SNAP) Imputation</w:t>
      </w:r>
    </w:p>
    <w:p w14:paraId="119CEDBE" w14:textId="32D80624" w:rsidR="00FA7EA3" w:rsidRPr="000945E5" w:rsidRDefault="0045651C">
      <w:pPr>
        <w:rPr>
          <w:rFonts w:ascii="Times New Roman" w:eastAsia="SimSun" w:hAnsi="Times New Roman" w:cs="Times New Roman"/>
          <w:bCs/>
          <w:kern w:val="36"/>
          <w:sz w:val="22"/>
        </w:rPr>
      </w:pPr>
      <w:r w:rsidRPr="000945E5">
        <w:rPr>
          <w:rFonts w:ascii="Times New Roman" w:hAnsi="Times New Roman" w:cs="Times New Roman"/>
          <w:sz w:val="22"/>
        </w:rPr>
        <w:t xml:space="preserve">Current Population Survey (CPS) provides Supplemental </w:t>
      </w:r>
      <w:r w:rsidRPr="000945E5">
        <w:rPr>
          <w:rFonts w:ascii="Times New Roman" w:eastAsia="SimSun" w:hAnsi="Times New Roman" w:cs="Times New Roman"/>
          <w:bCs/>
          <w:kern w:val="36"/>
          <w:sz w:val="22"/>
        </w:rPr>
        <w:t>Nutrition Assistance Program (SNAP) micro-data on a household level, but total number of household recipients, as well as their overall weighted-sum benefit, falls below official data provided by United States Department of Agriculture (USDA). We augmented total number of household recipients and their dollar amount of benefits from CPS 2014 March Supplement to match the 2014 SNAP reports provided on USDA website.</w:t>
      </w:r>
    </w:p>
    <w:p w14:paraId="2470711D" w14:textId="63D97F8B" w:rsidR="00F72007" w:rsidRPr="000945E5" w:rsidRDefault="00F72007">
      <w:pPr>
        <w:rPr>
          <w:rFonts w:ascii="Times New Roman" w:hAnsi="Times New Roman" w:cs="Times New Roman"/>
          <w:sz w:val="22"/>
        </w:rPr>
      </w:pPr>
    </w:p>
    <w:p w14:paraId="29FEE438" w14:textId="28243BC0" w:rsidR="00F72007" w:rsidRPr="000945E5" w:rsidRDefault="00F72007">
      <w:pPr>
        <w:rPr>
          <w:rFonts w:ascii="Times New Roman" w:hAnsi="Times New Roman" w:cs="Times New Roman"/>
          <w:sz w:val="22"/>
        </w:rPr>
      </w:pPr>
      <w:r w:rsidRPr="000945E5">
        <w:rPr>
          <w:rFonts w:ascii="Times New Roman" w:hAnsi="Times New Roman" w:cs="Times New Roman"/>
          <w:sz w:val="22"/>
        </w:rPr>
        <w:t xml:space="preserve">Since CPS provides SNAP data on a household base, our imputation follows the same train of thoughts. </w:t>
      </w:r>
      <w:r w:rsidR="00522192" w:rsidRPr="000945E5">
        <w:rPr>
          <w:rFonts w:ascii="Times New Roman" w:hAnsi="Times New Roman" w:cs="Times New Roman"/>
          <w:sz w:val="22"/>
        </w:rPr>
        <w:t xml:space="preserve">In addition to match household recipients number and total benefits, we tried to maintain CPS original micro-data distribution by utilizing USDA current distribution and SNAP rules. However, CPS data is insufficient in many ways. In order to augment data, a number of assumptions are made. This report illustrates details those assumptions and explains </w:t>
      </w:r>
      <w:r w:rsidR="00F7142B" w:rsidRPr="000945E5">
        <w:rPr>
          <w:rFonts w:ascii="Times New Roman" w:hAnsi="Times New Roman" w:cs="Times New Roman"/>
          <w:sz w:val="22"/>
        </w:rPr>
        <w:t>imputation procedure.</w:t>
      </w:r>
    </w:p>
    <w:p w14:paraId="58513FDE" w14:textId="594FAC4D" w:rsidR="00522192" w:rsidRPr="000945E5" w:rsidRDefault="00522192">
      <w:pPr>
        <w:rPr>
          <w:rFonts w:ascii="Times New Roman" w:hAnsi="Times New Roman" w:cs="Times New Roman"/>
          <w:sz w:val="22"/>
        </w:rPr>
      </w:pPr>
    </w:p>
    <w:p w14:paraId="1EA59C17" w14:textId="7B975C93" w:rsidR="00522192" w:rsidRPr="000945E5" w:rsidRDefault="00522192" w:rsidP="00522192">
      <w:pPr>
        <w:rPr>
          <w:rFonts w:ascii="Times New Roman" w:hAnsi="Times New Roman" w:cs="Times New Roman"/>
          <w:sz w:val="22"/>
        </w:rPr>
      </w:pPr>
    </w:p>
    <w:p w14:paraId="78C76CC8" w14:textId="10E73203" w:rsidR="00F7142B" w:rsidRPr="000945E5" w:rsidRDefault="00F7142B" w:rsidP="00522192">
      <w:pPr>
        <w:rPr>
          <w:rFonts w:ascii="Times New Roman" w:hAnsi="Times New Roman" w:cs="Times New Roman"/>
          <w:b/>
          <w:sz w:val="24"/>
        </w:rPr>
      </w:pPr>
      <w:r w:rsidRPr="000945E5">
        <w:rPr>
          <w:rFonts w:ascii="Times New Roman" w:hAnsi="Times New Roman" w:cs="Times New Roman"/>
          <w:b/>
          <w:sz w:val="24"/>
        </w:rPr>
        <w:t>CPS micro-data and SNAP targets</w:t>
      </w:r>
    </w:p>
    <w:p w14:paraId="10765C08" w14:textId="131C6574" w:rsidR="00F7142B" w:rsidRPr="000945E5" w:rsidRDefault="00F7142B" w:rsidP="00522192">
      <w:pPr>
        <w:rPr>
          <w:rFonts w:ascii="Times New Roman" w:hAnsi="Times New Roman" w:cs="Times New Roman"/>
          <w:sz w:val="22"/>
        </w:rPr>
      </w:pPr>
      <w:r w:rsidRPr="000945E5">
        <w:rPr>
          <w:rFonts w:ascii="Times New Roman" w:hAnsi="Times New Roman" w:cs="Times New Roman"/>
          <w:sz w:val="22"/>
        </w:rPr>
        <w:t>CPS data on SNAP</w:t>
      </w:r>
    </w:p>
    <w:p w14:paraId="436CBC47" w14:textId="2696EB5C" w:rsidR="00F7142B" w:rsidRPr="000945E5" w:rsidRDefault="00F7142B" w:rsidP="00522192">
      <w:pPr>
        <w:rPr>
          <w:rFonts w:ascii="Times New Roman" w:hAnsi="Times New Roman" w:cs="Times New Roman"/>
          <w:sz w:val="22"/>
        </w:rPr>
      </w:pPr>
      <w:r w:rsidRPr="000945E5">
        <w:rPr>
          <w:rFonts w:ascii="Times New Roman" w:hAnsi="Times New Roman" w:cs="Times New Roman"/>
          <w:sz w:val="22"/>
        </w:rPr>
        <w:t xml:space="preserve">SNAP, previously Food Stamp, </w:t>
      </w:r>
      <w:r w:rsidR="00870901" w:rsidRPr="000945E5">
        <w:rPr>
          <w:rFonts w:ascii="Times New Roman" w:hAnsi="Times New Roman" w:cs="Times New Roman"/>
          <w:sz w:val="22"/>
        </w:rPr>
        <w:t xml:space="preserve">is reported on a household level, rather than an individual level, on CPS March Supplement. According to 2014 CPS March Supplement, all members from same household report same recipient status, same benefit amounts and same length of receiving benefits. In other words, if one of the member reports as a SNAP recipient who receives $1,000 for 4 months, all other members from his or her household will report exactly same, saying $1,000 for 4 months. </w:t>
      </w:r>
    </w:p>
    <w:p w14:paraId="06CFEEB5" w14:textId="6CA0C879" w:rsidR="00870901" w:rsidRPr="000945E5" w:rsidRDefault="00870901" w:rsidP="00522192">
      <w:pPr>
        <w:rPr>
          <w:rFonts w:ascii="Times New Roman" w:hAnsi="Times New Roman" w:cs="Times New Roman"/>
          <w:sz w:val="22"/>
        </w:rPr>
      </w:pPr>
    </w:p>
    <w:p w14:paraId="43EAA346" w14:textId="163404C1" w:rsidR="00BB6ACB" w:rsidRPr="000945E5" w:rsidRDefault="00BB6ACB" w:rsidP="00522192">
      <w:pPr>
        <w:rPr>
          <w:rFonts w:ascii="Times New Roman" w:hAnsi="Times New Roman" w:cs="Times New Roman"/>
          <w:sz w:val="22"/>
        </w:rPr>
      </w:pPr>
      <w:bookmarkStart w:id="0" w:name="_GoBack"/>
      <w:bookmarkEnd w:id="0"/>
      <w:r w:rsidRPr="000945E5">
        <w:rPr>
          <w:rFonts w:ascii="Times New Roman" w:hAnsi="Times New Roman" w:cs="Times New Roman"/>
          <w:sz w:val="22"/>
        </w:rPr>
        <w:t>Targets for imputation</w:t>
      </w:r>
    </w:p>
    <w:p w14:paraId="64A713A9" w14:textId="6E7B27E5" w:rsidR="00BB6ACB" w:rsidRPr="000945E5" w:rsidRDefault="00BB6ACB" w:rsidP="00522192">
      <w:pPr>
        <w:rPr>
          <w:rFonts w:ascii="Times New Roman" w:hAnsi="Times New Roman" w:cs="Times New Roman"/>
          <w:sz w:val="22"/>
        </w:rPr>
      </w:pPr>
      <w:r w:rsidRPr="000945E5">
        <w:rPr>
          <w:rFonts w:ascii="Times New Roman" w:hAnsi="Times New Roman" w:cs="Times New Roman"/>
          <w:sz w:val="22"/>
        </w:rPr>
        <w:t xml:space="preserve">The targets </w:t>
      </w:r>
      <w:r w:rsidR="002E6664" w:rsidRPr="000945E5">
        <w:rPr>
          <w:rFonts w:ascii="Times New Roman" w:hAnsi="Times New Roman" w:cs="Times New Roman"/>
          <w:sz w:val="22"/>
        </w:rPr>
        <w:t xml:space="preserve">for imputation </w:t>
      </w:r>
      <w:r w:rsidRPr="000945E5">
        <w:rPr>
          <w:rFonts w:ascii="Times New Roman" w:hAnsi="Times New Roman" w:cs="Times New Roman"/>
          <w:sz w:val="22"/>
        </w:rPr>
        <w:t>come from SNAP official data</w:t>
      </w:r>
      <w:r w:rsidR="002E6664" w:rsidRPr="000945E5">
        <w:rPr>
          <w:rFonts w:ascii="Times New Roman" w:hAnsi="Times New Roman" w:cs="Times New Roman"/>
          <w:sz w:val="22"/>
        </w:rPr>
        <w:t xml:space="preserve">. In Fiscal Year 2014, an average of 22.74 million of household claims roughly 70 billion benefits. The monthly average benefits for each household is 256.41. </w:t>
      </w:r>
      <w:r w:rsidR="005379AB" w:rsidRPr="000945E5">
        <w:rPr>
          <w:rFonts w:ascii="Times New Roman" w:hAnsi="Times New Roman" w:cs="Times New Roman"/>
          <w:sz w:val="22"/>
        </w:rPr>
        <w:t>Furthermore, d</w:t>
      </w:r>
      <w:r w:rsidR="002E6664" w:rsidRPr="000945E5">
        <w:rPr>
          <w:rFonts w:ascii="Times New Roman" w:hAnsi="Times New Roman" w:cs="Times New Roman"/>
          <w:sz w:val="22"/>
        </w:rPr>
        <w:t xml:space="preserve">ata across states is available. </w:t>
      </w:r>
      <w:r w:rsidR="005379AB" w:rsidRPr="000945E5">
        <w:rPr>
          <w:rFonts w:ascii="Times New Roman" w:hAnsi="Times New Roman" w:cs="Times New Roman"/>
          <w:sz w:val="22"/>
        </w:rPr>
        <w:t>So,</w:t>
      </w:r>
      <w:r w:rsidR="002E6664" w:rsidRPr="000945E5">
        <w:rPr>
          <w:rFonts w:ascii="Times New Roman" w:hAnsi="Times New Roman" w:cs="Times New Roman"/>
          <w:sz w:val="22"/>
        </w:rPr>
        <w:t xml:space="preserve"> for our imputation, CPS March Supplement data is sub-grouped by state for a </w:t>
      </w:r>
      <w:r w:rsidR="005379AB" w:rsidRPr="000945E5">
        <w:rPr>
          <w:rFonts w:ascii="Times New Roman" w:hAnsi="Times New Roman" w:cs="Times New Roman"/>
          <w:sz w:val="22"/>
        </w:rPr>
        <w:t>better measurement.</w:t>
      </w:r>
    </w:p>
    <w:p w14:paraId="31F3C147" w14:textId="389B2924" w:rsidR="005379AB" w:rsidRPr="000945E5" w:rsidRDefault="005379AB" w:rsidP="00522192">
      <w:pPr>
        <w:rPr>
          <w:rFonts w:ascii="Times New Roman" w:hAnsi="Times New Roman" w:cs="Times New Roman"/>
          <w:sz w:val="22"/>
        </w:rPr>
      </w:pPr>
    </w:p>
    <w:p w14:paraId="33861C6D" w14:textId="79852039" w:rsidR="005379AB" w:rsidRPr="000945E5" w:rsidRDefault="005379AB" w:rsidP="00522192">
      <w:pPr>
        <w:rPr>
          <w:rFonts w:ascii="Times New Roman" w:hAnsi="Times New Roman" w:cs="Times New Roman"/>
          <w:sz w:val="22"/>
        </w:rPr>
      </w:pPr>
      <w:r w:rsidRPr="000945E5">
        <w:rPr>
          <w:rFonts w:ascii="Times New Roman" w:hAnsi="Times New Roman" w:cs="Times New Roman"/>
          <w:sz w:val="22"/>
        </w:rPr>
        <w:t>CPS does not include residents living in Guam</w:t>
      </w:r>
      <w:r w:rsidR="0061266F" w:rsidRPr="000945E5">
        <w:rPr>
          <w:rFonts w:ascii="Times New Roman" w:hAnsi="Times New Roman" w:cs="Times New Roman"/>
          <w:sz w:val="22"/>
        </w:rPr>
        <w:t xml:space="preserve"> and </w:t>
      </w:r>
      <w:r w:rsidRPr="000945E5">
        <w:rPr>
          <w:rFonts w:ascii="Times New Roman" w:hAnsi="Times New Roman" w:cs="Times New Roman"/>
          <w:sz w:val="22"/>
        </w:rPr>
        <w:t>Virgin Island</w:t>
      </w:r>
      <w:r w:rsidR="0061266F" w:rsidRPr="000945E5">
        <w:rPr>
          <w:rFonts w:ascii="Times New Roman" w:hAnsi="Times New Roman" w:cs="Times New Roman"/>
          <w:sz w:val="22"/>
        </w:rPr>
        <w:t xml:space="preserve">. </w:t>
      </w:r>
      <w:r w:rsidR="0061266F" w:rsidRPr="000945E5">
        <w:rPr>
          <w:rStyle w:val="FootnoteReference"/>
          <w:rFonts w:ascii="Times New Roman" w:hAnsi="Times New Roman" w:cs="Times New Roman"/>
          <w:sz w:val="22"/>
        </w:rPr>
        <w:footnoteReference w:id="1"/>
      </w:r>
    </w:p>
    <w:p w14:paraId="03322F09" w14:textId="1D9033E3" w:rsidR="0061266F" w:rsidRPr="000945E5" w:rsidRDefault="0061266F" w:rsidP="00522192">
      <w:pPr>
        <w:rPr>
          <w:rFonts w:ascii="Times New Roman" w:hAnsi="Times New Roman" w:cs="Times New Roman"/>
          <w:sz w:val="22"/>
        </w:rPr>
      </w:pPr>
    </w:p>
    <w:p w14:paraId="402354F8" w14:textId="3BE6D0A7" w:rsidR="0061266F" w:rsidRPr="000945E5" w:rsidRDefault="007A3474" w:rsidP="00522192">
      <w:pPr>
        <w:rPr>
          <w:rFonts w:ascii="Times New Roman" w:hAnsi="Times New Roman" w:cs="Times New Roman"/>
          <w:sz w:val="22"/>
        </w:rPr>
      </w:pPr>
      <w:r w:rsidRPr="000945E5">
        <w:rPr>
          <w:rFonts w:ascii="Times New Roman" w:hAnsi="Times New Roman" w:cs="Times New Roman"/>
          <w:sz w:val="22"/>
        </w:rPr>
        <w:t>Here is the summary of dollar benefit</w:t>
      </w:r>
      <w:r w:rsidR="00675906" w:rsidRPr="000945E5">
        <w:rPr>
          <w:rFonts w:ascii="Times New Roman" w:hAnsi="Times New Roman" w:cs="Times New Roman"/>
          <w:sz w:val="22"/>
        </w:rPr>
        <w:t xml:space="preserve"> targets for each state:</w:t>
      </w:r>
    </w:p>
    <w:p w14:paraId="20DF6D83" w14:textId="77777777" w:rsidR="00675906" w:rsidRPr="000945E5" w:rsidRDefault="00675906" w:rsidP="00522192">
      <w:pPr>
        <w:rPr>
          <w:rFonts w:ascii="Times New Roman" w:hAnsi="Times New Roman" w:cs="Times New Roman"/>
          <w:sz w:val="22"/>
        </w:rPr>
      </w:pPr>
    </w:p>
    <w:tbl>
      <w:tblPr>
        <w:tblStyle w:val="GridTable2-Accent1"/>
        <w:tblW w:w="8642" w:type="dxa"/>
        <w:tblLayout w:type="fixed"/>
        <w:tblLook w:val="04A0" w:firstRow="1" w:lastRow="0" w:firstColumn="1" w:lastColumn="0" w:noHBand="0" w:noVBand="1"/>
      </w:tblPr>
      <w:tblGrid>
        <w:gridCol w:w="2122"/>
        <w:gridCol w:w="3260"/>
        <w:gridCol w:w="3260"/>
      </w:tblGrid>
      <w:tr w:rsidR="004B58C2" w:rsidRPr="000945E5" w14:paraId="2AED05BB" w14:textId="77777777" w:rsidTr="000945E5">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EB93034" w14:textId="77777777" w:rsidR="004B58C2" w:rsidRPr="000945E5" w:rsidRDefault="004B58C2" w:rsidP="007A3474">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State</w:t>
            </w:r>
          </w:p>
        </w:tc>
        <w:tc>
          <w:tcPr>
            <w:tcW w:w="3260" w:type="dxa"/>
            <w:noWrap/>
            <w:hideMark/>
          </w:tcPr>
          <w:p w14:paraId="378959FA" w14:textId="77777777" w:rsidR="004B58C2" w:rsidRPr="000945E5" w:rsidRDefault="004B58C2" w:rsidP="007A347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sz w:val="22"/>
              </w:rPr>
            </w:pPr>
            <w:r w:rsidRPr="000945E5">
              <w:rPr>
                <w:rFonts w:ascii="Times New Roman" w:eastAsia="DengXian" w:hAnsi="Times New Roman" w:cs="Times New Roman"/>
                <w:color w:val="000000"/>
                <w:sz w:val="22"/>
              </w:rPr>
              <w:t>CPS total benefits</w:t>
            </w:r>
          </w:p>
          <w:p w14:paraId="4F8D14CE" w14:textId="2D3724BE" w:rsidR="004B58C2" w:rsidRPr="000945E5" w:rsidRDefault="004B58C2" w:rsidP="007A347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sz w:val="22"/>
              </w:rPr>
            </w:pPr>
            <w:r w:rsidRPr="000945E5">
              <w:rPr>
                <w:rFonts w:ascii="Times New Roman" w:eastAsia="DengXian" w:hAnsi="Times New Roman" w:cs="Times New Roman"/>
                <w:color w:val="000000"/>
                <w:sz w:val="22"/>
              </w:rPr>
              <w:t>(in million, monthly)</w:t>
            </w:r>
          </w:p>
        </w:tc>
        <w:tc>
          <w:tcPr>
            <w:tcW w:w="3260" w:type="dxa"/>
            <w:noWrap/>
            <w:hideMark/>
          </w:tcPr>
          <w:p w14:paraId="1C764705" w14:textId="77777777" w:rsidR="004B58C2" w:rsidRPr="000945E5" w:rsidRDefault="004B58C2" w:rsidP="007A347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sz w:val="22"/>
              </w:rPr>
            </w:pPr>
            <w:r w:rsidRPr="000945E5">
              <w:rPr>
                <w:rFonts w:ascii="Times New Roman" w:eastAsia="DengXian" w:hAnsi="Times New Roman" w:cs="Times New Roman"/>
                <w:color w:val="000000"/>
                <w:sz w:val="22"/>
              </w:rPr>
              <w:t>Admin total benefits</w:t>
            </w:r>
          </w:p>
          <w:p w14:paraId="7FDBB649" w14:textId="7246AD61" w:rsidR="004B58C2" w:rsidRPr="000945E5" w:rsidRDefault="004B58C2" w:rsidP="007A347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sz w:val="22"/>
              </w:rPr>
            </w:pPr>
            <w:r w:rsidRPr="000945E5">
              <w:rPr>
                <w:rFonts w:ascii="Times New Roman" w:eastAsia="DengXian" w:hAnsi="Times New Roman" w:cs="Times New Roman"/>
                <w:color w:val="000000"/>
                <w:sz w:val="22"/>
              </w:rPr>
              <w:t>(in million, monthly)</w:t>
            </w:r>
          </w:p>
        </w:tc>
      </w:tr>
      <w:tr w:rsidR="004B58C2" w:rsidRPr="000945E5" w14:paraId="5F2AD27E"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201B079"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Alabama</w:t>
            </w:r>
          </w:p>
        </w:tc>
        <w:tc>
          <w:tcPr>
            <w:tcW w:w="3260" w:type="dxa"/>
            <w:noWrap/>
            <w:hideMark/>
          </w:tcPr>
          <w:p w14:paraId="4314CCBE" w14:textId="4A1CC629"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72.3154</w:t>
            </w:r>
          </w:p>
        </w:tc>
        <w:tc>
          <w:tcPr>
            <w:tcW w:w="3260" w:type="dxa"/>
            <w:noWrap/>
            <w:hideMark/>
          </w:tcPr>
          <w:p w14:paraId="5375898D" w14:textId="6D37E691"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109.8445</w:t>
            </w:r>
          </w:p>
        </w:tc>
      </w:tr>
      <w:tr w:rsidR="004B58C2" w:rsidRPr="000945E5" w14:paraId="78CFE0C0"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8DA17AD"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Alaska</w:t>
            </w:r>
          </w:p>
        </w:tc>
        <w:tc>
          <w:tcPr>
            <w:tcW w:w="3260" w:type="dxa"/>
            <w:noWrap/>
            <w:hideMark/>
          </w:tcPr>
          <w:p w14:paraId="0A1FCECE" w14:textId="3D61B9C3"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7.9036</w:t>
            </w:r>
          </w:p>
        </w:tc>
        <w:tc>
          <w:tcPr>
            <w:tcW w:w="3260" w:type="dxa"/>
            <w:noWrap/>
            <w:hideMark/>
          </w:tcPr>
          <w:p w14:paraId="12C709CE" w14:textId="16ACCCE9"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14.5202</w:t>
            </w:r>
          </w:p>
        </w:tc>
      </w:tr>
      <w:tr w:rsidR="004B58C2" w:rsidRPr="000945E5" w14:paraId="4E665830"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9EE24F1"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Arizona</w:t>
            </w:r>
          </w:p>
        </w:tc>
        <w:tc>
          <w:tcPr>
            <w:tcW w:w="3260" w:type="dxa"/>
            <w:noWrap/>
            <w:hideMark/>
          </w:tcPr>
          <w:p w14:paraId="5DB14385" w14:textId="2413C6AA"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119.9596</w:t>
            </w:r>
          </w:p>
        </w:tc>
        <w:tc>
          <w:tcPr>
            <w:tcW w:w="3260" w:type="dxa"/>
            <w:noWrap/>
            <w:hideMark/>
          </w:tcPr>
          <w:p w14:paraId="4149FC71" w14:textId="4C58FBCF"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123.0635</w:t>
            </w:r>
          </w:p>
        </w:tc>
      </w:tr>
      <w:tr w:rsidR="004B58C2" w:rsidRPr="000945E5" w14:paraId="634206EB"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51FACF"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lastRenderedPageBreak/>
              <w:t>Arkansas</w:t>
            </w:r>
          </w:p>
        </w:tc>
        <w:tc>
          <w:tcPr>
            <w:tcW w:w="3260" w:type="dxa"/>
            <w:noWrap/>
            <w:hideMark/>
          </w:tcPr>
          <w:p w14:paraId="20FB7BF8" w14:textId="66699A1D"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39.7310</w:t>
            </w:r>
          </w:p>
        </w:tc>
        <w:tc>
          <w:tcPr>
            <w:tcW w:w="3260" w:type="dxa"/>
            <w:noWrap/>
            <w:hideMark/>
          </w:tcPr>
          <w:p w14:paraId="393938BA" w14:textId="4390467A"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55.3099</w:t>
            </w:r>
          </w:p>
        </w:tc>
      </w:tr>
      <w:tr w:rsidR="004B58C2" w:rsidRPr="000945E5" w14:paraId="5361E6BE"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7104CEB"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California</w:t>
            </w:r>
          </w:p>
        </w:tc>
        <w:tc>
          <w:tcPr>
            <w:tcW w:w="3260" w:type="dxa"/>
            <w:noWrap/>
            <w:hideMark/>
          </w:tcPr>
          <w:p w14:paraId="1B070234" w14:textId="5FF5B476"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322.9665</w:t>
            </w:r>
          </w:p>
        </w:tc>
        <w:tc>
          <w:tcPr>
            <w:tcW w:w="3260" w:type="dxa"/>
            <w:noWrap/>
            <w:hideMark/>
          </w:tcPr>
          <w:p w14:paraId="61494827" w14:textId="06F2F0CB"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617.6236</w:t>
            </w:r>
          </w:p>
        </w:tc>
      </w:tr>
      <w:tr w:rsidR="004B58C2" w:rsidRPr="000945E5" w14:paraId="73F04396"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DDDFA69"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Colorado</w:t>
            </w:r>
          </w:p>
        </w:tc>
        <w:tc>
          <w:tcPr>
            <w:tcW w:w="3260" w:type="dxa"/>
            <w:noWrap/>
            <w:hideMark/>
          </w:tcPr>
          <w:p w14:paraId="1C99F8B7" w14:textId="3F061DDD"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46.3731</w:t>
            </w:r>
          </w:p>
        </w:tc>
        <w:tc>
          <w:tcPr>
            <w:tcW w:w="3260" w:type="dxa"/>
            <w:noWrap/>
            <w:hideMark/>
          </w:tcPr>
          <w:p w14:paraId="1893AA12" w14:textId="6FE73900"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63.8114</w:t>
            </w:r>
          </w:p>
        </w:tc>
      </w:tr>
      <w:tr w:rsidR="004B58C2" w:rsidRPr="000945E5" w14:paraId="5AEF24D9"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35DC388"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Connecticut</w:t>
            </w:r>
          </w:p>
        </w:tc>
        <w:tc>
          <w:tcPr>
            <w:tcW w:w="3260" w:type="dxa"/>
            <w:noWrap/>
            <w:hideMark/>
          </w:tcPr>
          <w:p w14:paraId="6064BEAF" w14:textId="74EFE353"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41.3462</w:t>
            </w:r>
          </w:p>
        </w:tc>
        <w:tc>
          <w:tcPr>
            <w:tcW w:w="3260" w:type="dxa"/>
            <w:noWrap/>
            <w:hideMark/>
          </w:tcPr>
          <w:p w14:paraId="1651CB40" w14:textId="015006BD"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58.1196</w:t>
            </w:r>
          </w:p>
        </w:tc>
      </w:tr>
      <w:tr w:rsidR="004B58C2" w:rsidRPr="000945E5" w14:paraId="299BC537"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365876E"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Delaware</w:t>
            </w:r>
          </w:p>
        </w:tc>
        <w:tc>
          <w:tcPr>
            <w:tcW w:w="3260" w:type="dxa"/>
            <w:noWrap/>
            <w:hideMark/>
          </w:tcPr>
          <w:p w14:paraId="4ED32A55" w14:textId="2662116A"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13.5626</w:t>
            </w:r>
          </w:p>
        </w:tc>
        <w:tc>
          <w:tcPr>
            <w:tcW w:w="3260" w:type="dxa"/>
            <w:noWrap/>
            <w:hideMark/>
          </w:tcPr>
          <w:p w14:paraId="5EB6E5D3" w14:textId="6FF658E6"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18.3627</w:t>
            </w:r>
          </w:p>
        </w:tc>
      </w:tr>
      <w:tr w:rsidR="004B58C2" w:rsidRPr="000945E5" w14:paraId="5504CDDD"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7E9A898"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District of Columbia</w:t>
            </w:r>
          </w:p>
        </w:tc>
        <w:tc>
          <w:tcPr>
            <w:tcW w:w="3260" w:type="dxa"/>
            <w:noWrap/>
            <w:hideMark/>
          </w:tcPr>
          <w:p w14:paraId="08611A0A" w14:textId="75B77FC2"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10.0727</w:t>
            </w:r>
          </w:p>
        </w:tc>
        <w:tc>
          <w:tcPr>
            <w:tcW w:w="3260" w:type="dxa"/>
            <w:noWrap/>
            <w:hideMark/>
          </w:tcPr>
          <w:p w14:paraId="36AAE44A" w14:textId="5AAFB6E5"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18.5503</w:t>
            </w:r>
          </w:p>
        </w:tc>
      </w:tr>
      <w:tr w:rsidR="004B58C2" w:rsidRPr="000945E5" w14:paraId="539D181B"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45A6F1A"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Florida</w:t>
            </w:r>
          </w:p>
        </w:tc>
        <w:tc>
          <w:tcPr>
            <w:tcW w:w="3260" w:type="dxa"/>
            <w:noWrap/>
            <w:hideMark/>
          </w:tcPr>
          <w:p w14:paraId="42B7D2DC" w14:textId="36EE7B27"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238.6994</w:t>
            </w:r>
          </w:p>
        </w:tc>
        <w:tc>
          <w:tcPr>
            <w:tcW w:w="3260" w:type="dxa"/>
            <w:noWrap/>
            <w:hideMark/>
          </w:tcPr>
          <w:p w14:paraId="0F01D034" w14:textId="2B01618D"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456.0695</w:t>
            </w:r>
          </w:p>
        </w:tc>
      </w:tr>
      <w:tr w:rsidR="004B58C2" w:rsidRPr="000945E5" w14:paraId="550C9500"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CB2AD02"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Georgia</w:t>
            </w:r>
          </w:p>
        </w:tc>
        <w:tc>
          <w:tcPr>
            <w:tcW w:w="3260" w:type="dxa"/>
            <w:noWrap/>
            <w:hideMark/>
          </w:tcPr>
          <w:p w14:paraId="0227039C" w14:textId="278424B2"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110.8866</w:t>
            </w:r>
          </w:p>
        </w:tc>
        <w:tc>
          <w:tcPr>
            <w:tcW w:w="3260" w:type="dxa"/>
            <w:noWrap/>
            <w:hideMark/>
          </w:tcPr>
          <w:p w14:paraId="0ECFCD88" w14:textId="45753266"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235.6545</w:t>
            </w:r>
          </w:p>
        </w:tc>
      </w:tr>
      <w:tr w:rsidR="004B58C2" w:rsidRPr="000945E5" w14:paraId="2CF8773F"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EBCFC7C"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Hawaii</w:t>
            </w:r>
          </w:p>
        </w:tc>
        <w:tc>
          <w:tcPr>
            <w:tcW w:w="3260" w:type="dxa"/>
            <w:noWrap/>
            <w:hideMark/>
          </w:tcPr>
          <w:p w14:paraId="01BC1B59" w14:textId="01195F92"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21.6736</w:t>
            </w:r>
          </w:p>
        </w:tc>
        <w:tc>
          <w:tcPr>
            <w:tcW w:w="3260" w:type="dxa"/>
            <w:noWrap/>
            <w:hideMark/>
          </w:tcPr>
          <w:p w14:paraId="31949A84" w14:textId="11AB7526"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43.7832</w:t>
            </w:r>
          </w:p>
        </w:tc>
      </w:tr>
      <w:tr w:rsidR="004B58C2" w:rsidRPr="000945E5" w14:paraId="2763FE1F"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30375B1"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Idaho</w:t>
            </w:r>
          </w:p>
        </w:tc>
        <w:tc>
          <w:tcPr>
            <w:tcW w:w="3260" w:type="dxa"/>
            <w:noWrap/>
            <w:hideMark/>
          </w:tcPr>
          <w:p w14:paraId="4ACE4895" w14:textId="6A235C94"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13.5493</w:t>
            </w:r>
          </w:p>
        </w:tc>
        <w:tc>
          <w:tcPr>
            <w:tcW w:w="3260" w:type="dxa"/>
            <w:noWrap/>
            <w:hideMark/>
          </w:tcPr>
          <w:p w14:paraId="721B965A" w14:textId="41D86D7A"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24.6386</w:t>
            </w:r>
          </w:p>
        </w:tc>
      </w:tr>
      <w:tr w:rsidR="004B58C2" w:rsidRPr="000945E5" w14:paraId="514D923A"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218B5D1"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Illinois</w:t>
            </w:r>
          </w:p>
        </w:tc>
        <w:tc>
          <w:tcPr>
            <w:tcW w:w="3260" w:type="dxa"/>
            <w:noWrap/>
            <w:hideMark/>
          </w:tcPr>
          <w:p w14:paraId="65EF0FA6" w14:textId="61E3706E"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138.2676</w:t>
            </w:r>
          </w:p>
        </w:tc>
        <w:tc>
          <w:tcPr>
            <w:tcW w:w="3260" w:type="dxa"/>
            <w:noWrap/>
            <w:hideMark/>
          </w:tcPr>
          <w:p w14:paraId="4A5C4846" w14:textId="24C59A5F"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266.8758</w:t>
            </w:r>
          </w:p>
        </w:tc>
      </w:tr>
      <w:tr w:rsidR="004B58C2" w:rsidRPr="000945E5" w14:paraId="20F621AC"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7EF8B05"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Indiana</w:t>
            </w:r>
          </w:p>
        </w:tc>
        <w:tc>
          <w:tcPr>
            <w:tcW w:w="3260" w:type="dxa"/>
            <w:noWrap/>
            <w:hideMark/>
          </w:tcPr>
          <w:p w14:paraId="1E879337" w14:textId="1D4761D3"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75.9690</w:t>
            </w:r>
          </w:p>
        </w:tc>
        <w:tc>
          <w:tcPr>
            <w:tcW w:w="3260" w:type="dxa"/>
            <w:noWrap/>
            <w:hideMark/>
          </w:tcPr>
          <w:p w14:paraId="4D8FCE9C" w14:textId="1D78713B"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109.2890</w:t>
            </w:r>
          </w:p>
        </w:tc>
      </w:tr>
      <w:tr w:rsidR="004B58C2" w:rsidRPr="000945E5" w14:paraId="2C5E3E84"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D7685A6"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Iowa</w:t>
            </w:r>
          </w:p>
        </w:tc>
        <w:tc>
          <w:tcPr>
            <w:tcW w:w="3260" w:type="dxa"/>
            <w:noWrap/>
            <w:hideMark/>
          </w:tcPr>
          <w:p w14:paraId="54CD4BDB" w14:textId="0539F7C4"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30.6504</w:t>
            </w:r>
          </w:p>
        </w:tc>
        <w:tc>
          <w:tcPr>
            <w:tcW w:w="3260" w:type="dxa"/>
            <w:noWrap/>
            <w:hideMark/>
          </w:tcPr>
          <w:p w14:paraId="5EBDA48B" w14:textId="65B1ACA0"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44.3404</w:t>
            </w:r>
          </w:p>
        </w:tc>
      </w:tr>
      <w:tr w:rsidR="004B58C2" w:rsidRPr="000945E5" w14:paraId="03501C58"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6911583"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Kansas</w:t>
            </w:r>
          </w:p>
        </w:tc>
        <w:tc>
          <w:tcPr>
            <w:tcW w:w="3260" w:type="dxa"/>
            <w:noWrap/>
            <w:hideMark/>
          </w:tcPr>
          <w:p w14:paraId="296E1244" w14:textId="48B978E2"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25.1812</w:t>
            </w:r>
          </w:p>
        </w:tc>
        <w:tc>
          <w:tcPr>
            <w:tcW w:w="3260" w:type="dxa"/>
            <w:noWrap/>
            <w:hideMark/>
          </w:tcPr>
          <w:p w14:paraId="14510597" w14:textId="7A201B7F"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32.9342</w:t>
            </w:r>
          </w:p>
        </w:tc>
      </w:tr>
      <w:tr w:rsidR="004B58C2" w:rsidRPr="000945E5" w14:paraId="563652CA"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35C0F12"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Kentucky</w:t>
            </w:r>
          </w:p>
        </w:tc>
        <w:tc>
          <w:tcPr>
            <w:tcW w:w="3260" w:type="dxa"/>
            <w:noWrap/>
            <w:hideMark/>
          </w:tcPr>
          <w:p w14:paraId="0D43703B" w14:textId="6FA15DEC"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75.1375</w:t>
            </w:r>
          </w:p>
        </w:tc>
        <w:tc>
          <w:tcPr>
            <w:tcW w:w="3260" w:type="dxa"/>
            <w:noWrap/>
            <w:hideMark/>
          </w:tcPr>
          <w:p w14:paraId="695E0017" w14:textId="5427F425"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97.5825</w:t>
            </w:r>
          </w:p>
        </w:tc>
      </w:tr>
      <w:tr w:rsidR="004B58C2" w:rsidRPr="000945E5" w14:paraId="18788B07"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D12E074"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Louisiana</w:t>
            </w:r>
          </w:p>
        </w:tc>
        <w:tc>
          <w:tcPr>
            <w:tcW w:w="3260" w:type="dxa"/>
            <w:noWrap/>
            <w:hideMark/>
          </w:tcPr>
          <w:p w14:paraId="5AFEA0F3" w14:textId="48BD128C"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58.0122</w:t>
            </w:r>
          </w:p>
        </w:tc>
        <w:tc>
          <w:tcPr>
            <w:tcW w:w="3260" w:type="dxa"/>
            <w:noWrap/>
            <w:hideMark/>
          </w:tcPr>
          <w:p w14:paraId="1CEF03FC" w14:textId="1AF4BE3B"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107.3597</w:t>
            </w:r>
          </w:p>
        </w:tc>
      </w:tr>
      <w:tr w:rsidR="004B58C2" w:rsidRPr="000945E5" w14:paraId="55433E49"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37A5306"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Maine</w:t>
            </w:r>
          </w:p>
        </w:tc>
        <w:tc>
          <w:tcPr>
            <w:tcW w:w="3260" w:type="dxa"/>
            <w:noWrap/>
            <w:hideMark/>
          </w:tcPr>
          <w:p w14:paraId="4B5D644D" w14:textId="42219E7B"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20.2867</w:t>
            </w:r>
          </w:p>
        </w:tc>
        <w:tc>
          <w:tcPr>
            <w:tcW w:w="3260" w:type="dxa"/>
            <w:noWrap/>
            <w:hideMark/>
          </w:tcPr>
          <w:p w14:paraId="4E34A8F9" w14:textId="37509DD9"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26.7959</w:t>
            </w:r>
          </w:p>
        </w:tc>
      </w:tr>
      <w:tr w:rsidR="004B58C2" w:rsidRPr="000945E5" w14:paraId="06C5F9A9"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FB94A98"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Maryland</w:t>
            </w:r>
          </w:p>
        </w:tc>
        <w:tc>
          <w:tcPr>
            <w:tcW w:w="3260" w:type="dxa"/>
            <w:noWrap/>
            <w:hideMark/>
          </w:tcPr>
          <w:p w14:paraId="61132665" w14:textId="4AB32FB3"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55.9049</w:t>
            </w:r>
          </w:p>
        </w:tc>
        <w:tc>
          <w:tcPr>
            <w:tcW w:w="3260" w:type="dxa"/>
            <w:noWrap/>
            <w:hideMark/>
          </w:tcPr>
          <w:p w14:paraId="50CA9514" w14:textId="5FDB3E4A"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94.4280</w:t>
            </w:r>
          </w:p>
        </w:tc>
      </w:tr>
      <w:tr w:rsidR="004B58C2" w:rsidRPr="000945E5" w14:paraId="3281941E"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4077041"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Massachusetts</w:t>
            </w:r>
          </w:p>
        </w:tc>
        <w:tc>
          <w:tcPr>
            <w:tcW w:w="3260" w:type="dxa"/>
            <w:noWrap/>
            <w:hideMark/>
          </w:tcPr>
          <w:p w14:paraId="1B8B2C9B" w14:textId="657AE550"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69.5713</w:t>
            </w:r>
          </w:p>
        </w:tc>
        <w:tc>
          <w:tcPr>
            <w:tcW w:w="3260" w:type="dxa"/>
            <w:noWrap/>
            <w:hideMark/>
          </w:tcPr>
          <w:p w14:paraId="01ABAFBD" w14:textId="691D1CD8"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106.0815</w:t>
            </w:r>
          </w:p>
        </w:tc>
      </w:tr>
      <w:tr w:rsidR="004B58C2" w:rsidRPr="000945E5" w14:paraId="4036B29D"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01C0E0E"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Michigan</w:t>
            </w:r>
          </w:p>
        </w:tc>
        <w:tc>
          <w:tcPr>
            <w:tcW w:w="3260" w:type="dxa"/>
            <w:noWrap/>
            <w:hideMark/>
          </w:tcPr>
          <w:p w14:paraId="465719ED" w14:textId="1BFAE9C0"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161.9309</w:t>
            </w:r>
          </w:p>
        </w:tc>
        <w:tc>
          <w:tcPr>
            <w:tcW w:w="3260" w:type="dxa"/>
            <w:noWrap/>
            <w:hideMark/>
          </w:tcPr>
          <w:p w14:paraId="56DB902B" w14:textId="311F0658"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214.6804</w:t>
            </w:r>
          </w:p>
        </w:tc>
      </w:tr>
      <w:tr w:rsidR="004B58C2" w:rsidRPr="000945E5" w14:paraId="28593068"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D6F0795"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Minnesota</w:t>
            </w:r>
          </w:p>
        </w:tc>
        <w:tc>
          <w:tcPr>
            <w:tcW w:w="3260" w:type="dxa"/>
            <w:noWrap/>
            <w:hideMark/>
          </w:tcPr>
          <w:p w14:paraId="6DBA2B35" w14:textId="406278AB"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39.7863</w:t>
            </w:r>
          </w:p>
        </w:tc>
        <w:tc>
          <w:tcPr>
            <w:tcW w:w="3260" w:type="dxa"/>
            <w:noWrap/>
            <w:hideMark/>
          </w:tcPr>
          <w:p w14:paraId="369C619A" w14:textId="77460DCF"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55.8502</w:t>
            </w:r>
          </w:p>
        </w:tc>
      </w:tr>
      <w:tr w:rsidR="004B58C2" w:rsidRPr="000945E5" w14:paraId="7F67D4D6"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0A2C8FF"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Mississippi</w:t>
            </w:r>
          </w:p>
        </w:tc>
        <w:tc>
          <w:tcPr>
            <w:tcW w:w="3260" w:type="dxa"/>
            <w:noWrap/>
            <w:hideMark/>
          </w:tcPr>
          <w:p w14:paraId="08A0EE94" w14:textId="146E3BC9"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62.1454</w:t>
            </w:r>
          </w:p>
        </w:tc>
        <w:tc>
          <w:tcPr>
            <w:tcW w:w="3260" w:type="dxa"/>
            <w:noWrap/>
            <w:hideMark/>
          </w:tcPr>
          <w:p w14:paraId="4E0A623E" w14:textId="4A146758"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76.0821</w:t>
            </w:r>
          </w:p>
        </w:tc>
      </w:tr>
      <w:tr w:rsidR="004B58C2" w:rsidRPr="000945E5" w14:paraId="715308AB"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D5D20A9"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Missouri</w:t>
            </w:r>
          </w:p>
        </w:tc>
        <w:tc>
          <w:tcPr>
            <w:tcW w:w="3260" w:type="dxa"/>
            <w:noWrap/>
            <w:hideMark/>
          </w:tcPr>
          <w:p w14:paraId="5ED88571" w14:textId="6745B57E"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53.0618</w:t>
            </w:r>
          </w:p>
        </w:tc>
        <w:tc>
          <w:tcPr>
            <w:tcW w:w="3260" w:type="dxa"/>
            <w:noWrap/>
            <w:hideMark/>
          </w:tcPr>
          <w:p w14:paraId="6DE7D13D" w14:textId="4835C63E"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103.0371</w:t>
            </w:r>
          </w:p>
        </w:tc>
      </w:tr>
      <w:tr w:rsidR="004B58C2" w:rsidRPr="000945E5" w14:paraId="5F95030D"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9807D89"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Montana</w:t>
            </w:r>
          </w:p>
        </w:tc>
        <w:tc>
          <w:tcPr>
            <w:tcW w:w="3260" w:type="dxa"/>
            <w:noWrap/>
            <w:hideMark/>
          </w:tcPr>
          <w:p w14:paraId="6DD5EA44" w14:textId="5B7F8479"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9.2086</w:t>
            </w:r>
          </w:p>
        </w:tc>
        <w:tc>
          <w:tcPr>
            <w:tcW w:w="3260" w:type="dxa"/>
            <w:noWrap/>
            <w:hideMark/>
          </w:tcPr>
          <w:p w14:paraId="22959580" w14:textId="07552A5F"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14.6808</w:t>
            </w:r>
          </w:p>
        </w:tc>
      </w:tr>
      <w:tr w:rsidR="004B58C2" w:rsidRPr="000945E5" w14:paraId="20888A49"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2A2E25C"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Nebraska</w:t>
            </w:r>
          </w:p>
        </w:tc>
        <w:tc>
          <w:tcPr>
            <w:tcW w:w="3260" w:type="dxa"/>
            <w:noWrap/>
            <w:hideMark/>
          </w:tcPr>
          <w:p w14:paraId="6D614502" w14:textId="69785E0C"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13.3359</w:t>
            </w:r>
          </w:p>
        </w:tc>
        <w:tc>
          <w:tcPr>
            <w:tcW w:w="3260" w:type="dxa"/>
            <w:noWrap/>
            <w:hideMark/>
          </w:tcPr>
          <w:p w14:paraId="0FB7FD99" w14:textId="6FA9DBE1"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19.9087</w:t>
            </w:r>
          </w:p>
        </w:tc>
      </w:tr>
      <w:tr w:rsidR="004B58C2" w:rsidRPr="000945E5" w14:paraId="31B3F141"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12DD2BC"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Nevada</w:t>
            </w:r>
          </w:p>
        </w:tc>
        <w:tc>
          <w:tcPr>
            <w:tcW w:w="3260" w:type="dxa"/>
            <w:noWrap/>
            <w:hideMark/>
          </w:tcPr>
          <w:p w14:paraId="3F8B919C" w14:textId="61A1A5D5"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23.5846</w:t>
            </w:r>
          </w:p>
        </w:tc>
        <w:tc>
          <w:tcPr>
            <w:tcW w:w="3260" w:type="dxa"/>
            <w:noWrap/>
            <w:hideMark/>
          </w:tcPr>
          <w:p w14:paraId="776D2867" w14:textId="3AD0A2D1"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44.7259</w:t>
            </w:r>
          </w:p>
        </w:tc>
      </w:tr>
      <w:tr w:rsidR="004B58C2" w:rsidRPr="000945E5" w14:paraId="66568BD1"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F3B0B93"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New Hampshire</w:t>
            </w:r>
          </w:p>
        </w:tc>
        <w:tc>
          <w:tcPr>
            <w:tcW w:w="3260" w:type="dxa"/>
            <w:noWrap/>
            <w:hideMark/>
          </w:tcPr>
          <w:p w14:paraId="3B334EC4" w14:textId="1A4935AA"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7.3558</w:t>
            </w:r>
          </w:p>
        </w:tc>
        <w:tc>
          <w:tcPr>
            <w:tcW w:w="3260" w:type="dxa"/>
            <w:noWrap/>
            <w:hideMark/>
          </w:tcPr>
          <w:p w14:paraId="4ADEF47F" w14:textId="5FB06946"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11.7266</w:t>
            </w:r>
          </w:p>
        </w:tc>
      </w:tr>
      <w:tr w:rsidR="004B58C2" w:rsidRPr="000945E5" w14:paraId="4BFB81F1"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13ECF68"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New Jersey</w:t>
            </w:r>
          </w:p>
        </w:tc>
        <w:tc>
          <w:tcPr>
            <w:tcW w:w="3260" w:type="dxa"/>
            <w:noWrap/>
            <w:hideMark/>
          </w:tcPr>
          <w:p w14:paraId="3EEE03A7" w14:textId="22CA8EFA"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61.4274</w:t>
            </w:r>
          </w:p>
        </w:tc>
        <w:tc>
          <w:tcPr>
            <w:tcW w:w="3260" w:type="dxa"/>
            <w:noWrap/>
            <w:hideMark/>
          </w:tcPr>
          <w:p w14:paraId="77607F2B" w14:textId="3FFF0C28"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107.5574</w:t>
            </w:r>
          </w:p>
        </w:tc>
      </w:tr>
      <w:tr w:rsidR="004B58C2" w:rsidRPr="000945E5" w14:paraId="16D39CBD"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AB4D4FE"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New Mexico</w:t>
            </w:r>
          </w:p>
        </w:tc>
        <w:tc>
          <w:tcPr>
            <w:tcW w:w="3260" w:type="dxa"/>
            <w:noWrap/>
            <w:hideMark/>
          </w:tcPr>
          <w:p w14:paraId="72F0AB4A" w14:textId="3B22FD91"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29.3099</w:t>
            </w:r>
          </w:p>
        </w:tc>
        <w:tc>
          <w:tcPr>
            <w:tcW w:w="3260" w:type="dxa"/>
            <w:noWrap/>
            <w:hideMark/>
          </w:tcPr>
          <w:p w14:paraId="04A70767" w14:textId="1BB3E79D"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52.4300</w:t>
            </w:r>
          </w:p>
        </w:tc>
      </w:tr>
      <w:tr w:rsidR="004B58C2" w:rsidRPr="000945E5" w14:paraId="4867C9BE"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F30B97A"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New York</w:t>
            </w:r>
          </w:p>
        </w:tc>
        <w:tc>
          <w:tcPr>
            <w:tcW w:w="3260" w:type="dxa"/>
            <w:noWrap/>
            <w:hideMark/>
          </w:tcPr>
          <w:p w14:paraId="06344470" w14:textId="46C73530"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261.7214</w:t>
            </w:r>
          </w:p>
        </w:tc>
        <w:tc>
          <w:tcPr>
            <w:tcW w:w="3260" w:type="dxa"/>
            <w:noWrap/>
            <w:hideMark/>
          </w:tcPr>
          <w:p w14:paraId="06716CCE" w14:textId="19E458F8"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433.3965</w:t>
            </w:r>
          </w:p>
        </w:tc>
      </w:tr>
      <w:tr w:rsidR="004B58C2" w:rsidRPr="000945E5" w14:paraId="29144312"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0B34C9F"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North Carolina</w:t>
            </w:r>
          </w:p>
        </w:tc>
        <w:tc>
          <w:tcPr>
            <w:tcW w:w="3260" w:type="dxa"/>
            <w:noWrap/>
            <w:hideMark/>
          </w:tcPr>
          <w:p w14:paraId="6AFAC3C6" w14:textId="75910539"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125.1930</w:t>
            </w:r>
          </w:p>
        </w:tc>
        <w:tc>
          <w:tcPr>
            <w:tcW w:w="3260" w:type="dxa"/>
            <w:noWrap/>
            <w:hideMark/>
          </w:tcPr>
          <w:p w14:paraId="686295A8" w14:textId="3ECD8E3D"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198.6310</w:t>
            </w:r>
          </w:p>
        </w:tc>
      </w:tr>
      <w:tr w:rsidR="004B58C2" w:rsidRPr="000945E5" w14:paraId="11CA8396"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95DD8BE"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North Dakota</w:t>
            </w:r>
          </w:p>
        </w:tc>
        <w:tc>
          <w:tcPr>
            <w:tcW w:w="3260" w:type="dxa"/>
            <w:noWrap/>
            <w:hideMark/>
          </w:tcPr>
          <w:p w14:paraId="13E2615E" w14:textId="36499495"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6.8089</w:t>
            </w:r>
          </w:p>
        </w:tc>
        <w:tc>
          <w:tcPr>
            <w:tcW w:w="3260" w:type="dxa"/>
            <w:noWrap/>
            <w:hideMark/>
          </w:tcPr>
          <w:p w14:paraId="09F186BC" w14:textId="0BC21F03"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6.3138</w:t>
            </w:r>
          </w:p>
        </w:tc>
      </w:tr>
      <w:tr w:rsidR="004B58C2" w:rsidRPr="000945E5" w14:paraId="5888E971"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126C831"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Ohio</w:t>
            </w:r>
          </w:p>
        </w:tc>
        <w:tc>
          <w:tcPr>
            <w:tcW w:w="3260" w:type="dxa"/>
            <w:noWrap/>
            <w:hideMark/>
          </w:tcPr>
          <w:p w14:paraId="423F1209" w14:textId="1286D292"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151.2553</w:t>
            </w:r>
          </w:p>
        </w:tc>
        <w:tc>
          <w:tcPr>
            <w:tcW w:w="3260" w:type="dxa"/>
            <w:noWrap/>
            <w:hideMark/>
          </w:tcPr>
          <w:p w14:paraId="09FA0B1C" w14:textId="5DFA23B0"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215.2298</w:t>
            </w:r>
          </w:p>
        </w:tc>
      </w:tr>
      <w:tr w:rsidR="004B58C2" w:rsidRPr="000945E5" w14:paraId="4BFE13E2"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7707DB4"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Oklahoma</w:t>
            </w:r>
          </w:p>
        </w:tc>
        <w:tc>
          <w:tcPr>
            <w:tcW w:w="3260" w:type="dxa"/>
            <w:noWrap/>
            <w:hideMark/>
          </w:tcPr>
          <w:p w14:paraId="046644B3" w14:textId="61A05FF9"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42.8957</w:t>
            </w:r>
          </w:p>
        </w:tc>
        <w:tc>
          <w:tcPr>
            <w:tcW w:w="3260" w:type="dxa"/>
            <w:noWrap/>
            <w:hideMark/>
          </w:tcPr>
          <w:p w14:paraId="08A5641B" w14:textId="613B58FF"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72.0875</w:t>
            </w:r>
          </w:p>
        </w:tc>
      </w:tr>
      <w:tr w:rsidR="004B58C2" w:rsidRPr="000945E5" w14:paraId="1E0F5884"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D4DA828"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Oregon</w:t>
            </w:r>
          </w:p>
        </w:tc>
        <w:tc>
          <w:tcPr>
            <w:tcW w:w="3260" w:type="dxa"/>
            <w:noWrap/>
            <w:hideMark/>
          </w:tcPr>
          <w:p w14:paraId="23D3ECBB" w14:textId="64CF119F"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59.2938</w:t>
            </w:r>
          </w:p>
        </w:tc>
        <w:tc>
          <w:tcPr>
            <w:tcW w:w="3260" w:type="dxa"/>
            <w:noWrap/>
            <w:hideMark/>
          </w:tcPr>
          <w:p w14:paraId="325C6805" w14:textId="22F1E1D2"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96.8226</w:t>
            </w:r>
          </w:p>
        </w:tc>
      </w:tr>
      <w:tr w:rsidR="004B58C2" w:rsidRPr="000945E5" w14:paraId="7F3F6BBE"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DC38B7B"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Pennsylvania</w:t>
            </w:r>
          </w:p>
        </w:tc>
        <w:tc>
          <w:tcPr>
            <w:tcW w:w="3260" w:type="dxa"/>
            <w:noWrap/>
            <w:hideMark/>
          </w:tcPr>
          <w:p w14:paraId="04C4DAF4" w14:textId="6C5EE4B3"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136.9388</w:t>
            </w:r>
          </w:p>
        </w:tc>
        <w:tc>
          <w:tcPr>
            <w:tcW w:w="3260" w:type="dxa"/>
            <w:noWrap/>
            <w:hideMark/>
          </w:tcPr>
          <w:p w14:paraId="06DD9F93" w14:textId="1E47C723"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214.4715</w:t>
            </w:r>
          </w:p>
        </w:tc>
      </w:tr>
      <w:tr w:rsidR="004B58C2" w:rsidRPr="000945E5" w14:paraId="01968BDC"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F1551B5"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Rhode Island</w:t>
            </w:r>
          </w:p>
        </w:tc>
        <w:tc>
          <w:tcPr>
            <w:tcW w:w="3260" w:type="dxa"/>
            <w:noWrap/>
            <w:hideMark/>
          </w:tcPr>
          <w:p w14:paraId="0AD77AF3" w14:textId="5AA291C0"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17.4587</w:t>
            </w:r>
          </w:p>
        </w:tc>
        <w:tc>
          <w:tcPr>
            <w:tcW w:w="3260" w:type="dxa"/>
            <w:noWrap/>
            <w:hideMark/>
          </w:tcPr>
          <w:p w14:paraId="66AC7878" w14:textId="0935F8DC"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23.3203</w:t>
            </w:r>
          </w:p>
        </w:tc>
      </w:tr>
      <w:tr w:rsidR="004B58C2" w:rsidRPr="000945E5" w14:paraId="5FE7639B"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780187E"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South Carolina</w:t>
            </w:r>
          </w:p>
        </w:tc>
        <w:tc>
          <w:tcPr>
            <w:tcW w:w="3260" w:type="dxa"/>
            <w:noWrap/>
            <w:hideMark/>
          </w:tcPr>
          <w:p w14:paraId="4FD3F310" w14:textId="5FE5B6B2"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63.3067</w:t>
            </w:r>
          </w:p>
        </w:tc>
        <w:tc>
          <w:tcPr>
            <w:tcW w:w="3260" w:type="dxa"/>
            <w:noWrap/>
            <w:hideMark/>
          </w:tcPr>
          <w:p w14:paraId="2833A255" w14:textId="063316D8"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102.9747</w:t>
            </w:r>
          </w:p>
        </w:tc>
      </w:tr>
      <w:tr w:rsidR="004B58C2" w:rsidRPr="000945E5" w14:paraId="56309143"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AE50B26"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South Dakota</w:t>
            </w:r>
          </w:p>
        </w:tc>
        <w:tc>
          <w:tcPr>
            <w:tcW w:w="3260" w:type="dxa"/>
            <w:noWrap/>
            <w:hideMark/>
          </w:tcPr>
          <w:p w14:paraId="748EB2B8" w14:textId="2C64B216"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7.4918</w:t>
            </w:r>
          </w:p>
        </w:tc>
        <w:tc>
          <w:tcPr>
            <w:tcW w:w="3260" w:type="dxa"/>
            <w:noWrap/>
            <w:hideMark/>
          </w:tcPr>
          <w:p w14:paraId="27FDFF1C" w14:textId="51F71E9B"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12.4115</w:t>
            </w:r>
          </w:p>
        </w:tc>
      </w:tr>
      <w:tr w:rsidR="004B58C2" w:rsidRPr="000945E5" w14:paraId="11946978"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041AB1B"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Tennessee</w:t>
            </w:r>
          </w:p>
        </w:tc>
        <w:tc>
          <w:tcPr>
            <w:tcW w:w="3260" w:type="dxa"/>
            <w:noWrap/>
            <w:hideMark/>
          </w:tcPr>
          <w:p w14:paraId="59686CEC" w14:textId="041DE9C5"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118.8067</w:t>
            </w:r>
          </w:p>
        </w:tc>
        <w:tc>
          <w:tcPr>
            <w:tcW w:w="3260" w:type="dxa"/>
            <w:noWrap/>
            <w:hideMark/>
          </w:tcPr>
          <w:p w14:paraId="07242B0E" w14:textId="6384B2E0"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162.6599</w:t>
            </w:r>
          </w:p>
        </w:tc>
      </w:tr>
      <w:tr w:rsidR="004B58C2" w:rsidRPr="000945E5" w14:paraId="620AC7A5"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59EC89C"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Texas</w:t>
            </w:r>
          </w:p>
        </w:tc>
        <w:tc>
          <w:tcPr>
            <w:tcW w:w="3260" w:type="dxa"/>
            <w:noWrap/>
            <w:hideMark/>
          </w:tcPr>
          <w:p w14:paraId="6371F7EF" w14:textId="4AE8C890"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317.4155</w:t>
            </w:r>
          </w:p>
        </w:tc>
        <w:tc>
          <w:tcPr>
            <w:tcW w:w="3260" w:type="dxa"/>
            <w:noWrap/>
            <w:hideMark/>
          </w:tcPr>
          <w:p w14:paraId="3A97865F" w14:textId="7589BC87"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444.2209</w:t>
            </w:r>
          </w:p>
        </w:tc>
      </w:tr>
      <w:tr w:rsidR="004B58C2" w:rsidRPr="000945E5" w14:paraId="05BDB022"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299FCAD"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Utah</w:t>
            </w:r>
          </w:p>
        </w:tc>
        <w:tc>
          <w:tcPr>
            <w:tcW w:w="3260" w:type="dxa"/>
            <w:noWrap/>
            <w:hideMark/>
          </w:tcPr>
          <w:p w14:paraId="4A455435" w14:textId="22DE01FF"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19.9953</w:t>
            </w:r>
          </w:p>
        </w:tc>
        <w:tc>
          <w:tcPr>
            <w:tcW w:w="3260" w:type="dxa"/>
            <w:noWrap/>
            <w:hideMark/>
          </w:tcPr>
          <w:p w14:paraId="351BC768" w14:textId="143AB3F9"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26.3893</w:t>
            </w:r>
          </w:p>
        </w:tc>
      </w:tr>
      <w:tr w:rsidR="004B58C2" w:rsidRPr="000945E5" w14:paraId="6F4C9EB9"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91AC98A"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Vermont</w:t>
            </w:r>
          </w:p>
        </w:tc>
        <w:tc>
          <w:tcPr>
            <w:tcW w:w="3260" w:type="dxa"/>
            <w:noWrap/>
            <w:hideMark/>
          </w:tcPr>
          <w:p w14:paraId="2233E74E" w14:textId="303BCB47"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7.1864</w:t>
            </w:r>
          </w:p>
        </w:tc>
        <w:tc>
          <w:tcPr>
            <w:tcW w:w="3260" w:type="dxa"/>
            <w:noWrap/>
            <w:hideMark/>
          </w:tcPr>
          <w:p w14:paraId="1904FC38" w14:textId="684941CE"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10.8604</w:t>
            </w:r>
          </w:p>
        </w:tc>
      </w:tr>
      <w:tr w:rsidR="004B58C2" w:rsidRPr="000945E5" w14:paraId="78AEADB2"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97209C1"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lastRenderedPageBreak/>
              <w:t>Virginia</w:t>
            </w:r>
          </w:p>
        </w:tc>
        <w:tc>
          <w:tcPr>
            <w:tcW w:w="3260" w:type="dxa"/>
            <w:noWrap/>
            <w:hideMark/>
          </w:tcPr>
          <w:p w14:paraId="25C8B130" w14:textId="710F9A7C"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57.1865</w:t>
            </w:r>
          </w:p>
        </w:tc>
        <w:tc>
          <w:tcPr>
            <w:tcW w:w="3260" w:type="dxa"/>
            <w:noWrap/>
            <w:hideMark/>
          </w:tcPr>
          <w:p w14:paraId="4D6A0E2D" w14:textId="52B9D55D"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108.6068</w:t>
            </w:r>
          </w:p>
        </w:tc>
      </w:tr>
      <w:tr w:rsidR="004B58C2" w:rsidRPr="000945E5" w14:paraId="52E451B2"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04A89FC"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Washington</w:t>
            </w:r>
          </w:p>
        </w:tc>
        <w:tc>
          <w:tcPr>
            <w:tcW w:w="3260" w:type="dxa"/>
            <w:noWrap/>
            <w:hideMark/>
          </w:tcPr>
          <w:p w14:paraId="26EED0A4" w14:textId="7E38554B"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77.5723</w:t>
            </w:r>
          </w:p>
        </w:tc>
        <w:tc>
          <w:tcPr>
            <w:tcW w:w="3260" w:type="dxa"/>
            <w:noWrap/>
            <w:hideMark/>
          </w:tcPr>
          <w:p w14:paraId="1676493C" w14:textId="2937E50B"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128.9622</w:t>
            </w:r>
          </w:p>
        </w:tc>
      </w:tr>
      <w:tr w:rsidR="004B58C2" w:rsidRPr="000945E5" w14:paraId="5B107F78"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C1EFDC5"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West Virginia</w:t>
            </w:r>
          </w:p>
        </w:tc>
        <w:tc>
          <w:tcPr>
            <w:tcW w:w="3260" w:type="dxa"/>
            <w:noWrap/>
            <w:hideMark/>
          </w:tcPr>
          <w:p w14:paraId="5E4B0362" w14:textId="0D4B2C73"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23.4764</w:t>
            </w:r>
          </w:p>
        </w:tc>
        <w:tc>
          <w:tcPr>
            <w:tcW w:w="3260" w:type="dxa"/>
            <w:noWrap/>
            <w:hideMark/>
          </w:tcPr>
          <w:p w14:paraId="31B07F4D" w14:textId="2C05B65D"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39.6778</w:t>
            </w:r>
          </w:p>
        </w:tc>
      </w:tr>
      <w:tr w:rsidR="004B58C2" w:rsidRPr="000945E5" w14:paraId="6D30C3C9" w14:textId="77777777" w:rsidTr="000945E5">
        <w:trPr>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2F6F7E9"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Wisconsin</w:t>
            </w:r>
          </w:p>
        </w:tc>
        <w:tc>
          <w:tcPr>
            <w:tcW w:w="3260" w:type="dxa"/>
            <w:noWrap/>
            <w:hideMark/>
          </w:tcPr>
          <w:p w14:paraId="08E9A67B" w14:textId="7A799161"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61.0965</w:t>
            </w:r>
          </w:p>
        </w:tc>
        <w:tc>
          <w:tcPr>
            <w:tcW w:w="3260" w:type="dxa"/>
            <w:noWrap/>
            <w:hideMark/>
          </w:tcPr>
          <w:p w14:paraId="6E7DDA68" w14:textId="20F4B5D2" w:rsidR="004B58C2" w:rsidRPr="000945E5" w:rsidRDefault="004B58C2" w:rsidP="00232FD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92.7484</w:t>
            </w:r>
          </w:p>
        </w:tc>
      </w:tr>
      <w:tr w:rsidR="004B58C2" w:rsidRPr="000945E5" w14:paraId="337D64CE" w14:textId="77777777" w:rsidTr="000945E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2D3E78A" w14:textId="77777777" w:rsidR="004B58C2" w:rsidRPr="000945E5" w:rsidRDefault="004B58C2" w:rsidP="00232FDB">
            <w:pPr>
              <w:widowControl/>
              <w:jc w:val="center"/>
              <w:rPr>
                <w:rFonts w:ascii="Times New Roman" w:eastAsia="DengXian" w:hAnsi="Times New Roman" w:cs="Times New Roman"/>
                <w:color w:val="333333"/>
                <w:kern w:val="0"/>
                <w:sz w:val="22"/>
              </w:rPr>
            </w:pPr>
            <w:r w:rsidRPr="000945E5">
              <w:rPr>
                <w:rFonts w:ascii="Times New Roman" w:eastAsia="DengXian" w:hAnsi="Times New Roman" w:cs="Times New Roman"/>
                <w:color w:val="333333"/>
                <w:kern w:val="0"/>
                <w:sz w:val="22"/>
              </w:rPr>
              <w:t>Wyoming</w:t>
            </w:r>
          </w:p>
        </w:tc>
        <w:tc>
          <w:tcPr>
            <w:tcW w:w="3260" w:type="dxa"/>
            <w:noWrap/>
            <w:hideMark/>
          </w:tcPr>
          <w:p w14:paraId="66AB2668" w14:textId="1F07399C"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3.9771</w:t>
            </w:r>
          </w:p>
        </w:tc>
        <w:tc>
          <w:tcPr>
            <w:tcW w:w="3260" w:type="dxa"/>
            <w:noWrap/>
            <w:hideMark/>
          </w:tcPr>
          <w:p w14:paraId="0338C22A" w14:textId="00522D0E" w:rsidR="004B58C2" w:rsidRPr="000945E5" w:rsidRDefault="004B58C2" w:rsidP="00232FD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kern w:val="0"/>
                <w:sz w:val="22"/>
              </w:rPr>
            </w:pPr>
            <w:r w:rsidRPr="000945E5">
              <w:rPr>
                <w:rFonts w:ascii="Times New Roman" w:eastAsia="DengXian" w:hAnsi="Times New Roman" w:cs="Times New Roman"/>
                <w:color w:val="000000"/>
                <w:sz w:val="22"/>
              </w:rPr>
              <w:t>4.1060</w:t>
            </w:r>
          </w:p>
        </w:tc>
      </w:tr>
    </w:tbl>
    <w:p w14:paraId="426706A7" w14:textId="6A408917" w:rsidR="007A3474" w:rsidRPr="000945E5" w:rsidRDefault="007A3474" w:rsidP="00522192">
      <w:pPr>
        <w:rPr>
          <w:rFonts w:ascii="Times New Roman" w:hAnsi="Times New Roman" w:cs="Times New Roman"/>
          <w:sz w:val="22"/>
        </w:rPr>
      </w:pPr>
    </w:p>
    <w:p w14:paraId="48D81F5B" w14:textId="09C9C244" w:rsidR="00E820D3" w:rsidRPr="000945E5" w:rsidRDefault="00E820D3" w:rsidP="00522192">
      <w:pPr>
        <w:rPr>
          <w:rFonts w:ascii="Times New Roman" w:hAnsi="Times New Roman" w:cs="Times New Roman"/>
          <w:b/>
          <w:sz w:val="24"/>
        </w:rPr>
      </w:pPr>
      <w:r w:rsidRPr="000945E5">
        <w:rPr>
          <w:rFonts w:ascii="Times New Roman" w:hAnsi="Times New Roman" w:cs="Times New Roman"/>
          <w:b/>
          <w:sz w:val="24"/>
        </w:rPr>
        <w:t>Imputation Procedure</w:t>
      </w:r>
    </w:p>
    <w:p w14:paraId="1C2E6A18" w14:textId="5521D012" w:rsidR="00E820D3" w:rsidRPr="000945E5" w:rsidRDefault="00781C26" w:rsidP="00522192">
      <w:pPr>
        <w:rPr>
          <w:rFonts w:ascii="Times New Roman" w:hAnsi="Times New Roman" w:cs="Times New Roman"/>
          <w:sz w:val="22"/>
        </w:rPr>
      </w:pPr>
      <w:r w:rsidRPr="000945E5">
        <w:rPr>
          <w:rFonts w:ascii="Times New Roman" w:hAnsi="Times New Roman" w:cs="Times New Roman"/>
          <w:sz w:val="22"/>
        </w:rPr>
        <w:t>We follow a similar two-step procedure as SSI imputation. First, we add up the household weight in the recipient pool to reach the administrative level for each state. Second, we impute and get the adjust ratio for benefits amount to match the dollar benefit total.</w:t>
      </w:r>
    </w:p>
    <w:p w14:paraId="0D38211A" w14:textId="2E2C4E45" w:rsidR="00675906" w:rsidRPr="000945E5" w:rsidRDefault="00675906" w:rsidP="00522192">
      <w:pPr>
        <w:rPr>
          <w:rFonts w:ascii="Times New Roman" w:hAnsi="Times New Roman" w:cs="Times New Roman"/>
          <w:sz w:val="22"/>
        </w:rPr>
      </w:pPr>
    </w:p>
    <w:p w14:paraId="74C38122" w14:textId="0573B840" w:rsidR="00675906" w:rsidRPr="000945E5" w:rsidRDefault="008E55CC" w:rsidP="00522192">
      <w:pPr>
        <w:rPr>
          <w:rFonts w:ascii="Times New Roman" w:hAnsi="Times New Roman" w:cs="Times New Roman"/>
          <w:sz w:val="22"/>
        </w:rPr>
      </w:pPr>
      <w:r w:rsidRPr="000945E5">
        <w:rPr>
          <w:rFonts w:ascii="Times New Roman" w:hAnsi="Times New Roman" w:cs="Times New Roman"/>
          <w:sz w:val="22"/>
        </w:rPr>
        <w:t>Step Ⅰ</w:t>
      </w:r>
      <w:r w:rsidR="00675906" w:rsidRPr="000945E5">
        <w:rPr>
          <w:rFonts w:ascii="Times New Roman" w:hAnsi="Times New Roman" w:cs="Times New Roman"/>
          <w:sz w:val="22"/>
        </w:rPr>
        <w:t>: impute recipient</w:t>
      </w:r>
    </w:p>
    <w:p w14:paraId="17F0C208" w14:textId="50415068" w:rsidR="00675906" w:rsidRPr="000945E5" w:rsidRDefault="00675906" w:rsidP="00522192">
      <w:pPr>
        <w:rPr>
          <w:rFonts w:ascii="Times New Roman" w:hAnsi="Times New Roman" w:cs="Times New Roman"/>
          <w:sz w:val="22"/>
        </w:rPr>
      </w:pPr>
      <w:r w:rsidRPr="000945E5">
        <w:rPr>
          <w:rFonts w:ascii="Times New Roman" w:hAnsi="Times New Roman" w:cs="Times New Roman"/>
          <w:sz w:val="22"/>
        </w:rPr>
        <w:t xml:space="preserve">A basic linear regression model is built up for analyzing the likelihood of being a recipient. </w:t>
      </w:r>
      <w:r w:rsidR="00547FF1" w:rsidRPr="000945E5">
        <w:rPr>
          <w:rFonts w:ascii="Times New Roman" w:hAnsi="Times New Roman" w:cs="Times New Roman"/>
          <w:sz w:val="22"/>
        </w:rPr>
        <w:t>Following SNAP rules</w:t>
      </w:r>
      <w:r w:rsidRPr="000945E5">
        <w:rPr>
          <w:rFonts w:ascii="Times New Roman" w:hAnsi="Times New Roman" w:cs="Times New Roman"/>
          <w:sz w:val="22"/>
        </w:rPr>
        <w:t xml:space="preserve">, only net income is used as independent variable. </w:t>
      </w:r>
    </w:p>
    <w:p w14:paraId="3208E27F" w14:textId="6688C237" w:rsidR="00317FB0" w:rsidRPr="000945E5" w:rsidRDefault="00547FF1" w:rsidP="00522192">
      <w:pPr>
        <w:rPr>
          <w:rFonts w:ascii="Times New Roman" w:hAnsi="Times New Roman" w:cs="Times New Roman"/>
          <w:sz w:val="22"/>
        </w:rPr>
      </w:pPr>
      <w:r w:rsidRPr="000945E5">
        <w:rPr>
          <w:rFonts w:ascii="Times New Roman" w:hAnsi="Times New Roman" w:cs="Times New Roman"/>
          <w:sz w:val="22"/>
        </w:rPr>
        <w:t xml:space="preserve">Net income </w:t>
      </w:r>
      <w:r w:rsidR="00E62318" w:rsidRPr="000945E5">
        <w:rPr>
          <w:rFonts w:ascii="Times New Roman" w:hAnsi="Times New Roman" w:cs="Times New Roman"/>
          <w:sz w:val="22"/>
        </w:rPr>
        <w:t>estimation</w:t>
      </w:r>
      <w:r w:rsidRPr="000945E5">
        <w:rPr>
          <w:rFonts w:ascii="Times New Roman" w:hAnsi="Times New Roman" w:cs="Times New Roman"/>
          <w:sz w:val="22"/>
        </w:rPr>
        <w:t xml:space="preserve"> is also consistent with program rule</w:t>
      </w:r>
      <w:r w:rsidR="00317FB0" w:rsidRPr="000945E5">
        <w:rPr>
          <w:rFonts w:ascii="Times New Roman" w:hAnsi="Times New Roman" w:cs="Times New Roman"/>
          <w:sz w:val="22"/>
        </w:rPr>
        <w:t>:</w:t>
      </w:r>
      <w:r w:rsidRPr="000945E5">
        <w:rPr>
          <w:rFonts w:ascii="Times New Roman" w:hAnsi="Times New Roman" w:cs="Times New Roman"/>
          <w:sz w:val="22"/>
        </w:rPr>
        <w:t xml:space="preserve"> </w:t>
      </w:r>
    </w:p>
    <w:p w14:paraId="74B698F1" w14:textId="63012855" w:rsidR="00547FF1" w:rsidRPr="000945E5" w:rsidRDefault="00317FB0" w:rsidP="00317FB0">
      <w:pPr>
        <w:pStyle w:val="ListParagraph"/>
        <w:numPr>
          <w:ilvl w:val="0"/>
          <w:numId w:val="1"/>
        </w:numPr>
        <w:ind w:firstLineChars="0"/>
        <w:rPr>
          <w:rFonts w:ascii="Times New Roman" w:hAnsi="Times New Roman" w:cs="Times New Roman"/>
          <w:sz w:val="22"/>
        </w:rPr>
      </w:pPr>
      <w:r w:rsidRPr="000945E5">
        <w:rPr>
          <w:rFonts w:ascii="Times New Roman" w:hAnsi="Times New Roman" w:cs="Times New Roman"/>
          <w:sz w:val="22"/>
        </w:rPr>
        <w:t>We get the gross income for each household by summing up all members earned and unearned incomes;</w:t>
      </w:r>
    </w:p>
    <w:p w14:paraId="51235D6A" w14:textId="6E09D6C7" w:rsidR="00317FB0" w:rsidRPr="000945E5" w:rsidRDefault="00317FB0" w:rsidP="00317FB0">
      <w:pPr>
        <w:pStyle w:val="ListParagraph"/>
        <w:numPr>
          <w:ilvl w:val="0"/>
          <w:numId w:val="1"/>
        </w:numPr>
        <w:ind w:firstLineChars="0"/>
        <w:rPr>
          <w:rFonts w:ascii="Times New Roman" w:hAnsi="Times New Roman" w:cs="Times New Roman"/>
          <w:sz w:val="22"/>
        </w:rPr>
      </w:pPr>
      <w:r w:rsidRPr="000945E5">
        <w:rPr>
          <w:rFonts w:ascii="Times New Roman" w:hAnsi="Times New Roman" w:cs="Times New Roman"/>
          <w:sz w:val="22"/>
        </w:rPr>
        <w:t>A 20% deduction of earned income;</w:t>
      </w:r>
    </w:p>
    <w:p w14:paraId="0A8171B4" w14:textId="491F3DB0" w:rsidR="00317FB0" w:rsidRPr="000945E5" w:rsidRDefault="00317FB0" w:rsidP="00317FB0">
      <w:pPr>
        <w:pStyle w:val="ListParagraph"/>
        <w:numPr>
          <w:ilvl w:val="0"/>
          <w:numId w:val="1"/>
        </w:numPr>
        <w:ind w:firstLineChars="0"/>
        <w:rPr>
          <w:rFonts w:ascii="Times New Roman" w:hAnsi="Times New Roman" w:cs="Times New Roman"/>
          <w:sz w:val="22"/>
        </w:rPr>
      </w:pPr>
      <w:r w:rsidRPr="000945E5">
        <w:rPr>
          <w:rFonts w:ascii="Times New Roman" w:hAnsi="Times New Roman" w:cs="Times New Roman"/>
          <w:sz w:val="22"/>
        </w:rPr>
        <w:t>According to household size, do the following deduction:</w:t>
      </w:r>
    </w:p>
    <w:tbl>
      <w:tblPr>
        <w:tblStyle w:val="GridTable6Colorful"/>
        <w:tblW w:w="9072" w:type="dxa"/>
        <w:tblLook w:val="04A0" w:firstRow="1" w:lastRow="0" w:firstColumn="1" w:lastColumn="0" w:noHBand="0" w:noVBand="1"/>
      </w:tblPr>
      <w:tblGrid>
        <w:gridCol w:w="1985"/>
        <w:gridCol w:w="1736"/>
        <w:gridCol w:w="1737"/>
        <w:gridCol w:w="1772"/>
        <w:gridCol w:w="1842"/>
      </w:tblGrid>
      <w:tr w:rsidR="00E7571F" w:rsidRPr="000945E5" w14:paraId="47D73116" w14:textId="77777777" w:rsidTr="00094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8132FE1" w14:textId="1B719E6D" w:rsidR="00E7571F" w:rsidRPr="000945E5" w:rsidRDefault="00E7571F" w:rsidP="000945E5">
            <w:pPr>
              <w:pStyle w:val="ListParagraph"/>
              <w:ind w:firstLineChars="0" w:firstLine="0"/>
              <w:rPr>
                <w:rFonts w:ascii="Times New Roman" w:hAnsi="Times New Roman" w:cs="Times New Roman"/>
                <w:sz w:val="22"/>
              </w:rPr>
            </w:pPr>
            <w:r w:rsidRPr="000945E5">
              <w:rPr>
                <w:rFonts w:ascii="Times New Roman" w:hAnsi="Times New Roman" w:cs="Times New Roman"/>
                <w:sz w:val="22"/>
              </w:rPr>
              <w:t>Household Size</w:t>
            </w:r>
          </w:p>
        </w:tc>
        <w:tc>
          <w:tcPr>
            <w:tcW w:w="1736" w:type="dxa"/>
          </w:tcPr>
          <w:p w14:paraId="2320B6B6" w14:textId="6E49B182" w:rsidR="00E7571F" w:rsidRPr="000945E5" w:rsidRDefault="00E7571F" w:rsidP="000945E5">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945E5">
              <w:rPr>
                <w:rFonts w:ascii="Times New Roman" w:hAnsi="Times New Roman" w:cs="Times New Roman"/>
                <w:sz w:val="22"/>
              </w:rPr>
              <w:t>Less or equal to 3</w:t>
            </w:r>
          </w:p>
        </w:tc>
        <w:tc>
          <w:tcPr>
            <w:tcW w:w="1737" w:type="dxa"/>
          </w:tcPr>
          <w:p w14:paraId="390E3424" w14:textId="1C2BBAA5" w:rsidR="00E7571F" w:rsidRPr="000945E5" w:rsidRDefault="00E7571F" w:rsidP="000945E5">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945E5">
              <w:rPr>
                <w:rFonts w:ascii="Times New Roman" w:hAnsi="Times New Roman" w:cs="Times New Roman"/>
                <w:sz w:val="22"/>
              </w:rPr>
              <w:t>4</w:t>
            </w:r>
          </w:p>
        </w:tc>
        <w:tc>
          <w:tcPr>
            <w:tcW w:w="1772" w:type="dxa"/>
          </w:tcPr>
          <w:p w14:paraId="70F3229D" w14:textId="54A40D81" w:rsidR="00E7571F" w:rsidRPr="000945E5" w:rsidRDefault="00E7571F" w:rsidP="000945E5">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945E5">
              <w:rPr>
                <w:rFonts w:ascii="Times New Roman" w:hAnsi="Times New Roman" w:cs="Times New Roman"/>
                <w:sz w:val="22"/>
              </w:rPr>
              <w:t>5</w:t>
            </w:r>
          </w:p>
        </w:tc>
        <w:tc>
          <w:tcPr>
            <w:tcW w:w="1842" w:type="dxa"/>
          </w:tcPr>
          <w:p w14:paraId="3A83E390" w14:textId="6087B6BD" w:rsidR="00E7571F" w:rsidRPr="000945E5" w:rsidRDefault="00E7571F" w:rsidP="000945E5">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945E5">
              <w:rPr>
                <w:rFonts w:ascii="Times New Roman" w:hAnsi="Times New Roman" w:cs="Times New Roman"/>
                <w:sz w:val="22"/>
              </w:rPr>
              <w:t>More or equal to 6</w:t>
            </w:r>
          </w:p>
        </w:tc>
      </w:tr>
      <w:tr w:rsidR="00E7571F" w:rsidRPr="000945E5" w14:paraId="3D2492B5" w14:textId="77777777" w:rsidTr="0009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582E319" w14:textId="6284CDD0" w:rsidR="00E7571F" w:rsidRPr="000945E5" w:rsidRDefault="00E7571F" w:rsidP="000945E5">
            <w:pPr>
              <w:pStyle w:val="ListParagraph"/>
              <w:ind w:firstLineChars="0" w:firstLine="0"/>
              <w:rPr>
                <w:rFonts w:ascii="Times New Roman" w:hAnsi="Times New Roman" w:cs="Times New Roman"/>
                <w:sz w:val="22"/>
              </w:rPr>
            </w:pPr>
            <w:r w:rsidRPr="000945E5">
              <w:rPr>
                <w:rFonts w:ascii="Times New Roman" w:hAnsi="Times New Roman" w:cs="Times New Roman"/>
                <w:sz w:val="22"/>
              </w:rPr>
              <w:t>Deduction Amount</w:t>
            </w:r>
          </w:p>
        </w:tc>
        <w:tc>
          <w:tcPr>
            <w:tcW w:w="1736" w:type="dxa"/>
          </w:tcPr>
          <w:p w14:paraId="294F0236" w14:textId="3B222F01" w:rsidR="00E7571F" w:rsidRPr="000945E5" w:rsidRDefault="00E7571F" w:rsidP="000945E5">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945E5">
              <w:rPr>
                <w:rFonts w:ascii="Times New Roman" w:hAnsi="Times New Roman" w:cs="Times New Roman"/>
                <w:sz w:val="22"/>
              </w:rPr>
              <w:t>155</w:t>
            </w:r>
          </w:p>
        </w:tc>
        <w:tc>
          <w:tcPr>
            <w:tcW w:w="1737" w:type="dxa"/>
          </w:tcPr>
          <w:p w14:paraId="57149A12" w14:textId="78338573" w:rsidR="00E7571F" w:rsidRPr="000945E5" w:rsidRDefault="00E7571F" w:rsidP="000945E5">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945E5">
              <w:rPr>
                <w:rFonts w:ascii="Times New Roman" w:hAnsi="Times New Roman" w:cs="Times New Roman"/>
                <w:sz w:val="22"/>
              </w:rPr>
              <w:t>168</w:t>
            </w:r>
          </w:p>
        </w:tc>
        <w:tc>
          <w:tcPr>
            <w:tcW w:w="1772" w:type="dxa"/>
          </w:tcPr>
          <w:p w14:paraId="4C67972E" w14:textId="6BDFE78E" w:rsidR="00E7571F" w:rsidRPr="000945E5" w:rsidRDefault="00E7571F" w:rsidP="000945E5">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945E5">
              <w:rPr>
                <w:rFonts w:ascii="Times New Roman" w:hAnsi="Times New Roman" w:cs="Times New Roman"/>
                <w:sz w:val="22"/>
              </w:rPr>
              <w:t>197</w:t>
            </w:r>
          </w:p>
        </w:tc>
        <w:tc>
          <w:tcPr>
            <w:tcW w:w="1842" w:type="dxa"/>
          </w:tcPr>
          <w:p w14:paraId="3D1F961B" w14:textId="57EEF801" w:rsidR="00E7571F" w:rsidRPr="000945E5" w:rsidRDefault="00E7571F" w:rsidP="000945E5">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945E5">
              <w:rPr>
                <w:rFonts w:ascii="Times New Roman" w:hAnsi="Times New Roman" w:cs="Times New Roman"/>
                <w:sz w:val="22"/>
              </w:rPr>
              <w:t>226</w:t>
            </w:r>
          </w:p>
        </w:tc>
      </w:tr>
    </w:tbl>
    <w:p w14:paraId="4E8E5FA1" w14:textId="788B0EDB" w:rsidR="00317FB0" w:rsidRPr="000945E5" w:rsidRDefault="00E7571F" w:rsidP="00E7571F">
      <w:pPr>
        <w:pStyle w:val="ListParagraph"/>
        <w:numPr>
          <w:ilvl w:val="0"/>
          <w:numId w:val="1"/>
        </w:numPr>
        <w:ind w:firstLineChars="0"/>
        <w:rPr>
          <w:rFonts w:ascii="Times New Roman" w:hAnsi="Times New Roman" w:cs="Times New Roman"/>
          <w:sz w:val="22"/>
        </w:rPr>
      </w:pPr>
      <w:r w:rsidRPr="000945E5">
        <w:rPr>
          <w:rFonts w:ascii="Times New Roman" w:hAnsi="Times New Roman" w:cs="Times New Roman"/>
          <w:sz w:val="22"/>
        </w:rPr>
        <w:t>For household with member age over 60 or disabled, a deduction of Medical Expenses over $35 if they are not paid by insurance or someone else;</w:t>
      </w:r>
    </w:p>
    <w:p w14:paraId="09C5EF68" w14:textId="33A45B23" w:rsidR="00E7571F" w:rsidRPr="000945E5" w:rsidRDefault="00E7571F" w:rsidP="00E7571F">
      <w:pPr>
        <w:pStyle w:val="ListParagraph"/>
        <w:numPr>
          <w:ilvl w:val="0"/>
          <w:numId w:val="1"/>
        </w:numPr>
        <w:ind w:firstLineChars="0"/>
        <w:rPr>
          <w:rFonts w:ascii="Times New Roman" w:hAnsi="Times New Roman" w:cs="Times New Roman"/>
          <w:sz w:val="22"/>
        </w:rPr>
      </w:pPr>
      <w:r w:rsidRPr="000945E5">
        <w:rPr>
          <w:rFonts w:ascii="Times New Roman" w:hAnsi="Times New Roman" w:cs="Times New Roman"/>
          <w:sz w:val="22"/>
        </w:rPr>
        <w:t>A deduction of legally child support;</w:t>
      </w:r>
    </w:p>
    <w:p w14:paraId="434921EF" w14:textId="45EA791C" w:rsidR="00E7571F" w:rsidRPr="000945E5" w:rsidRDefault="00E7571F" w:rsidP="00E7571F">
      <w:pPr>
        <w:pStyle w:val="ListParagraph"/>
        <w:numPr>
          <w:ilvl w:val="0"/>
          <w:numId w:val="1"/>
        </w:numPr>
        <w:ind w:firstLineChars="0"/>
        <w:rPr>
          <w:rFonts w:ascii="Times New Roman" w:hAnsi="Times New Roman" w:cs="Times New Roman"/>
          <w:sz w:val="22"/>
        </w:rPr>
      </w:pPr>
      <w:r w:rsidRPr="000945E5">
        <w:rPr>
          <w:rFonts w:ascii="Times New Roman" w:hAnsi="Times New Roman" w:cs="Times New Roman"/>
          <w:sz w:val="22"/>
        </w:rPr>
        <w:t>Deductions of dependent cares and shelter costs: we use the average official number $10 and $290 per month</w:t>
      </w:r>
      <w:r w:rsidR="00E926D6" w:rsidRPr="000945E5">
        <w:rPr>
          <w:rFonts w:ascii="Times New Roman" w:hAnsi="Times New Roman" w:cs="Times New Roman"/>
          <w:sz w:val="22"/>
        </w:rPr>
        <w:t>.</w:t>
      </w:r>
    </w:p>
    <w:p w14:paraId="05E34B41" w14:textId="240A25E7" w:rsidR="00E7571F" w:rsidRPr="000945E5" w:rsidRDefault="00E7571F" w:rsidP="00E7571F">
      <w:pPr>
        <w:rPr>
          <w:rFonts w:ascii="Times New Roman" w:hAnsi="Times New Roman" w:cs="Times New Roman"/>
          <w:sz w:val="22"/>
        </w:rPr>
      </w:pPr>
    </w:p>
    <w:p w14:paraId="6BFCFB08" w14:textId="1FD38A57" w:rsidR="00E926D6" w:rsidRPr="000945E5" w:rsidRDefault="00E62318" w:rsidP="00E7571F">
      <w:pPr>
        <w:rPr>
          <w:rFonts w:ascii="Times New Roman" w:hAnsi="Times New Roman" w:cs="Times New Roman"/>
          <w:sz w:val="22"/>
        </w:rPr>
      </w:pPr>
      <w:r w:rsidRPr="000945E5">
        <w:rPr>
          <w:rFonts w:ascii="Times New Roman" w:hAnsi="Times New Roman" w:cs="Times New Roman"/>
          <w:sz w:val="22"/>
        </w:rPr>
        <w:t xml:space="preserve">Some of the variables we choose may not be the same as what SNAP officially uses, but they are good proxies as estimation. </w:t>
      </w:r>
      <w:r w:rsidR="00E926D6" w:rsidRPr="000945E5">
        <w:rPr>
          <w:rFonts w:ascii="Times New Roman" w:hAnsi="Times New Roman" w:cs="Times New Roman"/>
          <w:sz w:val="22"/>
        </w:rPr>
        <w:t>For dependent cares and shelter costs, CPS does not cover relative variables. So the average official number from USDA is used.</w:t>
      </w:r>
    </w:p>
    <w:p w14:paraId="1686F35E" w14:textId="548FC5ED" w:rsidR="00E926D6" w:rsidRPr="000945E5" w:rsidRDefault="00F55EA2" w:rsidP="00F55EA2">
      <w:pPr>
        <w:jc w:val="center"/>
        <w:rPr>
          <w:rFonts w:ascii="Times New Roman" w:hAnsi="Times New Roman" w:cs="Times New Roman"/>
          <w:i/>
          <w:sz w:val="22"/>
        </w:rPr>
      </w:pPr>
      <w:r w:rsidRPr="000945E5">
        <w:rPr>
          <w:rFonts w:ascii="Times New Roman" w:hAnsi="Times New Roman" w:cs="Times New Roman"/>
          <w:i/>
          <w:sz w:val="22"/>
        </w:rPr>
        <w:t xml:space="preserve"> </w:t>
      </w:r>
      <m:oMath>
        <m:r>
          <w:rPr>
            <w:rFonts w:ascii="Cambria Math" w:hAnsi="Cambria Math" w:cs="Times New Roman"/>
            <w:sz w:val="22"/>
          </w:rPr>
          <m:t>SNAP indicator=α+ β*net income+ε</m:t>
        </m:r>
      </m:oMath>
    </w:p>
    <w:p w14:paraId="2AA904E4" w14:textId="4108172E" w:rsidR="00F55EA2" w:rsidRPr="000945E5" w:rsidRDefault="00F55EA2" w:rsidP="00F55EA2">
      <w:pPr>
        <w:jc w:val="left"/>
        <w:rPr>
          <w:rFonts w:ascii="Times New Roman" w:hAnsi="Times New Roman" w:cs="Times New Roman"/>
          <w:i/>
          <w:sz w:val="22"/>
        </w:rPr>
      </w:pPr>
    </w:p>
    <w:p w14:paraId="341CD069" w14:textId="19BD440E" w:rsidR="00D833BC" w:rsidRPr="000945E5" w:rsidRDefault="00F55EA2" w:rsidP="00F55EA2">
      <w:pPr>
        <w:jc w:val="left"/>
        <w:rPr>
          <w:rFonts w:ascii="Times New Roman" w:hAnsi="Times New Roman" w:cs="Times New Roman"/>
          <w:sz w:val="22"/>
        </w:rPr>
      </w:pPr>
      <w:r w:rsidRPr="000945E5">
        <w:rPr>
          <w:rFonts w:ascii="Times New Roman" w:hAnsi="Times New Roman" w:cs="Times New Roman"/>
          <w:sz w:val="22"/>
        </w:rPr>
        <w:t>We run the model on a subset of CPS dataset. Because household with higher income are not eligible for joining SNAP</w:t>
      </w:r>
      <w:r w:rsidR="00D833BC" w:rsidRPr="000945E5">
        <w:rPr>
          <w:rFonts w:ascii="Times New Roman" w:hAnsi="Times New Roman" w:cs="Times New Roman"/>
          <w:sz w:val="22"/>
        </w:rPr>
        <w:t>, those with monthly income higher than $</w:t>
      </w:r>
      <w:r w:rsidR="00232FDB" w:rsidRPr="000945E5">
        <w:rPr>
          <w:rFonts w:ascii="Times New Roman" w:hAnsi="Times New Roman" w:cs="Times New Roman"/>
          <w:sz w:val="22"/>
        </w:rPr>
        <w:t xml:space="preserve">5,490 </w:t>
      </w:r>
      <w:r w:rsidR="00D833BC" w:rsidRPr="000945E5">
        <w:rPr>
          <w:rFonts w:ascii="Times New Roman" w:hAnsi="Times New Roman" w:cs="Times New Roman"/>
          <w:sz w:val="22"/>
        </w:rPr>
        <w:t xml:space="preserve">are dropped. The drop line comes from SNAP rule: the highest net income test line for a household with </w:t>
      </w:r>
      <w:r w:rsidR="00232FDB" w:rsidRPr="000945E5">
        <w:rPr>
          <w:rFonts w:ascii="Times New Roman" w:hAnsi="Times New Roman" w:cs="Times New Roman"/>
          <w:sz w:val="22"/>
        </w:rPr>
        <w:t>14</w:t>
      </w:r>
      <w:r w:rsidR="00D833BC" w:rsidRPr="000945E5">
        <w:rPr>
          <w:rFonts w:ascii="Times New Roman" w:hAnsi="Times New Roman" w:cs="Times New Roman"/>
          <w:sz w:val="22"/>
        </w:rPr>
        <w:t xml:space="preserve"> members is $</w:t>
      </w:r>
      <w:r w:rsidR="00232FDB" w:rsidRPr="000945E5">
        <w:rPr>
          <w:rFonts w:ascii="Times New Roman" w:hAnsi="Times New Roman" w:cs="Times New Roman"/>
          <w:sz w:val="22"/>
        </w:rPr>
        <w:t>5,490</w:t>
      </w:r>
      <w:r w:rsidR="00D833BC" w:rsidRPr="000945E5">
        <w:rPr>
          <w:rFonts w:ascii="Times New Roman" w:hAnsi="Times New Roman" w:cs="Times New Roman"/>
          <w:sz w:val="22"/>
        </w:rPr>
        <w:t xml:space="preserve">. </w:t>
      </w:r>
      <w:r w:rsidR="00232FDB" w:rsidRPr="000945E5">
        <w:rPr>
          <w:rFonts w:ascii="Times New Roman" w:hAnsi="Times New Roman" w:cs="Times New Roman"/>
          <w:sz w:val="22"/>
        </w:rPr>
        <w:t>We use this as our drop line.</w:t>
      </w:r>
    </w:p>
    <w:p w14:paraId="5DF3F26C" w14:textId="7C4D4410" w:rsidR="00D833BC" w:rsidRPr="000945E5" w:rsidRDefault="00232FDB" w:rsidP="00F55EA2">
      <w:pPr>
        <w:jc w:val="left"/>
        <w:rPr>
          <w:rFonts w:ascii="Times New Roman" w:hAnsi="Times New Roman" w:cs="Times New Roman"/>
          <w:sz w:val="22"/>
        </w:rPr>
      </w:pPr>
      <w:r w:rsidRPr="000945E5">
        <w:rPr>
          <w:rFonts w:ascii="Times New Roman" w:hAnsi="Times New Roman" w:cs="Times New Roman"/>
          <w:sz w:val="22"/>
        </w:rPr>
        <w:t xml:space="preserve">Then we rank all recipients by their fitted probability. For each state’s sub-group, we sum-up their weights until the weights reach administrative level. </w:t>
      </w:r>
    </w:p>
    <w:p w14:paraId="10FF3747" w14:textId="187938FB" w:rsidR="00232FDB" w:rsidRPr="000945E5" w:rsidRDefault="00232FDB" w:rsidP="00F55EA2">
      <w:pPr>
        <w:jc w:val="left"/>
        <w:rPr>
          <w:rFonts w:ascii="Times New Roman" w:hAnsi="Times New Roman" w:cs="Times New Roman"/>
          <w:sz w:val="22"/>
        </w:rPr>
      </w:pPr>
    </w:p>
    <w:p w14:paraId="7D8BBB3D" w14:textId="11CDB9B9" w:rsidR="00232FDB" w:rsidRPr="000945E5" w:rsidRDefault="008E55CC" w:rsidP="00F55EA2">
      <w:pPr>
        <w:jc w:val="left"/>
        <w:rPr>
          <w:rFonts w:ascii="Times New Roman" w:hAnsi="Times New Roman" w:cs="Times New Roman"/>
          <w:sz w:val="22"/>
        </w:rPr>
      </w:pPr>
      <w:r w:rsidRPr="000945E5">
        <w:rPr>
          <w:rFonts w:ascii="Times New Roman" w:hAnsi="Times New Roman" w:cs="Times New Roman"/>
          <w:sz w:val="22"/>
        </w:rPr>
        <w:t>Step Ⅱ</w:t>
      </w:r>
      <w:r w:rsidR="00232FDB" w:rsidRPr="000945E5">
        <w:rPr>
          <w:rFonts w:ascii="Times New Roman" w:hAnsi="Times New Roman" w:cs="Times New Roman"/>
          <w:sz w:val="22"/>
        </w:rPr>
        <w:t>:</w:t>
      </w:r>
    </w:p>
    <w:p w14:paraId="28417681" w14:textId="73074471" w:rsidR="00232FDB" w:rsidRPr="000945E5" w:rsidRDefault="00232FDB" w:rsidP="00F55EA2">
      <w:pPr>
        <w:jc w:val="left"/>
        <w:rPr>
          <w:rFonts w:ascii="Times New Roman" w:hAnsi="Times New Roman" w:cs="Times New Roman"/>
          <w:sz w:val="22"/>
        </w:rPr>
      </w:pPr>
      <w:r w:rsidRPr="000945E5">
        <w:rPr>
          <w:rFonts w:ascii="Times New Roman" w:hAnsi="Times New Roman" w:cs="Times New Roman"/>
          <w:sz w:val="22"/>
        </w:rPr>
        <w:t xml:space="preserve">For each imputed household recipient, we assign the average benefit amount </w:t>
      </w:r>
      <w:r w:rsidR="008E55CC" w:rsidRPr="000945E5">
        <w:rPr>
          <w:rFonts w:ascii="Times New Roman" w:hAnsi="Times New Roman" w:cs="Times New Roman"/>
          <w:sz w:val="22"/>
        </w:rPr>
        <w:t>for correspondent state. Then we calculate the total dollar benefits again for each state, and compare the new dollar benefits with SNAP administrative data. Conditions vary among states, and we can get the adjust</w:t>
      </w:r>
      <w:r w:rsidR="000945E5" w:rsidRPr="000945E5">
        <w:rPr>
          <w:rFonts w:ascii="Times New Roman" w:hAnsi="Times New Roman" w:cs="Times New Roman"/>
          <w:sz w:val="22"/>
        </w:rPr>
        <w:t>ment</w:t>
      </w:r>
      <w:r w:rsidR="008E55CC" w:rsidRPr="000945E5">
        <w:rPr>
          <w:rFonts w:ascii="Times New Roman" w:hAnsi="Times New Roman" w:cs="Times New Roman"/>
          <w:sz w:val="22"/>
        </w:rPr>
        <w:t xml:space="preserve"> ratios by </w:t>
      </w:r>
      <w:r w:rsidR="008E55CC" w:rsidRPr="000945E5">
        <w:rPr>
          <w:rFonts w:ascii="Times New Roman" w:hAnsi="Times New Roman" w:cs="Times New Roman"/>
          <w:sz w:val="22"/>
        </w:rPr>
        <w:lastRenderedPageBreak/>
        <w:t>dividing administrative benefits to imputed benefits. Most adjust</w:t>
      </w:r>
      <w:r w:rsidR="000945E5" w:rsidRPr="000945E5">
        <w:rPr>
          <w:rFonts w:ascii="Times New Roman" w:hAnsi="Times New Roman" w:cs="Times New Roman"/>
          <w:sz w:val="22"/>
        </w:rPr>
        <w:t>ment</w:t>
      </w:r>
      <w:r w:rsidR="008E55CC" w:rsidRPr="000945E5">
        <w:rPr>
          <w:rFonts w:ascii="Times New Roman" w:hAnsi="Times New Roman" w:cs="Times New Roman"/>
          <w:sz w:val="22"/>
        </w:rPr>
        <w:t xml:space="preserve"> ratios nearly equal to 1. We use the adjust</w:t>
      </w:r>
      <w:r w:rsidR="000945E5" w:rsidRPr="000945E5">
        <w:rPr>
          <w:rFonts w:ascii="Times New Roman" w:hAnsi="Times New Roman" w:cs="Times New Roman"/>
          <w:sz w:val="22"/>
        </w:rPr>
        <w:t>ment</w:t>
      </w:r>
      <w:r w:rsidR="008E55CC" w:rsidRPr="000945E5">
        <w:rPr>
          <w:rFonts w:ascii="Times New Roman" w:hAnsi="Times New Roman" w:cs="Times New Roman"/>
          <w:sz w:val="22"/>
        </w:rPr>
        <w:t xml:space="preserve"> ratios to augment or shrink each household’s benefits.</w:t>
      </w:r>
    </w:p>
    <w:p w14:paraId="29455F41" w14:textId="2B19FAA4" w:rsidR="008E55CC" w:rsidRPr="000945E5" w:rsidRDefault="008E55CC" w:rsidP="00F55EA2">
      <w:pPr>
        <w:jc w:val="left"/>
        <w:rPr>
          <w:rFonts w:ascii="Times New Roman" w:hAnsi="Times New Roman" w:cs="Times New Roman"/>
          <w:sz w:val="22"/>
        </w:rPr>
      </w:pPr>
    </w:p>
    <w:p w14:paraId="1EB1250B" w14:textId="1A1D2F02" w:rsidR="008E55CC" w:rsidRPr="000945E5" w:rsidRDefault="006C0E6A" w:rsidP="00F55EA2">
      <w:pPr>
        <w:jc w:val="left"/>
        <w:rPr>
          <w:rFonts w:ascii="Times New Roman" w:hAnsi="Times New Roman" w:cs="Times New Roman"/>
          <w:b/>
          <w:sz w:val="24"/>
        </w:rPr>
      </w:pPr>
      <w:r w:rsidRPr="000945E5">
        <w:rPr>
          <w:rFonts w:ascii="Times New Roman" w:hAnsi="Times New Roman" w:cs="Times New Roman"/>
          <w:b/>
          <w:sz w:val="24"/>
        </w:rPr>
        <w:t>Appendix</w:t>
      </w:r>
    </w:p>
    <w:p w14:paraId="618D638D" w14:textId="13CDD0C3" w:rsidR="008E55CC" w:rsidRPr="000945E5" w:rsidRDefault="006C0E6A" w:rsidP="00F55EA2">
      <w:pPr>
        <w:jc w:val="left"/>
        <w:rPr>
          <w:rFonts w:ascii="Times New Roman" w:hAnsi="Times New Roman" w:cs="Times New Roman"/>
          <w:sz w:val="22"/>
        </w:rPr>
      </w:pPr>
      <w:r w:rsidRPr="000945E5">
        <w:rPr>
          <w:rFonts w:ascii="Times New Roman" w:hAnsi="Times New Roman" w:cs="Times New Roman"/>
          <w:sz w:val="22"/>
        </w:rPr>
        <w:t xml:space="preserve">Table 1: household </w:t>
      </w:r>
      <w:r w:rsidR="000945E5" w:rsidRPr="000945E5">
        <w:rPr>
          <w:rFonts w:ascii="Times New Roman" w:hAnsi="Times New Roman" w:cs="Times New Roman"/>
          <w:sz w:val="22"/>
        </w:rPr>
        <w:t>recipients’</w:t>
      </w:r>
      <w:r w:rsidRPr="000945E5">
        <w:rPr>
          <w:rFonts w:ascii="Times New Roman" w:hAnsi="Times New Roman" w:cs="Times New Roman"/>
          <w:sz w:val="22"/>
        </w:rPr>
        <w:t xml:space="preserve"> </w:t>
      </w:r>
      <w:r w:rsidR="004B58C2" w:rsidRPr="000945E5">
        <w:rPr>
          <w:rFonts w:ascii="Times New Roman" w:hAnsi="Times New Roman" w:cs="Times New Roman"/>
          <w:sz w:val="22"/>
        </w:rPr>
        <w:t>numbers by</w:t>
      </w:r>
      <w:r w:rsidRPr="000945E5">
        <w:rPr>
          <w:rFonts w:ascii="Times New Roman" w:hAnsi="Times New Roman" w:cs="Times New Roman"/>
          <w:sz w:val="22"/>
        </w:rPr>
        <w:t xml:space="preserve"> state</w:t>
      </w:r>
    </w:p>
    <w:tbl>
      <w:tblPr>
        <w:tblStyle w:val="GridTable2-Accent1"/>
        <w:tblW w:w="8500" w:type="dxa"/>
        <w:tblLayout w:type="fixed"/>
        <w:tblLook w:val="04A0" w:firstRow="1" w:lastRow="0" w:firstColumn="1" w:lastColumn="0" w:noHBand="0" w:noVBand="1"/>
      </w:tblPr>
      <w:tblGrid>
        <w:gridCol w:w="1778"/>
        <w:gridCol w:w="3361"/>
        <w:gridCol w:w="3361"/>
      </w:tblGrid>
      <w:tr w:rsidR="006C0E6A" w:rsidRPr="000945E5" w14:paraId="5D3CE1E1" w14:textId="77777777" w:rsidTr="000945E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0C8B9355"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State</w:t>
            </w:r>
          </w:p>
        </w:tc>
        <w:tc>
          <w:tcPr>
            <w:tcW w:w="3361" w:type="dxa"/>
            <w:noWrap/>
            <w:hideMark/>
          </w:tcPr>
          <w:p w14:paraId="567F5377" w14:textId="01163B5B" w:rsidR="006C0E6A" w:rsidRPr="000945E5" w:rsidRDefault="006C0E6A" w:rsidP="000945E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 xml:space="preserve">CPS total household </w:t>
            </w:r>
            <w:r w:rsidR="004B58C2" w:rsidRPr="000945E5">
              <w:rPr>
                <w:rFonts w:ascii="Times New Roman" w:eastAsia="DengXian" w:hAnsi="Times New Roman" w:cs="Times New Roman"/>
                <w:color w:val="000000"/>
                <w:kern w:val="0"/>
                <w:sz w:val="22"/>
              </w:rPr>
              <w:t>recipient (</w:t>
            </w:r>
            <w:r w:rsidRPr="000945E5">
              <w:rPr>
                <w:rFonts w:ascii="Times New Roman" w:eastAsia="DengXian" w:hAnsi="Times New Roman" w:cs="Times New Roman"/>
                <w:color w:val="000000"/>
                <w:kern w:val="0"/>
                <w:sz w:val="22"/>
              </w:rPr>
              <w:t>monthly</w:t>
            </w:r>
            <w:r w:rsidR="004B58C2" w:rsidRPr="000945E5">
              <w:rPr>
                <w:rFonts w:ascii="Times New Roman" w:eastAsia="DengXian" w:hAnsi="Times New Roman" w:cs="Times New Roman"/>
                <w:color w:val="000000"/>
                <w:kern w:val="0"/>
                <w:sz w:val="22"/>
              </w:rPr>
              <w:t>, in thousand</w:t>
            </w:r>
            <w:r w:rsidRPr="000945E5">
              <w:rPr>
                <w:rFonts w:ascii="Times New Roman" w:eastAsia="DengXian" w:hAnsi="Times New Roman" w:cs="Times New Roman"/>
                <w:color w:val="000000"/>
                <w:kern w:val="0"/>
                <w:sz w:val="22"/>
              </w:rPr>
              <w:t>)</w:t>
            </w:r>
          </w:p>
        </w:tc>
        <w:tc>
          <w:tcPr>
            <w:tcW w:w="3361" w:type="dxa"/>
            <w:noWrap/>
            <w:hideMark/>
          </w:tcPr>
          <w:p w14:paraId="6DB1E8CD" w14:textId="3BF1D8DB" w:rsidR="006C0E6A" w:rsidRPr="000945E5" w:rsidRDefault="006C0E6A" w:rsidP="000945E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 xml:space="preserve">Admin total household </w:t>
            </w:r>
            <w:r w:rsidR="004B58C2" w:rsidRPr="000945E5">
              <w:rPr>
                <w:rFonts w:ascii="Times New Roman" w:eastAsia="DengXian" w:hAnsi="Times New Roman" w:cs="Times New Roman"/>
                <w:color w:val="000000"/>
                <w:kern w:val="0"/>
                <w:sz w:val="22"/>
              </w:rPr>
              <w:t>recipient (</w:t>
            </w:r>
            <w:r w:rsidRPr="000945E5">
              <w:rPr>
                <w:rFonts w:ascii="Times New Roman" w:eastAsia="DengXian" w:hAnsi="Times New Roman" w:cs="Times New Roman"/>
                <w:color w:val="000000"/>
                <w:kern w:val="0"/>
                <w:sz w:val="22"/>
              </w:rPr>
              <w:t>monthly</w:t>
            </w:r>
            <w:r w:rsidR="004B58C2" w:rsidRPr="000945E5">
              <w:rPr>
                <w:rFonts w:ascii="Times New Roman" w:eastAsia="DengXian" w:hAnsi="Times New Roman" w:cs="Times New Roman"/>
                <w:color w:val="000000"/>
                <w:kern w:val="0"/>
                <w:sz w:val="22"/>
              </w:rPr>
              <w:t>, in thousand</w:t>
            </w:r>
            <w:r w:rsidRPr="000945E5">
              <w:rPr>
                <w:rFonts w:ascii="Times New Roman" w:eastAsia="DengXian" w:hAnsi="Times New Roman" w:cs="Times New Roman"/>
                <w:color w:val="000000"/>
                <w:kern w:val="0"/>
                <w:sz w:val="22"/>
              </w:rPr>
              <w:t>)</w:t>
            </w:r>
          </w:p>
        </w:tc>
      </w:tr>
      <w:tr w:rsidR="006C0E6A" w:rsidRPr="000945E5" w14:paraId="612B938C"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03B253AD"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Alabama</w:t>
            </w:r>
          </w:p>
        </w:tc>
        <w:tc>
          <w:tcPr>
            <w:tcW w:w="3361" w:type="dxa"/>
            <w:noWrap/>
            <w:hideMark/>
          </w:tcPr>
          <w:p w14:paraId="4A4DB25A"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225.5801</w:t>
            </w:r>
          </w:p>
        </w:tc>
        <w:tc>
          <w:tcPr>
            <w:tcW w:w="3361" w:type="dxa"/>
            <w:noWrap/>
            <w:hideMark/>
          </w:tcPr>
          <w:p w14:paraId="21C0167E"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419.552</w:t>
            </w:r>
          </w:p>
        </w:tc>
      </w:tr>
      <w:tr w:rsidR="006C0E6A" w:rsidRPr="000945E5" w14:paraId="7D4B6A1C"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FC84F67"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Alaska</w:t>
            </w:r>
          </w:p>
        </w:tc>
        <w:tc>
          <w:tcPr>
            <w:tcW w:w="3361" w:type="dxa"/>
            <w:noWrap/>
            <w:hideMark/>
          </w:tcPr>
          <w:p w14:paraId="1FA9A36D"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20.04386</w:t>
            </w:r>
          </w:p>
        </w:tc>
        <w:tc>
          <w:tcPr>
            <w:tcW w:w="3361" w:type="dxa"/>
            <w:noWrap/>
            <w:hideMark/>
          </w:tcPr>
          <w:p w14:paraId="49EF52E1"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36.99717</w:t>
            </w:r>
          </w:p>
        </w:tc>
      </w:tr>
      <w:tr w:rsidR="006C0E6A" w:rsidRPr="000945E5" w14:paraId="6C34D7A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132B559"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Arizona</w:t>
            </w:r>
          </w:p>
        </w:tc>
        <w:tc>
          <w:tcPr>
            <w:tcW w:w="3361" w:type="dxa"/>
            <w:noWrap/>
            <w:hideMark/>
          </w:tcPr>
          <w:p w14:paraId="5F15D41C"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327.8051</w:t>
            </w:r>
          </w:p>
        </w:tc>
        <w:tc>
          <w:tcPr>
            <w:tcW w:w="3361" w:type="dxa"/>
            <w:noWrap/>
            <w:hideMark/>
          </w:tcPr>
          <w:p w14:paraId="637720DE"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449.6398</w:t>
            </w:r>
          </w:p>
        </w:tc>
      </w:tr>
      <w:tr w:rsidR="006C0E6A" w:rsidRPr="000945E5" w14:paraId="432E1517"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424267A1"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Arkansas</w:t>
            </w:r>
          </w:p>
        </w:tc>
        <w:tc>
          <w:tcPr>
            <w:tcW w:w="3361" w:type="dxa"/>
            <w:noWrap/>
            <w:hideMark/>
          </w:tcPr>
          <w:p w14:paraId="05CF9D84"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151.8973</w:t>
            </w:r>
          </w:p>
        </w:tc>
        <w:tc>
          <w:tcPr>
            <w:tcW w:w="3361" w:type="dxa"/>
            <w:noWrap/>
            <w:hideMark/>
          </w:tcPr>
          <w:p w14:paraId="08DA8BB3"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221.4462</w:t>
            </w:r>
          </w:p>
        </w:tc>
      </w:tr>
      <w:tr w:rsidR="006C0E6A" w:rsidRPr="000945E5" w14:paraId="48AB81F8"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9EBDCA2"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California</w:t>
            </w:r>
          </w:p>
        </w:tc>
        <w:tc>
          <w:tcPr>
            <w:tcW w:w="3361" w:type="dxa"/>
            <w:noWrap/>
            <w:hideMark/>
          </w:tcPr>
          <w:p w14:paraId="686CB0C3"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964.3651</w:t>
            </w:r>
          </w:p>
        </w:tc>
        <w:tc>
          <w:tcPr>
            <w:tcW w:w="3361" w:type="dxa"/>
            <w:noWrap/>
            <w:hideMark/>
          </w:tcPr>
          <w:p w14:paraId="2CC625F9"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2019.272</w:t>
            </w:r>
          </w:p>
        </w:tc>
      </w:tr>
      <w:tr w:rsidR="006C0E6A" w:rsidRPr="000945E5" w14:paraId="73258EBC"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6A5EFFE"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Colorado</w:t>
            </w:r>
          </w:p>
        </w:tc>
        <w:tc>
          <w:tcPr>
            <w:tcW w:w="3361" w:type="dxa"/>
            <w:noWrap/>
            <w:hideMark/>
          </w:tcPr>
          <w:p w14:paraId="6F1030E4"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142.9684</w:t>
            </w:r>
          </w:p>
        </w:tc>
        <w:tc>
          <w:tcPr>
            <w:tcW w:w="3361" w:type="dxa"/>
            <w:noWrap/>
            <w:hideMark/>
          </w:tcPr>
          <w:p w14:paraId="5B309DE0"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234.0977</w:t>
            </w:r>
          </w:p>
        </w:tc>
      </w:tr>
      <w:tr w:rsidR="006C0E6A" w:rsidRPr="000945E5" w14:paraId="7E9DC4B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02E1C5E0"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Connecticut</w:t>
            </w:r>
          </w:p>
        </w:tc>
        <w:tc>
          <w:tcPr>
            <w:tcW w:w="3361" w:type="dxa"/>
            <w:noWrap/>
            <w:hideMark/>
          </w:tcPr>
          <w:p w14:paraId="2874383B"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131.2968</w:t>
            </w:r>
          </w:p>
        </w:tc>
        <w:tc>
          <w:tcPr>
            <w:tcW w:w="3361" w:type="dxa"/>
            <w:noWrap/>
            <w:hideMark/>
          </w:tcPr>
          <w:p w14:paraId="0D9DED1A"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242.9821</w:t>
            </w:r>
          </w:p>
        </w:tc>
      </w:tr>
      <w:tr w:rsidR="006C0E6A" w:rsidRPr="000945E5" w14:paraId="5D61464D"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0590FBF3"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Delaware</w:t>
            </w:r>
          </w:p>
        </w:tc>
        <w:tc>
          <w:tcPr>
            <w:tcW w:w="3361" w:type="dxa"/>
            <w:noWrap/>
            <w:hideMark/>
          </w:tcPr>
          <w:p w14:paraId="332217E1"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39.86342</w:t>
            </w:r>
          </w:p>
        </w:tc>
        <w:tc>
          <w:tcPr>
            <w:tcW w:w="3361" w:type="dxa"/>
            <w:noWrap/>
            <w:hideMark/>
          </w:tcPr>
          <w:p w14:paraId="3DFAE649"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71.408</w:t>
            </w:r>
          </w:p>
        </w:tc>
      </w:tr>
      <w:tr w:rsidR="006C0E6A" w:rsidRPr="000945E5" w14:paraId="29A8EDE6"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7D2D242"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District of Columbia</w:t>
            </w:r>
          </w:p>
        </w:tc>
        <w:tc>
          <w:tcPr>
            <w:tcW w:w="3361" w:type="dxa"/>
            <w:noWrap/>
            <w:hideMark/>
          </w:tcPr>
          <w:p w14:paraId="236FB5F5"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38.23836</w:t>
            </w:r>
          </w:p>
        </w:tc>
        <w:tc>
          <w:tcPr>
            <w:tcW w:w="3361" w:type="dxa"/>
            <w:noWrap/>
            <w:hideMark/>
          </w:tcPr>
          <w:p w14:paraId="0FA43599"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80.36025</w:t>
            </w:r>
          </w:p>
        </w:tc>
      </w:tr>
      <w:tr w:rsidR="006C0E6A" w:rsidRPr="000945E5" w14:paraId="5196E41D"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0BB56B0"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Florida</w:t>
            </w:r>
          </w:p>
        </w:tc>
        <w:tc>
          <w:tcPr>
            <w:tcW w:w="3361" w:type="dxa"/>
            <w:noWrap/>
            <w:hideMark/>
          </w:tcPr>
          <w:p w14:paraId="5ECDD23E"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814.854</w:t>
            </w:r>
          </w:p>
        </w:tc>
        <w:tc>
          <w:tcPr>
            <w:tcW w:w="3361" w:type="dxa"/>
            <w:noWrap/>
            <w:hideMark/>
          </w:tcPr>
          <w:p w14:paraId="19078C1D"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1920.697</w:t>
            </w:r>
          </w:p>
        </w:tc>
      </w:tr>
      <w:tr w:rsidR="006C0E6A" w:rsidRPr="000945E5" w14:paraId="2D6A1882"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24BA137D"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Georgia</w:t>
            </w:r>
          </w:p>
        </w:tc>
        <w:tc>
          <w:tcPr>
            <w:tcW w:w="3361" w:type="dxa"/>
            <w:noWrap/>
            <w:hideMark/>
          </w:tcPr>
          <w:p w14:paraId="65152EF5"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403.7458</w:t>
            </w:r>
          </w:p>
        </w:tc>
        <w:tc>
          <w:tcPr>
            <w:tcW w:w="3361" w:type="dxa"/>
            <w:noWrap/>
            <w:hideMark/>
          </w:tcPr>
          <w:p w14:paraId="78B75CA5"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882.1148</w:t>
            </w:r>
          </w:p>
        </w:tc>
      </w:tr>
      <w:tr w:rsidR="006C0E6A" w:rsidRPr="000945E5" w14:paraId="6F0D78A7"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A3B02B9"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Hawaii</w:t>
            </w:r>
          </w:p>
        </w:tc>
        <w:tc>
          <w:tcPr>
            <w:tcW w:w="3361" w:type="dxa"/>
            <w:noWrap/>
            <w:hideMark/>
          </w:tcPr>
          <w:p w14:paraId="056988F4"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46.64413</w:t>
            </w:r>
          </w:p>
        </w:tc>
        <w:tc>
          <w:tcPr>
            <w:tcW w:w="3361" w:type="dxa"/>
            <w:noWrap/>
            <w:hideMark/>
          </w:tcPr>
          <w:p w14:paraId="3CB7B7A8"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98.82992</w:t>
            </w:r>
          </w:p>
        </w:tc>
      </w:tr>
      <w:tr w:rsidR="006C0E6A" w:rsidRPr="000945E5" w14:paraId="117F7B57"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2DA8996"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Idaho</w:t>
            </w:r>
          </w:p>
        </w:tc>
        <w:tc>
          <w:tcPr>
            <w:tcW w:w="3361" w:type="dxa"/>
            <w:noWrap/>
            <w:hideMark/>
          </w:tcPr>
          <w:p w14:paraId="0BFDDE23"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47.83857</w:t>
            </w:r>
          </w:p>
        </w:tc>
        <w:tc>
          <w:tcPr>
            <w:tcW w:w="3361" w:type="dxa"/>
            <w:noWrap/>
            <w:hideMark/>
          </w:tcPr>
          <w:p w14:paraId="253F8935"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90.16117</w:t>
            </w:r>
          </w:p>
        </w:tc>
      </w:tr>
      <w:tr w:rsidR="006C0E6A" w:rsidRPr="000945E5" w14:paraId="555FAFCE"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62AB7E36"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Illinois</w:t>
            </w:r>
          </w:p>
        </w:tc>
        <w:tc>
          <w:tcPr>
            <w:tcW w:w="3361" w:type="dxa"/>
            <w:noWrap/>
            <w:hideMark/>
          </w:tcPr>
          <w:p w14:paraId="5F699114"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432.2913</w:t>
            </w:r>
          </w:p>
        </w:tc>
        <w:tc>
          <w:tcPr>
            <w:tcW w:w="3361" w:type="dxa"/>
            <w:noWrap/>
            <w:hideMark/>
          </w:tcPr>
          <w:p w14:paraId="6FEF9623"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1021.15</w:t>
            </w:r>
          </w:p>
        </w:tc>
      </w:tr>
      <w:tr w:rsidR="006C0E6A" w:rsidRPr="000945E5" w14:paraId="1293103E"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2E84BAD"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Indiana</w:t>
            </w:r>
          </w:p>
        </w:tc>
        <w:tc>
          <w:tcPr>
            <w:tcW w:w="3361" w:type="dxa"/>
            <w:noWrap/>
            <w:hideMark/>
          </w:tcPr>
          <w:p w14:paraId="6B6CDDFA"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222.8906</w:t>
            </w:r>
          </w:p>
        </w:tc>
        <w:tc>
          <w:tcPr>
            <w:tcW w:w="3361" w:type="dxa"/>
            <w:noWrap/>
            <w:hideMark/>
          </w:tcPr>
          <w:p w14:paraId="4A8CB1F0"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404.5751</w:t>
            </w:r>
          </w:p>
        </w:tc>
      </w:tr>
      <w:tr w:rsidR="006C0E6A" w:rsidRPr="000945E5" w14:paraId="3B4F8A82"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2EE2DC03"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Iowa</w:t>
            </w:r>
          </w:p>
        </w:tc>
        <w:tc>
          <w:tcPr>
            <w:tcW w:w="3361" w:type="dxa"/>
            <w:noWrap/>
            <w:hideMark/>
          </w:tcPr>
          <w:p w14:paraId="2449D785"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113.0834</w:t>
            </w:r>
          </w:p>
        </w:tc>
        <w:tc>
          <w:tcPr>
            <w:tcW w:w="3361" w:type="dxa"/>
            <w:noWrap/>
            <w:hideMark/>
          </w:tcPr>
          <w:p w14:paraId="3FDDCEB3"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193.3723</w:t>
            </w:r>
          </w:p>
        </w:tc>
      </w:tr>
      <w:tr w:rsidR="006C0E6A" w:rsidRPr="000945E5" w14:paraId="03D20FE3"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5818320"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Kansas</w:t>
            </w:r>
          </w:p>
        </w:tc>
        <w:tc>
          <w:tcPr>
            <w:tcW w:w="3361" w:type="dxa"/>
            <w:noWrap/>
            <w:hideMark/>
          </w:tcPr>
          <w:p w14:paraId="48BE2773"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86.9585</w:t>
            </w:r>
          </w:p>
        </w:tc>
        <w:tc>
          <w:tcPr>
            <w:tcW w:w="3361" w:type="dxa"/>
            <w:noWrap/>
            <w:hideMark/>
          </w:tcPr>
          <w:p w14:paraId="41FC36E0"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132.8254</w:t>
            </w:r>
          </w:p>
        </w:tc>
      </w:tr>
      <w:tr w:rsidR="006C0E6A" w:rsidRPr="000945E5" w14:paraId="1A9C6C71"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2CB82925"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Kentucky</w:t>
            </w:r>
          </w:p>
        </w:tc>
        <w:tc>
          <w:tcPr>
            <w:tcW w:w="3361" w:type="dxa"/>
            <w:noWrap/>
            <w:hideMark/>
          </w:tcPr>
          <w:p w14:paraId="78CDD570"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240.9178</w:t>
            </w:r>
          </w:p>
        </w:tc>
        <w:tc>
          <w:tcPr>
            <w:tcW w:w="3361" w:type="dxa"/>
            <w:noWrap/>
            <w:hideMark/>
          </w:tcPr>
          <w:p w14:paraId="0B822399"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399.2068</w:t>
            </w:r>
          </w:p>
        </w:tc>
      </w:tr>
      <w:tr w:rsidR="006C0E6A" w:rsidRPr="000945E5" w14:paraId="49C74BED"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DF8E5F1"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Louisiana</w:t>
            </w:r>
          </w:p>
        </w:tc>
        <w:tc>
          <w:tcPr>
            <w:tcW w:w="3361" w:type="dxa"/>
            <w:noWrap/>
            <w:hideMark/>
          </w:tcPr>
          <w:p w14:paraId="3DADF02F"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200.1865</w:t>
            </w:r>
          </w:p>
        </w:tc>
        <w:tc>
          <w:tcPr>
            <w:tcW w:w="3361" w:type="dxa"/>
            <w:noWrap/>
            <w:hideMark/>
          </w:tcPr>
          <w:p w14:paraId="54E3FF55"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396.4278</w:t>
            </w:r>
          </w:p>
        </w:tc>
      </w:tr>
      <w:tr w:rsidR="006C0E6A" w:rsidRPr="000945E5" w14:paraId="307790C0"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DB89A16"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Maine</w:t>
            </w:r>
          </w:p>
        </w:tc>
        <w:tc>
          <w:tcPr>
            <w:tcW w:w="3361" w:type="dxa"/>
            <w:noWrap/>
            <w:hideMark/>
          </w:tcPr>
          <w:p w14:paraId="21DFE496"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84.13729</w:t>
            </w:r>
          </w:p>
        </w:tc>
        <w:tc>
          <w:tcPr>
            <w:tcW w:w="3361" w:type="dxa"/>
            <w:noWrap/>
            <w:hideMark/>
          </w:tcPr>
          <w:p w14:paraId="2551069E"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122.6904</w:t>
            </w:r>
          </w:p>
        </w:tc>
      </w:tr>
      <w:tr w:rsidR="006C0E6A" w:rsidRPr="000945E5" w14:paraId="51956063"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5F8D5D0"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Maryland</w:t>
            </w:r>
          </w:p>
        </w:tc>
        <w:tc>
          <w:tcPr>
            <w:tcW w:w="3361" w:type="dxa"/>
            <w:noWrap/>
            <w:hideMark/>
          </w:tcPr>
          <w:p w14:paraId="3E26DB8A"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195.4621</w:t>
            </w:r>
          </w:p>
        </w:tc>
        <w:tc>
          <w:tcPr>
            <w:tcW w:w="3361" w:type="dxa"/>
            <w:noWrap/>
            <w:hideMark/>
          </w:tcPr>
          <w:p w14:paraId="73C116D2"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403.7813</w:t>
            </w:r>
          </w:p>
        </w:tc>
      </w:tr>
      <w:tr w:rsidR="006C0E6A" w:rsidRPr="000945E5" w14:paraId="363E8CFD"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6A9F9798"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Massachusetts</w:t>
            </w:r>
          </w:p>
        </w:tc>
        <w:tc>
          <w:tcPr>
            <w:tcW w:w="3361" w:type="dxa"/>
            <w:noWrap/>
            <w:hideMark/>
          </w:tcPr>
          <w:p w14:paraId="196E8FB7"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281.2241</w:t>
            </w:r>
          </w:p>
        </w:tc>
        <w:tc>
          <w:tcPr>
            <w:tcW w:w="3361" w:type="dxa"/>
            <w:noWrap/>
            <w:hideMark/>
          </w:tcPr>
          <w:p w14:paraId="418C1641"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489.0394</w:t>
            </w:r>
          </w:p>
        </w:tc>
      </w:tr>
      <w:tr w:rsidR="006C0E6A" w:rsidRPr="000945E5" w14:paraId="127ECEF0"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18B3836E"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Michigan</w:t>
            </w:r>
          </w:p>
        </w:tc>
        <w:tc>
          <w:tcPr>
            <w:tcW w:w="3361" w:type="dxa"/>
            <w:noWrap/>
            <w:hideMark/>
          </w:tcPr>
          <w:p w14:paraId="730EEDB4"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529.4268</w:t>
            </w:r>
          </w:p>
        </w:tc>
        <w:tc>
          <w:tcPr>
            <w:tcW w:w="3361" w:type="dxa"/>
            <w:noWrap/>
            <w:hideMark/>
          </w:tcPr>
          <w:p w14:paraId="1EC1F91F"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872.5383</w:t>
            </w:r>
          </w:p>
        </w:tc>
      </w:tr>
      <w:tr w:rsidR="006C0E6A" w:rsidRPr="000945E5" w14:paraId="31DBB25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25D59B44"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Minnesota</w:t>
            </w:r>
          </w:p>
        </w:tc>
        <w:tc>
          <w:tcPr>
            <w:tcW w:w="3361" w:type="dxa"/>
            <w:noWrap/>
            <w:hideMark/>
          </w:tcPr>
          <w:p w14:paraId="76CEC6E6"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169.3773</w:t>
            </w:r>
          </w:p>
        </w:tc>
        <w:tc>
          <w:tcPr>
            <w:tcW w:w="3361" w:type="dxa"/>
            <w:noWrap/>
            <w:hideMark/>
          </w:tcPr>
          <w:p w14:paraId="75B1677A"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260.437</w:t>
            </w:r>
          </w:p>
        </w:tc>
      </w:tr>
      <w:tr w:rsidR="006C0E6A" w:rsidRPr="000945E5" w14:paraId="2FDCB0C5"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454EF7F"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Mississippi</w:t>
            </w:r>
          </w:p>
        </w:tc>
        <w:tc>
          <w:tcPr>
            <w:tcW w:w="3361" w:type="dxa"/>
            <w:noWrap/>
            <w:hideMark/>
          </w:tcPr>
          <w:p w14:paraId="16EBA366"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227.0717</w:t>
            </w:r>
          </w:p>
        </w:tc>
        <w:tc>
          <w:tcPr>
            <w:tcW w:w="3361" w:type="dxa"/>
            <w:noWrap/>
            <w:hideMark/>
          </w:tcPr>
          <w:p w14:paraId="68E838EC"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302.2018</w:t>
            </w:r>
          </w:p>
        </w:tc>
      </w:tr>
      <w:tr w:rsidR="006C0E6A" w:rsidRPr="000945E5" w14:paraId="454C021A"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407632C8"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Missouri</w:t>
            </w:r>
          </w:p>
        </w:tc>
        <w:tc>
          <w:tcPr>
            <w:tcW w:w="3361" w:type="dxa"/>
            <w:noWrap/>
            <w:hideMark/>
          </w:tcPr>
          <w:p w14:paraId="6D5E5B2C"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272.7559</w:t>
            </w:r>
          </w:p>
        </w:tc>
        <w:tc>
          <w:tcPr>
            <w:tcW w:w="3361" w:type="dxa"/>
            <w:noWrap/>
            <w:hideMark/>
          </w:tcPr>
          <w:p w14:paraId="57DC9BA6"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403.9128</w:t>
            </w:r>
          </w:p>
        </w:tc>
      </w:tr>
      <w:tr w:rsidR="006C0E6A" w:rsidRPr="000945E5" w14:paraId="1ED54220"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0FF96E46"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Montana</w:t>
            </w:r>
          </w:p>
        </w:tc>
        <w:tc>
          <w:tcPr>
            <w:tcW w:w="3361" w:type="dxa"/>
            <w:noWrap/>
            <w:hideMark/>
          </w:tcPr>
          <w:p w14:paraId="0B26945F"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35.37365</w:t>
            </w:r>
          </w:p>
        </w:tc>
        <w:tc>
          <w:tcPr>
            <w:tcW w:w="3361" w:type="dxa"/>
            <w:noWrap/>
            <w:hideMark/>
          </w:tcPr>
          <w:p w14:paraId="6216C6CB"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59.097</w:t>
            </w:r>
          </w:p>
        </w:tc>
      </w:tr>
      <w:tr w:rsidR="006C0E6A" w:rsidRPr="000945E5" w14:paraId="74C949F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6567A12"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Nebraska</w:t>
            </w:r>
          </w:p>
        </w:tc>
        <w:tc>
          <w:tcPr>
            <w:tcW w:w="3361" w:type="dxa"/>
            <w:noWrap/>
            <w:hideMark/>
          </w:tcPr>
          <w:p w14:paraId="67CADBB0"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47.10482</w:t>
            </w:r>
          </w:p>
        </w:tc>
        <w:tc>
          <w:tcPr>
            <w:tcW w:w="3361" w:type="dxa"/>
            <w:noWrap/>
            <w:hideMark/>
          </w:tcPr>
          <w:p w14:paraId="6C5ADC7B"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76.91858</w:t>
            </w:r>
          </w:p>
        </w:tc>
      </w:tr>
      <w:tr w:rsidR="006C0E6A" w:rsidRPr="000945E5" w14:paraId="6FFCAFA6"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6926E570"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Nevada</w:t>
            </w:r>
          </w:p>
        </w:tc>
        <w:tc>
          <w:tcPr>
            <w:tcW w:w="3361" w:type="dxa"/>
            <w:noWrap/>
            <w:hideMark/>
          </w:tcPr>
          <w:p w14:paraId="29BD6FB9"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108.6703</w:t>
            </w:r>
          </w:p>
        </w:tc>
        <w:tc>
          <w:tcPr>
            <w:tcW w:w="3361" w:type="dxa"/>
            <w:noWrap/>
            <w:hideMark/>
          </w:tcPr>
          <w:p w14:paraId="6373E3F2"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188.739</w:t>
            </w:r>
          </w:p>
        </w:tc>
      </w:tr>
      <w:tr w:rsidR="006C0E6A" w:rsidRPr="000945E5" w14:paraId="0959AE11"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4BEB735B"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New Hampshire</w:t>
            </w:r>
          </w:p>
        </w:tc>
        <w:tc>
          <w:tcPr>
            <w:tcW w:w="3361" w:type="dxa"/>
            <w:noWrap/>
            <w:hideMark/>
          </w:tcPr>
          <w:p w14:paraId="77D7D69F"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31.98414</w:t>
            </w:r>
          </w:p>
        </w:tc>
        <w:tc>
          <w:tcPr>
            <w:tcW w:w="3361" w:type="dxa"/>
            <w:noWrap/>
            <w:hideMark/>
          </w:tcPr>
          <w:p w14:paraId="2E518B4C"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53.559</w:t>
            </w:r>
          </w:p>
        </w:tc>
      </w:tr>
      <w:tr w:rsidR="006C0E6A" w:rsidRPr="000945E5" w14:paraId="3AE2C1F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0777247"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New Jersey</w:t>
            </w:r>
          </w:p>
        </w:tc>
        <w:tc>
          <w:tcPr>
            <w:tcW w:w="3361" w:type="dxa"/>
            <w:noWrap/>
            <w:hideMark/>
          </w:tcPr>
          <w:p w14:paraId="74A7E6BC"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226.9598</w:t>
            </w:r>
          </w:p>
        </w:tc>
        <w:tc>
          <w:tcPr>
            <w:tcW w:w="3361" w:type="dxa"/>
            <w:noWrap/>
            <w:hideMark/>
          </w:tcPr>
          <w:p w14:paraId="684BB16E"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439.6945</w:t>
            </w:r>
          </w:p>
        </w:tc>
      </w:tr>
      <w:tr w:rsidR="006C0E6A" w:rsidRPr="000945E5" w14:paraId="0274BE86"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28382E59"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New Mexico</w:t>
            </w:r>
          </w:p>
        </w:tc>
        <w:tc>
          <w:tcPr>
            <w:tcW w:w="3361" w:type="dxa"/>
            <w:noWrap/>
            <w:hideMark/>
          </w:tcPr>
          <w:p w14:paraId="2059AC91"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81.49545</w:t>
            </w:r>
          </w:p>
        </w:tc>
        <w:tc>
          <w:tcPr>
            <w:tcW w:w="3361" w:type="dxa"/>
            <w:noWrap/>
            <w:hideMark/>
          </w:tcPr>
          <w:p w14:paraId="2B3DF1DF"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195.2583</w:t>
            </w:r>
          </w:p>
        </w:tc>
      </w:tr>
      <w:tr w:rsidR="006C0E6A" w:rsidRPr="000945E5" w14:paraId="7B9943EF"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3BDCB3B"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New York</w:t>
            </w:r>
          </w:p>
        </w:tc>
        <w:tc>
          <w:tcPr>
            <w:tcW w:w="3361" w:type="dxa"/>
            <w:noWrap/>
            <w:hideMark/>
          </w:tcPr>
          <w:p w14:paraId="0FBBC2C6"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970.2162</w:t>
            </w:r>
          </w:p>
        </w:tc>
        <w:tc>
          <w:tcPr>
            <w:tcW w:w="3361" w:type="dxa"/>
            <w:noWrap/>
            <w:hideMark/>
          </w:tcPr>
          <w:p w14:paraId="312BE267"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1698.559</w:t>
            </w:r>
          </w:p>
        </w:tc>
      </w:tr>
      <w:tr w:rsidR="006C0E6A" w:rsidRPr="000945E5" w14:paraId="0FDB9922"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41D022B5"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North Carolina</w:t>
            </w:r>
          </w:p>
        </w:tc>
        <w:tc>
          <w:tcPr>
            <w:tcW w:w="3361" w:type="dxa"/>
            <w:noWrap/>
            <w:hideMark/>
          </w:tcPr>
          <w:p w14:paraId="261E3D58"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438.166</w:t>
            </w:r>
          </w:p>
        </w:tc>
        <w:tc>
          <w:tcPr>
            <w:tcW w:w="3361" w:type="dxa"/>
            <w:noWrap/>
            <w:hideMark/>
          </w:tcPr>
          <w:p w14:paraId="71241236"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761.1046</w:t>
            </w:r>
          </w:p>
        </w:tc>
      </w:tr>
      <w:tr w:rsidR="006C0E6A" w:rsidRPr="000945E5" w14:paraId="1F724727"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68E5609"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North Dakota</w:t>
            </w:r>
          </w:p>
        </w:tc>
        <w:tc>
          <w:tcPr>
            <w:tcW w:w="3361" w:type="dxa"/>
            <w:noWrap/>
            <w:hideMark/>
          </w:tcPr>
          <w:p w14:paraId="466F6249"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25.66999</w:t>
            </w:r>
          </w:p>
        </w:tc>
        <w:tc>
          <w:tcPr>
            <w:tcW w:w="3361" w:type="dxa"/>
            <w:noWrap/>
            <w:hideMark/>
          </w:tcPr>
          <w:p w14:paraId="3A1A566C"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25.01117</w:t>
            </w:r>
          </w:p>
        </w:tc>
      </w:tr>
      <w:tr w:rsidR="006C0E6A" w:rsidRPr="000945E5" w14:paraId="2A47C9AA"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E205571"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lastRenderedPageBreak/>
              <w:t>Ohio</w:t>
            </w:r>
          </w:p>
        </w:tc>
        <w:tc>
          <w:tcPr>
            <w:tcW w:w="3361" w:type="dxa"/>
            <w:noWrap/>
            <w:hideMark/>
          </w:tcPr>
          <w:p w14:paraId="01BF9153"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633.9179</w:t>
            </w:r>
          </w:p>
        </w:tc>
        <w:tc>
          <w:tcPr>
            <w:tcW w:w="3361" w:type="dxa"/>
            <w:noWrap/>
            <w:hideMark/>
          </w:tcPr>
          <w:p w14:paraId="2D36CC49"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851.9723</w:t>
            </w:r>
          </w:p>
        </w:tc>
      </w:tr>
      <w:tr w:rsidR="006C0E6A" w:rsidRPr="000945E5" w14:paraId="6466085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1F1051A1"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Oklahoma</w:t>
            </w:r>
          </w:p>
        </w:tc>
        <w:tc>
          <w:tcPr>
            <w:tcW w:w="3361" w:type="dxa"/>
            <w:noWrap/>
            <w:hideMark/>
          </w:tcPr>
          <w:p w14:paraId="36185BBB"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132.0333</w:t>
            </w:r>
          </w:p>
        </w:tc>
        <w:tc>
          <w:tcPr>
            <w:tcW w:w="3361" w:type="dxa"/>
            <w:noWrap/>
            <w:hideMark/>
          </w:tcPr>
          <w:p w14:paraId="5F83F54A"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279.6055</w:t>
            </w:r>
          </w:p>
        </w:tc>
      </w:tr>
      <w:tr w:rsidR="006C0E6A" w:rsidRPr="000945E5" w14:paraId="5E5275BD"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395B30D3"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Oregon</w:t>
            </w:r>
          </w:p>
        </w:tc>
        <w:tc>
          <w:tcPr>
            <w:tcW w:w="3361" w:type="dxa"/>
            <w:noWrap/>
            <w:hideMark/>
          </w:tcPr>
          <w:p w14:paraId="592E2751"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214.2253</w:t>
            </w:r>
          </w:p>
        </w:tc>
        <w:tc>
          <w:tcPr>
            <w:tcW w:w="3361" w:type="dxa"/>
            <w:noWrap/>
            <w:hideMark/>
          </w:tcPr>
          <w:p w14:paraId="5AA746C2"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448.8554</w:t>
            </w:r>
          </w:p>
        </w:tc>
      </w:tr>
      <w:tr w:rsidR="006C0E6A" w:rsidRPr="000945E5" w14:paraId="3B02428F"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1C7BB7C4"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Pennsylvania</w:t>
            </w:r>
          </w:p>
        </w:tc>
        <w:tc>
          <w:tcPr>
            <w:tcW w:w="3361" w:type="dxa"/>
            <w:noWrap/>
            <w:hideMark/>
          </w:tcPr>
          <w:p w14:paraId="487A8AE1"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489.16</w:t>
            </w:r>
          </w:p>
        </w:tc>
        <w:tc>
          <w:tcPr>
            <w:tcW w:w="3361" w:type="dxa"/>
            <w:noWrap/>
            <w:hideMark/>
          </w:tcPr>
          <w:p w14:paraId="202EB5D4"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889.7252</w:t>
            </w:r>
          </w:p>
        </w:tc>
      </w:tr>
      <w:tr w:rsidR="006C0E6A" w:rsidRPr="000945E5" w14:paraId="3105D83E"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60C038CC"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Rhode Island</w:t>
            </w:r>
          </w:p>
        </w:tc>
        <w:tc>
          <w:tcPr>
            <w:tcW w:w="3361" w:type="dxa"/>
            <w:noWrap/>
            <w:hideMark/>
          </w:tcPr>
          <w:p w14:paraId="130CBC37"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66.24414</w:t>
            </w:r>
          </w:p>
        </w:tc>
        <w:tc>
          <w:tcPr>
            <w:tcW w:w="3361" w:type="dxa"/>
            <w:noWrap/>
            <w:hideMark/>
          </w:tcPr>
          <w:p w14:paraId="6A9D5655"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101.0023</w:t>
            </w:r>
          </w:p>
        </w:tc>
      </w:tr>
      <w:tr w:rsidR="006C0E6A" w:rsidRPr="000945E5" w14:paraId="6EA1957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48458270"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South Carolina</w:t>
            </w:r>
          </w:p>
        </w:tc>
        <w:tc>
          <w:tcPr>
            <w:tcW w:w="3361" w:type="dxa"/>
            <w:noWrap/>
            <w:hideMark/>
          </w:tcPr>
          <w:p w14:paraId="69348B42"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262.7989</w:t>
            </w:r>
          </w:p>
        </w:tc>
        <w:tc>
          <w:tcPr>
            <w:tcW w:w="3361" w:type="dxa"/>
            <w:noWrap/>
            <w:hideMark/>
          </w:tcPr>
          <w:p w14:paraId="1FCF4BF4"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395.2085</w:t>
            </w:r>
          </w:p>
        </w:tc>
      </w:tr>
      <w:tr w:rsidR="006C0E6A" w:rsidRPr="000945E5" w14:paraId="0C33F364"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47F027E3"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South Dakota</w:t>
            </w:r>
          </w:p>
        </w:tc>
        <w:tc>
          <w:tcPr>
            <w:tcW w:w="3361" w:type="dxa"/>
            <w:noWrap/>
            <w:hideMark/>
          </w:tcPr>
          <w:p w14:paraId="76E5F37B"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25.46916</w:t>
            </w:r>
          </w:p>
        </w:tc>
        <w:tc>
          <w:tcPr>
            <w:tcW w:w="3361" w:type="dxa"/>
            <w:noWrap/>
            <w:hideMark/>
          </w:tcPr>
          <w:p w14:paraId="6EBAB80E"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44.03892</w:t>
            </w:r>
          </w:p>
        </w:tc>
      </w:tr>
      <w:tr w:rsidR="006C0E6A" w:rsidRPr="000945E5" w14:paraId="230EFFC8"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400CF202"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Tennessee</w:t>
            </w:r>
          </w:p>
        </w:tc>
        <w:tc>
          <w:tcPr>
            <w:tcW w:w="3361" w:type="dxa"/>
            <w:noWrap/>
            <w:hideMark/>
          </w:tcPr>
          <w:p w14:paraId="77F4F0A5"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404.0362</w:t>
            </w:r>
          </w:p>
        </w:tc>
        <w:tc>
          <w:tcPr>
            <w:tcW w:w="3361" w:type="dxa"/>
            <w:noWrap/>
            <w:hideMark/>
          </w:tcPr>
          <w:p w14:paraId="0AC0D744"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650.2508</w:t>
            </w:r>
          </w:p>
        </w:tc>
      </w:tr>
      <w:tr w:rsidR="006C0E6A" w:rsidRPr="000945E5" w14:paraId="5B2B54F9"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1177585A"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Texas</w:t>
            </w:r>
          </w:p>
        </w:tc>
        <w:tc>
          <w:tcPr>
            <w:tcW w:w="3361" w:type="dxa"/>
            <w:noWrap/>
            <w:hideMark/>
          </w:tcPr>
          <w:p w14:paraId="4A04E034"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969.9927</w:t>
            </w:r>
          </w:p>
        </w:tc>
        <w:tc>
          <w:tcPr>
            <w:tcW w:w="3361" w:type="dxa"/>
            <w:noWrap/>
            <w:hideMark/>
          </w:tcPr>
          <w:p w14:paraId="381A11D8"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1607.669</w:t>
            </w:r>
          </w:p>
        </w:tc>
      </w:tr>
      <w:tr w:rsidR="006C0E6A" w:rsidRPr="000945E5" w14:paraId="1BBF7B4B"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2867B591"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Utah</w:t>
            </w:r>
          </w:p>
        </w:tc>
        <w:tc>
          <w:tcPr>
            <w:tcW w:w="3361" w:type="dxa"/>
            <w:noWrap/>
            <w:hideMark/>
          </w:tcPr>
          <w:p w14:paraId="18ED66C1"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62.61077</w:t>
            </w:r>
          </w:p>
        </w:tc>
        <w:tc>
          <w:tcPr>
            <w:tcW w:w="3361" w:type="dxa"/>
            <w:noWrap/>
            <w:hideMark/>
          </w:tcPr>
          <w:p w14:paraId="668BC989"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90.57008</w:t>
            </w:r>
          </w:p>
        </w:tc>
      </w:tr>
      <w:tr w:rsidR="006C0E6A" w:rsidRPr="000945E5" w14:paraId="364DF81C"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1BE99CA7"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Vermont</w:t>
            </w:r>
          </w:p>
        </w:tc>
        <w:tc>
          <w:tcPr>
            <w:tcW w:w="3361" w:type="dxa"/>
            <w:noWrap/>
            <w:hideMark/>
          </w:tcPr>
          <w:p w14:paraId="30C809E7"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25.44948</w:t>
            </w:r>
          </w:p>
        </w:tc>
        <w:tc>
          <w:tcPr>
            <w:tcW w:w="3361" w:type="dxa"/>
            <w:noWrap/>
            <w:hideMark/>
          </w:tcPr>
          <w:p w14:paraId="0530A59C"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48.57467</w:t>
            </w:r>
          </w:p>
        </w:tc>
      </w:tr>
      <w:tr w:rsidR="006C0E6A" w:rsidRPr="000945E5" w14:paraId="2A43CE15"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68342AFA"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Virginia</w:t>
            </w:r>
          </w:p>
        </w:tc>
        <w:tc>
          <w:tcPr>
            <w:tcW w:w="3361" w:type="dxa"/>
            <w:noWrap/>
            <w:hideMark/>
          </w:tcPr>
          <w:p w14:paraId="20866A85"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202.7035</w:t>
            </w:r>
          </w:p>
        </w:tc>
        <w:tc>
          <w:tcPr>
            <w:tcW w:w="3361" w:type="dxa"/>
            <w:noWrap/>
            <w:hideMark/>
          </w:tcPr>
          <w:p w14:paraId="5FB12776"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443.6066</w:t>
            </w:r>
          </w:p>
        </w:tc>
      </w:tr>
      <w:tr w:rsidR="006C0E6A" w:rsidRPr="000945E5" w14:paraId="2403DB4B"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0645CAE8"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Washington</w:t>
            </w:r>
          </w:p>
        </w:tc>
        <w:tc>
          <w:tcPr>
            <w:tcW w:w="3361" w:type="dxa"/>
            <w:noWrap/>
            <w:hideMark/>
          </w:tcPr>
          <w:p w14:paraId="452FFA5B"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259.1494</w:t>
            </w:r>
          </w:p>
        </w:tc>
        <w:tc>
          <w:tcPr>
            <w:tcW w:w="3361" w:type="dxa"/>
            <w:noWrap/>
            <w:hideMark/>
          </w:tcPr>
          <w:p w14:paraId="5CA43EA3"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585.1045</w:t>
            </w:r>
          </w:p>
        </w:tc>
      </w:tr>
      <w:tr w:rsidR="006C0E6A" w:rsidRPr="000945E5" w14:paraId="507A0BF5"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43008B30"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West Virginia</w:t>
            </w:r>
          </w:p>
        </w:tc>
        <w:tc>
          <w:tcPr>
            <w:tcW w:w="3361" w:type="dxa"/>
            <w:noWrap/>
            <w:hideMark/>
          </w:tcPr>
          <w:p w14:paraId="730F313C"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94.36081</w:t>
            </w:r>
          </w:p>
        </w:tc>
        <w:tc>
          <w:tcPr>
            <w:tcW w:w="3361" w:type="dxa"/>
            <w:noWrap/>
            <w:hideMark/>
          </w:tcPr>
          <w:p w14:paraId="28E0BB31"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176.0287</w:t>
            </w:r>
          </w:p>
        </w:tc>
      </w:tr>
      <w:tr w:rsidR="006C0E6A" w:rsidRPr="000945E5" w14:paraId="38669DD6"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7529A8F1"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Wisconsin</w:t>
            </w:r>
          </w:p>
        </w:tc>
        <w:tc>
          <w:tcPr>
            <w:tcW w:w="3361" w:type="dxa"/>
            <w:noWrap/>
            <w:hideMark/>
          </w:tcPr>
          <w:p w14:paraId="18459E9E"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228.8431</w:t>
            </w:r>
          </w:p>
        </w:tc>
        <w:tc>
          <w:tcPr>
            <w:tcW w:w="3361" w:type="dxa"/>
            <w:noWrap/>
            <w:hideMark/>
          </w:tcPr>
          <w:p w14:paraId="41E2E48C" w14:textId="77777777" w:rsidR="006C0E6A" w:rsidRPr="000945E5" w:rsidRDefault="006C0E6A"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420.8331</w:t>
            </w:r>
          </w:p>
        </w:tc>
      </w:tr>
      <w:tr w:rsidR="006C0E6A" w:rsidRPr="000945E5" w14:paraId="29291B68"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8" w:type="dxa"/>
            <w:noWrap/>
            <w:hideMark/>
          </w:tcPr>
          <w:p w14:paraId="53C1DF73" w14:textId="77777777" w:rsidR="006C0E6A" w:rsidRPr="000945E5" w:rsidRDefault="006C0E6A"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Wyoming</w:t>
            </w:r>
          </w:p>
        </w:tc>
        <w:tc>
          <w:tcPr>
            <w:tcW w:w="3361" w:type="dxa"/>
            <w:noWrap/>
            <w:hideMark/>
          </w:tcPr>
          <w:p w14:paraId="70CA1154"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12.80358</w:t>
            </w:r>
          </w:p>
        </w:tc>
        <w:tc>
          <w:tcPr>
            <w:tcW w:w="3361" w:type="dxa"/>
            <w:noWrap/>
            <w:hideMark/>
          </w:tcPr>
          <w:p w14:paraId="1307B14A" w14:textId="77777777" w:rsidR="006C0E6A" w:rsidRPr="000945E5" w:rsidRDefault="006C0E6A"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15.24942</w:t>
            </w:r>
          </w:p>
        </w:tc>
      </w:tr>
    </w:tbl>
    <w:p w14:paraId="206D5990" w14:textId="48190C05" w:rsidR="006C0E6A" w:rsidRPr="000945E5" w:rsidRDefault="006C0E6A" w:rsidP="00F55EA2">
      <w:pPr>
        <w:jc w:val="left"/>
        <w:rPr>
          <w:rFonts w:ascii="Times New Roman" w:hAnsi="Times New Roman" w:cs="Times New Roman"/>
          <w:sz w:val="22"/>
        </w:rPr>
      </w:pPr>
    </w:p>
    <w:p w14:paraId="03EEFA15" w14:textId="7030CA0F" w:rsidR="004B58C2" w:rsidRPr="000945E5" w:rsidRDefault="004B58C2" w:rsidP="00F55EA2">
      <w:pPr>
        <w:jc w:val="left"/>
        <w:rPr>
          <w:rFonts w:ascii="Times New Roman" w:hAnsi="Times New Roman" w:cs="Times New Roman"/>
          <w:sz w:val="22"/>
        </w:rPr>
      </w:pPr>
      <w:r w:rsidRPr="000945E5">
        <w:rPr>
          <w:rFonts w:ascii="Times New Roman" w:hAnsi="Times New Roman" w:cs="Times New Roman"/>
          <w:sz w:val="22"/>
        </w:rPr>
        <w:t>Table 2: Average household benefits by state</w:t>
      </w:r>
    </w:p>
    <w:tbl>
      <w:tblPr>
        <w:tblStyle w:val="GridTable2-Accent1"/>
        <w:tblW w:w="4815" w:type="dxa"/>
        <w:tblLook w:val="04A0" w:firstRow="1" w:lastRow="0" w:firstColumn="1" w:lastColumn="0" w:noHBand="0" w:noVBand="1"/>
      </w:tblPr>
      <w:tblGrid>
        <w:gridCol w:w="2122"/>
        <w:gridCol w:w="2693"/>
      </w:tblGrid>
      <w:tr w:rsidR="004B58C2" w:rsidRPr="000945E5" w14:paraId="68A8CCBF" w14:textId="77777777" w:rsidTr="000945E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F955F32"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State</w:t>
            </w:r>
          </w:p>
        </w:tc>
        <w:tc>
          <w:tcPr>
            <w:tcW w:w="2693" w:type="dxa"/>
            <w:noWrap/>
            <w:hideMark/>
          </w:tcPr>
          <w:p w14:paraId="7388F841" w14:textId="77777777" w:rsidR="004B58C2" w:rsidRPr="004B58C2" w:rsidRDefault="004B58C2" w:rsidP="000945E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Average household benefit</w:t>
            </w:r>
          </w:p>
        </w:tc>
      </w:tr>
      <w:tr w:rsidR="004B58C2" w:rsidRPr="000945E5" w14:paraId="78A9728C"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EC3B466"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Alabama</w:t>
            </w:r>
          </w:p>
        </w:tc>
        <w:tc>
          <w:tcPr>
            <w:tcW w:w="2693" w:type="dxa"/>
            <w:noWrap/>
            <w:hideMark/>
          </w:tcPr>
          <w:p w14:paraId="1F64CA16"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261.81</w:t>
            </w:r>
          </w:p>
        </w:tc>
      </w:tr>
      <w:tr w:rsidR="004B58C2" w:rsidRPr="000945E5" w14:paraId="2EFB8840"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79C6CC8"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Alaska</w:t>
            </w:r>
          </w:p>
        </w:tc>
        <w:tc>
          <w:tcPr>
            <w:tcW w:w="2693" w:type="dxa"/>
            <w:noWrap/>
            <w:hideMark/>
          </w:tcPr>
          <w:p w14:paraId="37A0CD94"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392.47</w:t>
            </w:r>
          </w:p>
        </w:tc>
      </w:tr>
      <w:tr w:rsidR="004B58C2" w:rsidRPr="000945E5" w14:paraId="2F2EF942"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2A6BECB"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Arizona</w:t>
            </w:r>
          </w:p>
        </w:tc>
        <w:tc>
          <w:tcPr>
            <w:tcW w:w="2693" w:type="dxa"/>
            <w:noWrap/>
            <w:hideMark/>
          </w:tcPr>
          <w:p w14:paraId="395C90E2"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273.69</w:t>
            </w:r>
          </w:p>
        </w:tc>
      </w:tr>
      <w:tr w:rsidR="004B58C2" w:rsidRPr="000945E5" w14:paraId="3E3E1175"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81D1392"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Arkansas</w:t>
            </w:r>
          </w:p>
        </w:tc>
        <w:tc>
          <w:tcPr>
            <w:tcW w:w="2693" w:type="dxa"/>
            <w:noWrap/>
            <w:hideMark/>
          </w:tcPr>
          <w:p w14:paraId="0D66DD22"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249.77</w:t>
            </w:r>
          </w:p>
        </w:tc>
      </w:tr>
      <w:tr w:rsidR="004B58C2" w:rsidRPr="000945E5" w14:paraId="563F2A7B"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E308081"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California</w:t>
            </w:r>
          </w:p>
        </w:tc>
        <w:tc>
          <w:tcPr>
            <w:tcW w:w="2693" w:type="dxa"/>
            <w:noWrap/>
            <w:hideMark/>
          </w:tcPr>
          <w:p w14:paraId="259EC02C"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305.86</w:t>
            </w:r>
          </w:p>
        </w:tc>
      </w:tr>
      <w:tr w:rsidR="004B58C2" w:rsidRPr="000945E5" w14:paraId="57B86C8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04D89FF"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Colorado</w:t>
            </w:r>
          </w:p>
        </w:tc>
        <w:tc>
          <w:tcPr>
            <w:tcW w:w="2693" w:type="dxa"/>
            <w:noWrap/>
            <w:hideMark/>
          </w:tcPr>
          <w:p w14:paraId="59456ECC"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272.58</w:t>
            </w:r>
          </w:p>
        </w:tc>
      </w:tr>
      <w:tr w:rsidR="004B58C2" w:rsidRPr="000945E5" w14:paraId="2179F0C8"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927C6B7"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Connecticut</w:t>
            </w:r>
          </w:p>
        </w:tc>
        <w:tc>
          <w:tcPr>
            <w:tcW w:w="2693" w:type="dxa"/>
            <w:noWrap/>
            <w:hideMark/>
          </w:tcPr>
          <w:p w14:paraId="13BBAA1E"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239.19</w:t>
            </w:r>
          </w:p>
        </w:tc>
      </w:tr>
      <w:tr w:rsidR="004B58C2" w:rsidRPr="000945E5" w14:paraId="50CD265F"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E16DEC1"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Delaware</w:t>
            </w:r>
          </w:p>
        </w:tc>
        <w:tc>
          <w:tcPr>
            <w:tcW w:w="2693" w:type="dxa"/>
            <w:noWrap/>
            <w:hideMark/>
          </w:tcPr>
          <w:p w14:paraId="040F0F5D"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257.15</w:t>
            </w:r>
          </w:p>
        </w:tc>
      </w:tr>
      <w:tr w:rsidR="004B58C2" w:rsidRPr="000945E5" w14:paraId="39FEF5EB"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945DE34"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District of Columbia</w:t>
            </w:r>
          </w:p>
        </w:tc>
        <w:tc>
          <w:tcPr>
            <w:tcW w:w="2693" w:type="dxa"/>
            <w:noWrap/>
            <w:hideMark/>
          </w:tcPr>
          <w:p w14:paraId="5EAD50BB"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230.84</w:t>
            </w:r>
          </w:p>
        </w:tc>
      </w:tr>
      <w:tr w:rsidR="004B58C2" w:rsidRPr="000945E5" w14:paraId="35CAC5A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52D0600"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Florida</w:t>
            </w:r>
          </w:p>
        </w:tc>
        <w:tc>
          <w:tcPr>
            <w:tcW w:w="2693" w:type="dxa"/>
            <w:noWrap/>
            <w:hideMark/>
          </w:tcPr>
          <w:p w14:paraId="1733B59B"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237.45</w:t>
            </w:r>
          </w:p>
        </w:tc>
      </w:tr>
      <w:tr w:rsidR="004B58C2" w:rsidRPr="000945E5" w14:paraId="19D1F76D"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F0CDF3F"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Georgia</w:t>
            </w:r>
          </w:p>
        </w:tc>
        <w:tc>
          <w:tcPr>
            <w:tcW w:w="2693" w:type="dxa"/>
            <w:noWrap/>
            <w:hideMark/>
          </w:tcPr>
          <w:p w14:paraId="1260776B"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267.15</w:t>
            </w:r>
          </w:p>
        </w:tc>
      </w:tr>
      <w:tr w:rsidR="004B58C2" w:rsidRPr="000945E5" w14:paraId="7647914D"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70DC2E0"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Hawaii</w:t>
            </w:r>
          </w:p>
        </w:tc>
        <w:tc>
          <w:tcPr>
            <w:tcW w:w="2693" w:type="dxa"/>
            <w:noWrap/>
            <w:hideMark/>
          </w:tcPr>
          <w:p w14:paraId="2584E4BB"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443.02</w:t>
            </w:r>
          </w:p>
        </w:tc>
      </w:tr>
      <w:tr w:rsidR="004B58C2" w:rsidRPr="000945E5" w14:paraId="6B34F27E"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29E4018"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Idaho</w:t>
            </w:r>
          </w:p>
        </w:tc>
        <w:tc>
          <w:tcPr>
            <w:tcW w:w="2693" w:type="dxa"/>
            <w:noWrap/>
            <w:hideMark/>
          </w:tcPr>
          <w:p w14:paraId="697C938A"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273.27</w:t>
            </w:r>
          </w:p>
        </w:tc>
      </w:tr>
      <w:tr w:rsidR="004B58C2" w:rsidRPr="000945E5" w14:paraId="712CA654"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947B20C"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Illinois</w:t>
            </w:r>
          </w:p>
        </w:tc>
        <w:tc>
          <w:tcPr>
            <w:tcW w:w="2693" w:type="dxa"/>
            <w:noWrap/>
            <w:hideMark/>
          </w:tcPr>
          <w:p w14:paraId="4C1F8B37"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261.35</w:t>
            </w:r>
          </w:p>
        </w:tc>
      </w:tr>
      <w:tr w:rsidR="004B58C2" w:rsidRPr="000945E5" w14:paraId="451E3741"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8F5CD30"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Indiana</w:t>
            </w:r>
          </w:p>
        </w:tc>
        <w:tc>
          <w:tcPr>
            <w:tcW w:w="2693" w:type="dxa"/>
            <w:noWrap/>
            <w:hideMark/>
          </w:tcPr>
          <w:p w14:paraId="33FE7D6B"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270.13</w:t>
            </w:r>
          </w:p>
        </w:tc>
      </w:tr>
      <w:tr w:rsidR="004B58C2" w:rsidRPr="000945E5" w14:paraId="10A85B0B"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33A9A19"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Iowa</w:t>
            </w:r>
          </w:p>
        </w:tc>
        <w:tc>
          <w:tcPr>
            <w:tcW w:w="2693" w:type="dxa"/>
            <w:noWrap/>
            <w:hideMark/>
          </w:tcPr>
          <w:p w14:paraId="0EC0AC8D"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229.3</w:t>
            </w:r>
          </w:p>
        </w:tc>
      </w:tr>
      <w:tr w:rsidR="004B58C2" w:rsidRPr="000945E5" w14:paraId="383C2FCF"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5B962DB"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Kansas</w:t>
            </w:r>
          </w:p>
        </w:tc>
        <w:tc>
          <w:tcPr>
            <w:tcW w:w="2693" w:type="dxa"/>
            <w:noWrap/>
            <w:hideMark/>
          </w:tcPr>
          <w:p w14:paraId="3CCA4EC2"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247.95</w:t>
            </w:r>
          </w:p>
        </w:tc>
      </w:tr>
      <w:tr w:rsidR="004B58C2" w:rsidRPr="000945E5" w14:paraId="53C91BE2"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802EF0A"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Kentucky</w:t>
            </w:r>
          </w:p>
        </w:tc>
        <w:tc>
          <w:tcPr>
            <w:tcW w:w="2693" w:type="dxa"/>
            <w:noWrap/>
            <w:hideMark/>
          </w:tcPr>
          <w:p w14:paraId="6DAAFD6C"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244.44</w:t>
            </w:r>
          </w:p>
        </w:tc>
      </w:tr>
      <w:tr w:rsidR="004B58C2" w:rsidRPr="000945E5" w14:paraId="319AB1E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53F8C7C"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Louisiana</w:t>
            </w:r>
          </w:p>
        </w:tc>
        <w:tc>
          <w:tcPr>
            <w:tcW w:w="2693" w:type="dxa"/>
            <w:noWrap/>
            <w:hideMark/>
          </w:tcPr>
          <w:p w14:paraId="6A89554F"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270.82</w:t>
            </w:r>
          </w:p>
        </w:tc>
      </w:tr>
      <w:tr w:rsidR="004B58C2" w:rsidRPr="000945E5" w14:paraId="6EB2F158"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6A7F4F0"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Maine</w:t>
            </w:r>
          </w:p>
        </w:tc>
        <w:tc>
          <w:tcPr>
            <w:tcW w:w="2693" w:type="dxa"/>
            <w:noWrap/>
            <w:hideMark/>
          </w:tcPr>
          <w:p w14:paraId="65BF15C4"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218.4</w:t>
            </w:r>
          </w:p>
        </w:tc>
      </w:tr>
      <w:tr w:rsidR="004B58C2" w:rsidRPr="000945E5" w14:paraId="27117D5F"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1E1A172"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Maryland</w:t>
            </w:r>
          </w:p>
        </w:tc>
        <w:tc>
          <w:tcPr>
            <w:tcW w:w="2693" w:type="dxa"/>
            <w:noWrap/>
            <w:hideMark/>
          </w:tcPr>
          <w:p w14:paraId="409ECC54"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233.86</w:t>
            </w:r>
          </w:p>
        </w:tc>
      </w:tr>
      <w:tr w:rsidR="004B58C2" w:rsidRPr="000945E5" w14:paraId="5CA373F6"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5036A98"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Massachusetts</w:t>
            </w:r>
          </w:p>
        </w:tc>
        <w:tc>
          <w:tcPr>
            <w:tcW w:w="2693" w:type="dxa"/>
            <w:noWrap/>
            <w:hideMark/>
          </w:tcPr>
          <w:p w14:paraId="28584032"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216.92</w:t>
            </w:r>
          </w:p>
        </w:tc>
      </w:tr>
      <w:tr w:rsidR="004B58C2" w:rsidRPr="000945E5" w14:paraId="4DFAB3EF"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5A48E3F"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Michigan</w:t>
            </w:r>
          </w:p>
        </w:tc>
        <w:tc>
          <w:tcPr>
            <w:tcW w:w="2693" w:type="dxa"/>
            <w:noWrap/>
            <w:hideMark/>
          </w:tcPr>
          <w:p w14:paraId="38772607"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246.04</w:t>
            </w:r>
          </w:p>
        </w:tc>
      </w:tr>
      <w:tr w:rsidR="004B58C2" w:rsidRPr="000945E5" w14:paraId="75235A4A"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5D5A60D"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Minnesota</w:t>
            </w:r>
          </w:p>
        </w:tc>
        <w:tc>
          <w:tcPr>
            <w:tcW w:w="2693" w:type="dxa"/>
            <w:noWrap/>
            <w:hideMark/>
          </w:tcPr>
          <w:p w14:paraId="6E0FF47D"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214.45</w:t>
            </w:r>
          </w:p>
        </w:tc>
      </w:tr>
      <w:tr w:rsidR="004B58C2" w:rsidRPr="000945E5" w14:paraId="11F88734"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84BC4E3"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lastRenderedPageBreak/>
              <w:t>Mississippi</w:t>
            </w:r>
          </w:p>
        </w:tc>
        <w:tc>
          <w:tcPr>
            <w:tcW w:w="2693" w:type="dxa"/>
            <w:noWrap/>
            <w:hideMark/>
          </w:tcPr>
          <w:p w14:paraId="0F783792"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251.76</w:t>
            </w:r>
          </w:p>
        </w:tc>
      </w:tr>
      <w:tr w:rsidR="004B58C2" w:rsidRPr="000945E5" w14:paraId="282105E0"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66791FD"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Missouri</w:t>
            </w:r>
          </w:p>
        </w:tc>
        <w:tc>
          <w:tcPr>
            <w:tcW w:w="2693" w:type="dxa"/>
            <w:noWrap/>
            <w:hideMark/>
          </w:tcPr>
          <w:p w14:paraId="754661C0"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255.1</w:t>
            </w:r>
          </w:p>
        </w:tc>
      </w:tr>
      <w:tr w:rsidR="004B58C2" w:rsidRPr="000945E5" w14:paraId="4CC7A0DB"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5EB376C"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Montana</w:t>
            </w:r>
          </w:p>
        </w:tc>
        <w:tc>
          <w:tcPr>
            <w:tcW w:w="2693" w:type="dxa"/>
            <w:noWrap/>
            <w:hideMark/>
          </w:tcPr>
          <w:p w14:paraId="6D1153C5"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248.42</w:t>
            </w:r>
          </w:p>
        </w:tc>
      </w:tr>
      <w:tr w:rsidR="004B58C2" w:rsidRPr="000945E5" w14:paraId="107A054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172C7CE"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Nebraska</w:t>
            </w:r>
          </w:p>
        </w:tc>
        <w:tc>
          <w:tcPr>
            <w:tcW w:w="2693" w:type="dxa"/>
            <w:noWrap/>
            <w:hideMark/>
          </w:tcPr>
          <w:p w14:paraId="7B15DADB"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258.83</w:t>
            </w:r>
          </w:p>
        </w:tc>
      </w:tr>
      <w:tr w:rsidR="004B58C2" w:rsidRPr="000945E5" w14:paraId="793CB607"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4289F00"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Nevada</w:t>
            </w:r>
          </w:p>
        </w:tc>
        <w:tc>
          <w:tcPr>
            <w:tcW w:w="2693" w:type="dxa"/>
            <w:noWrap/>
            <w:hideMark/>
          </w:tcPr>
          <w:p w14:paraId="5531F97B"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236.97</w:t>
            </w:r>
          </w:p>
        </w:tc>
      </w:tr>
      <w:tr w:rsidR="004B58C2" w:rsidRPr="000945E5" w14:paraId="4B804FD2"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9201C49"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New Hampshire</w:t>
            </w:r>
          </w:p>
        </w:tc>
        <w:tc>
          <w:tcPr>
            <w:tcW w:w="2693" w:type="dxa"/>
            <w:noWrap/>
            <w:hideMark/>
          </w:tcPr>
          <w:p w14:paraId="54A4A5FA"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218.95</w:t>
            </w:r>
          </w:p>
        </w:tc>
      </w:tr>
      <w:tr w:rsidR="004B58C2" w:rsidRPr="000945E5" w14:paraId="70AE56DB"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48309A0"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New Jersey</w:t>
            </w:r>
          </w:p>
        </w:tc>
        <w:tc>
          <w:tcPr>
            <w:tcW w:w="2693" w:type="dxa"/>
            <w:noWrap/>
            <w:hideMark/>
          </w:tcPr>
          <w:p w14:paraId="24D3E96A"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244.62</w:t>
            </w:r>
          </w:p>
        </w:tc>
      </w:tr>
      <w:tr w:rsidR="004B58C2" w:rsidRPr="000945E5" w14:paraId="5EB9E3CB"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B46F71B"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New Mexico</w:t>
            </w:r>
          </w:p>
        </w:tc>
        <w:tc>
          <w:tcPr>
            <w:tcW w:w="2693" w:type="dxa"/>
            <w:noWrap/>
            <w:hideMark/>
          </w:tcPr>
          <w:p w14:paraId="3416835A"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268.52</w:t>
            </w:r>
          </w:p>
        </w:tc>
      </w:tr>
      <w:tr w:rsidR="004B58C2" w:rsidRPr="000945E5" w14:paraId="121D7F14"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C64C342"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New York</w:t>
            </w:r>
          </w:p>
        </w:tc>
        <w:tc>
          <w:tcPr>
            <w:tcW w:w="2693" w:type="dxa"/>
            <w:noWrap/>
            <w:hideMark/>
          </w:tcPr>
          <w:p w14:paraId="34A3FC94"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255.16</w:t>
            </w:r>
          </w:p>
        </w:tc>
      </w:tr>
      <w:tr w:rsidR="004B58C2" w:rsidRPr="000945E5" w14:paraId="0C09D324"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0A0D66B"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North Carolina</w:t>
            </w:r>
          </w:p>
        </w:tc>
        <w:tc>
          <w:tcPr>
            <w:tcW w:w="2693" w:type="dxa"/>
            <w:noWrap/>
            <w:hideMark/>
          </w:tcPr>
          <w:p w14:paraId="0196AA24"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260.98</w:t>
            </w:r>
          </w:p>
        </w:tc>
      </w:tr>
      <w:tr w:rsidR="004B58C2" w:rsidRPr="000945E5" w14:paraId="4B58FECC"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FF5B80F"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North Dakota</w:t>
            </w:r>
          </w:p>
        </w:tc>
        <w:tc>
          <w:tcPr>
            <w:tcW w:w="2693" w:type="dxa"/>
            <w:noWrap/>
            <w:hideMark/>
          </w:tcPr>
          <w:p w14:paraId="6315833F"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252.44</w:t>
            </w:r>
          </w:p>
        </w:tc>
      </w:tr>
      <w:tr w:rsidR="004B58C2" w:rsidRPr="000945E5" w14:paraId="45D2EDE7"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033BC11"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Ohio</w:t>
            </w:r>
          </w:p>
        </w:tc>
        <w:tc>
          <w:tcPr>
            <w:tcW w:w="2693" w:type="dxa"/>
            <w:noWrap/>
            <w:hideMark/>
          </w:tcPr>
          <w:p w14:paraId="76BCD8B7"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252.63</w:t>
            </w:r>
          </w:p>
        </w:tc>
      </w:tr>
      <w:tr w:rsidR="004B58C2" w:rsidRPr="000945E5" w14:paraId="0221722A"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FD866B"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Oklahoma</w:t>
            </w:r>
          </w:p>
        </w:tc>
        <w:tc>
          <w:tcPr>
            <w:tcW w:w="2693" w:type="dxa"/>
            <w:noWrap/>
            <w:hideMark/>
          </w:tcPr>
          <w:p w14:paraId="77FB6368"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257.82</w:t>
            </w:r>
          </w:p>
        </w:tc>
      </w:tr>
      <w:tr w:rsidR="004B58C2" w:rsidRPr="000945E5" w14:paraId="4F4CCDAC"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8255F97"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Oregon</w:t>
            </w:r>
          </w:p>
        </w:tc>
        <w:tc>
          <w:tcPr>
            <w:tcW w:w="2693" w:type="dxa"/>
            <w:noWrap/>
            <w:hideMark/>
          </w:tcPr>
          <w:p w14:paraId="5CC366D4"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215.71</w:t>
            </w:r>
          </w:p>
        </w:tc>
      </w:tr>
      <w:tr w:rsidR="004B58C2" w:rsidRPr="000945E5" w14:paraId="0D1948C6"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07B2696"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Pennsylvania</w:t>
            </w:r>
          </w:p>
        </w:tc>
        <w:tc>
          <w:tcPr>
            <w:tcW w:w="2693" w:type="dxa"/>
            <w:noWrap/>
            <w:hideMark/>
          </w:tcPr>
          <w:p w14:paraId="1F8A061D"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241.05</w:t>
            </w:r>
          </w:p>
        </w:tc>
      </w:tr>
      <w:tr w:rsidR="004B58C2" w:rsidRPr="000945E5" w14:paraId="6C0F3A38"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E099D49"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Rhode Island</w:t>
            </w:r>
          </w:p>
        </w:tc>
        <w:tc>
          <w:tcPr>
            <w:tcW w:w="2693" w:type="dxa"/>
            <w:noWrap/>
            <w:hideMark/>
          </w:tcPr>
          <w:p w14:paraId="1BE99BEB"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230.89</w:t>
            </w:r>
          </w:p>
        </w:tc>
      </w:tr>
      <w:tr w:rsidR="004B58C2" w:rsidRPr="000945E5" w14:paraId="6DBF3D5F"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F396ADC"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South Carolina</w:t>
            </w:r>
          </w:p>
        </w:tc>
        <w:tc>
          <w:tcPr>
            <w:tcW w:w="2693" w:type="dxa"/>
            <w:noWrap/>
            <w:hideMark/>
          </w:tcPr>
          <w:p w14:paraId="081376BF"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260.56</w:t>
            </w:r>
          </w:p>
        </w:tc>
      </w:tr>
      <w:tr w:rsidR="004B58C2" w:rsidRPr="000945E5" w14:paraId="7076732E"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CA26A5C"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South Dakota</w:t>
            </w:r>
          </w:p>
        </w:tc>
        <w:tc>
          <w:tcPr>
            <w:tcW w:w="2693" w:type="dxa"/>
            <w:noWrap/>
            <w:hideMark/>
          </w:tcPr>
          <w:p w14:paraId="296706A3"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281.83</w:t>
            </w:r>
          </w:p>
        </w:tc>
      </w:tr>
      <w:tr w:rsidR="004B58C2" w:rsidRPr="000945E5" w14:paraId="07D06283"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B2D8EFF"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Tennessee</w:t>
            </w:r>
          </w:p>
        </w:tc>
        <w:tc>
          <w:tcPr>
            <w:tcW w:w="2693" w:type="dxa"/>
            <w:noWrap/>
            <w:hideMark/>
          </w:tcPr>
          <w:p w14:paraId="5B73E2CB"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250.15</w:t>
            </w:r>
          </w:p>
        </w:tc>
      </w:tr>
      <w:tr w:rsidR="004B58C2" w:rsidRPr="000945E5" w14:paraId="34FECC39"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05FEA1E"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Texas</w:t>
            </w:r>
          </w:p>
        </w:tc>
        <w:tc>
          <w:tcPr>
            <w:tcW w:w="2693" w:type="dxa"/>
            <w:noWrap/>
            <w:hideMark/>
          </w:tcPr>
          <w:p w14:paraId="2828818D"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276.31</w:t>
            </w:r>
          </w:p>
        </w:tc>
      </w:tr>
      <w:tr w:rsidR="004B58C2" w:rsidRPr="000945E5" w14:paraId="4FB8709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DED83EB"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Utah</w:t>
            </w:r>
          </w:p>
        </w:tc>
        <w:tc>
          <w:tcPr>
            <w:tcW w:w="2693" w:type="dxa"/>
            <w:noWrap/>
            <w:hideMark/>
          </w:tcPr>
          <w:p w14:paraId="600C3775"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291.37</w:t>
            </w:r>
          </w:p>
        </w:tc>
      </w:tr>
      <w:tr w:rsidR="004B58C2" w:rsidRPr="000945E5" w14:paraId="649CFE35"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1C48967"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Vermont</w:t>
            </w:r>
          </w:p>
        </w:tc>
        <w:tc>
          <w:tcPr>
            <w:tcW w:w="2693" w:type="dxa"/>
            <w:noWrap/>
            <w:hideMark/>
          </w:tcPr>
          <w:p w14:paraId="21E4E11E"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223.58</w:t>
            </w:r>
          </w:p>
        </w:tc>
      </w:tr>
      <w:tr w:rsidR="004B58C2" w:rsidRPr="000945E5" w14:paraId="43111A1E"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5D12DF0"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Virginia</w:t>
            </w:r>
          </w:p>
        </w:tc>
        <w:tc>
          <w:tcPr>
            <w:tcW w:w="2693" w:type="dxa"/>
            <w:noWrap/>
            <w:hideMark/>
          </w:tcPr>
          <w:p w14:paraId="252CCF15"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244.83</w:t>
            </w:r>
          </w:p>
        </w:tc>
      </w:tr>
      <w:tr w:rsidR="004B58C2" w:rsidRPr="000945E5" w14:paraId="748755CD"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223C14D"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Washington</w:t>
            </w:r>
          </w:p>
        </w:tc>
        <w:tc>
          <w:tcPr>
            <w:tcW w:w="2693" w:type="dxa"/>
            <w:noWrap/>
            <w:hideMark/>
          </w:tcPr>
          <w:p w14:paraId="2D7B76BF"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220.41</w:t>
            </w:r>
          </w:p>
        </w:tc>
      </w:tr>
      <w:tr w:rsidR="004B58C2" w:rsidRPr="000945E5" w14:paraId="49D7A6AE"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6F38034"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West Virginia</w:t>
            </w:r>
          </w:p>
        </w:tc>
        <w:tc>
          <w:tcPr>
            <w:tcW w:w="2693" w:type="dxa"/>
            <w:noWrap/>
            <w:hideMark/>
          </w:tcPr>
          <w:p w14:paraId="1B8148EF"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225.41</w:t>
            </w:r>
          </w:p>
        </w:tc>
      </w:tr>
      <w:tr w:rsidR="004B58C2" w:rsidRPr="000945E5" w14:paraId="6C7C3E3C"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1224157"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Wisconsin</w:t>
            </w:r>
          </w:p>
        </w:tc>
        <w:tc>
          <w:tcPr>
            <w:tcW w:w="2693" w:type="dxa"/>
            <w:noWrap/>
            <w:hideMark/>
          </w:tcPr>
          <w:p w14:paraId="26C19BA1" w14:textId="77777777" w:rsidR="004B58C2" w:rsidRPr="004B58C2" w:rsidRDefault="004B58C2"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220.39</w:t>
            </w:r>
          </w:p>
        </w:tc>
      </w:tr>
      <w:tr w:rsidR="004B58C2" w:rsidRPr="000945E5" w14:paraId="571DE3EA"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56C8053" w14:textId="77777777" w:rsidR="004B58C2" w:rsidRPr="004B58C2" w:rsidRDefault="004B58C2" w:rsidP="000945E5">
            <w:pPr>
              <w:widowControl/>
              <w:jc w:val="center"/>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Wyoming</w:t>
            </w:r>
          </w:p>
        </w:tc>
        <w:tc>
          <w:tcPr>
            <w:tcW w:w="2693" w:type="dxa"/>
            <w:noWrap/>
            <w:hideMark/>
          </w:tcPr>
          <w:p w14:paraId="6F602950" w14:textId="77777777" w:rsidR="004B58C2" w:rsidRPr="004B58C2" w:rsidRDefault="004B58C2"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4B58C2">
              <w:rPr>
                <w:rFonts w:ascii="Times New Roman" w:eastAsia="DengXian" w:hAnsi="Times New Roman" w:cs="Times New Roman"/>
                <w:color w:val="000000"/>
                <w:kern w:val="0"/>
                <w:sz w:val="22"/>
              </w:rPr>
              <w:t>269.26</w:t>
            </w:r>
          </w:p>
        </w:tc>
      </w:tr>
    </w:tbl>
    <w:p w14:paraId="1AC48E53" w14:textId="5A135048" w:rsidR="004B58C2" w:rsidRPr="000945E5" w:rsidRDefault="004B58C2" w:rsidP="00F55EA2">
      <w:pPr>
        <w:jc w:val="left"/>
        <w:rPr>
          <w:rFonts w:ascii="Times New Roman" w:hAnsi="Times New Roman" w:cs="Times New Roman"/>
          <w:sz w:val="22"/>
        </w:rPr>
      </w:pPr>
    </w:p>
    <w:p w14:paraId="31FBAD2E" w14:textId="3516B34A" w:rsidR="000945E5" w:rsidRPr="000945E5" w:rsidRDefault="000945E5" w:rsidP="00F55EA2">
      <w:pPr>
        <w:jc w:val="left"/>
        <w:rPr>
          <w:rFonts w:ascii="Times New Roman" w:hAnsi="Times New Roman" w:cs="Times New Roman"/>
          <w:sz w:val="22"/>
        </w:rPr>
      </w:pPr>
      <w:r w:rsidRPr="000945E5">
        <w:rPr>
          <w:rFonts w:ascii="Times New Roman" w:hAnsi="Times New Roman" w:cs="Times New Roman"/>
          <w:sz w:val="22"/>
        </w:rPr>
        <w:t>Table 3: Adjustment ratios by state</w:t>
      </w:r>
    </w:p>
    <w:tbl>
      <w:tblPr>
        <w:tblStyle w:val="GridTable2-Accent1"/>
        <w:tblW w:w="8500" w:type="dxa"/>
        <w:tblLook w:val="04A0" w:firstRow="1" w:lastRow="0" w:firstColumn="1" w:lastColumn="0" w:noHBand="0" w:noVBand="1"/>
      </w:tblPr>
      <w:tblGrid>
        <w:gridCol w:w="2122"/>
        <w:gridCol w:w="2041"/>
        <w:gridCol w:w="2264"/>
        <w:gridCol w:w="2073"/>
      </w:tblGrid>
      <w:tr w:rsidR="000945E5" w:rsidRPr="000945E5" w14:paraId="7F28BA9C" w14:textId="77777777" w:rsidTr="000945E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687A486"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State</w:t>
            </w:r>
          </w:p>
        </w:tc>
        <w:tc>
          <w:tcPr>
            <w:tcW w:w="2041" w:type="dxa"/>
            <w:noWrap/>
            <w:hideMark/>
          </w:tcPr>
          <w:p w14:paraId="3CBF5CFB" w14:textId="4DA5A7EF" w:rsidR="000945E5" w:rsidRPr="000945E5" w:rsidRDefault="000945E5" w:rsidP="000945E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Imputed</w:t>
            </w:r>
          </w:p>
        </w:tc>
        <w:tc>
          <w:tcPr>
            <w:tcW w:w="2264" w:type="dxa"/>
            <w:noWrap/>
            <w:hideMark/>
          </w:tcPr>
          <w:p w14:paraId="145EDAC9" w14:textId="11BE88AF" w:rsidR="000945E5" w:rsidRPr="000945E5" w:rsidRDefault="000945E5" w:rsidP="000945E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Admin</w:t>
            </w:r>
          </w:p>
        </w:tc>
        <w:tc>
          <w:tcPr>
            <w:tcW w:w="2073" w:type="dxa"/>
            <w:noWrap/>
            <w:hideMark/>
          </w:tcPr>
          <w:p w14:paraId="15FBFD15" w14:textId="77777777" w:rsidR="000945E5" w:rsidRPr="000945E5" w:rsidRDefault="000945E5" w:rsidP="000945E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adjust ratio</w:t>
            </w:r>
          </w:p>
        </w:tc>
      </w:tr>
      <w:tr w:rsidR="000945E5" w:rsidRPr="000945E5" w14:paraId="0CA3F9C4"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88BE469"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Alabama</w:t>
            </w:r>
          </w:p>
        </w:tc>
        <w:tc>
          <w:tcPr>
            <w:tcW w:w="2041" w:type="dxa"/>
            <w:noWrap/>
            <w:hideMark/>
          </w:tcPr>
          <w:p w14:paraId="09C68629" w14:textId="4FA6CDCD"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1,425,149,656</w:t>
            </w:r>
          </w:p>
        </w:tc>
        <w:tc>
          <w:tcPr>
            <w:tcW w:w="2264" w:type="dxa"/>
            <w:noWrap/>
            <w:hideMark/>
          </w:tcPr>
          <w:p w14:paraId="20158998" w14:textId="13BDAFAD"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1,318,133,562</w:t>
            </w:r>
          </w:p>
        </w:tc>
        <w:tc>
          <w:tcPr>
            <w:tcW w:w="2073" w:type="dxa"/>
            <w:noWrap/>
            <w:hideMark/>
          </w:tcPr>
          <w:p w14:paraId="754C569F"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0.9249</w:t>
            </w:r>
          </w:p>
        </w:tc>
      </w:tr>
      <w:tr w:rsidR="000945E5" w:rsidRPr="000945E5" w14:paraId="22506FD7"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9B18C2E"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Alaska</w:t>
            </w:r>
          </w:p>
        </w:tc>
        <w:tc>
          <w:tcPr>
            <w:tcW w:w="2041" w:type="dxa"/>
            <w:noWrap/>
            <w:hideMark/>
          </w:tcPr>
          <w:p w14:paraId="7B5B681F" w14:textId="5275411F"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161,454,452</w:t>
            </w:r>
          </w:p>
        </w:tc>
        <w:tc>
          <w:tcPr>
            <w:tcW w:w="2264" w:type="dxa"/>
            <w:noWrap/>
            <w:hideMark/>
          </w:tcPr>
          <w:p w14:paraId="7CB65BED" w14:textId="5764225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174,241,813</w:t>
            </w:r>
          </w:p>
        </w:tc>
        <w:tc>
          <w:tcPr>
            <w:tcW w:w="2073" w:type="dxa"/>
            <w:noWrap/>
            <w:hideMark/>
          </w:tcPr>
          <w:p w14:paraId="7AF19E3C"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1.0792</w:t>
            </w:r>
          </w:p>
        </w:tc>
      </w:tr>
      <w:tr w:rsidR="000945E5" w:rsidRPr="000945E5" w14:paraId="5C6923E3"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2DF5151"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Arizona</w:t>
            </w:r>
          </w:p>
        </w:tc>
        <w:tc>
          <w:tcPr>
            <w:tcW w:w="2041" w:type="dxa"/>
            <w:noWrap/>
            <w:hideMark/>
          </w:tcPr>
          <w:p w14:paraId="4C3F4B78" w14:textId="35E9F953"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1,479,852,442</w:t>
            </w:r>
          </w:p>
        </w:tc>
        <w:tc>
          <w:tcPr>
            <w:tcW w:w="2264" w:type="dxa"/>
            <w:noWrap/>
            <w:hideMark/>
          </w:tcPr>
          <w:p w14:paraId="333F1988" w14:textId="0D3AA284"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1,476,761,898</w:t>
            </w:r>
          </w:p>
        </w:tc>
        <w:tc>
          <w:tcPr>
            <w:tcW w:w="2073" w:type="dxa"/>
            <w:noWrap/>
            <w:hideMark/>
          </w:tcPr>
          <w:p w14:paraId="16C34635"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0.9979</w:t>
            </w:r>
          </w:p>
        </w:tc>
      </w:tr>
      <w:tr w:rsidR="000945E5" w:rsidRPr="000945E5" w14:paraId="0DF779B4"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892A3FD"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Arkansas</w:t>
            </w:r>
          </w:p>
        </w:tc>
        <w:tc>
          <w:tcPr>
            <w:tcW w:w="2041" w:type="dxa"/>
            <w:noWrap/>
            <w:hideMark/>
          </w:tcPr>
          <w:p w14:paraId="3CAA09A9" w14:textId="558C8F14"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625,016,716</w:t>
            </w:r>
          </w:p>
        </w:tc>
        <w:tc>
          <w:tcPr>
            <w:tcW w:w="2264" w:type="dxa"/>
            <w:noWrap/>
            <w:hideMark/>
          </w:tcPr>
          <w:p w14:paraId="62416FAF" w14:textId="6AB04839"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663,719,268</w:t>
            </w:r>
          </w:p>
        </w:tc>
        <w:tc>
          <w:tcPr>
            <w:tcW w:w="2073" w:type="dxa"/>
            <w:noWrap/>
            <w:hideMark/>
          </w:tcPr>
          <w:p w14:paraId="03667DDF"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1.0619</w:t>
            </w:r>
          </w:p>
        </w:tc>
      </w:tr>
      <w:tr w:rsidR="000945E5" w:rsidRPr="000945E5" w14:paraId="5D7A18F1"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A04AFE0"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California</w:t>
            </w:r>
          </w:p>
        </w:tc>
        <w:tc>
          <w:tcPr>
            <w:tcW w:w="2041" w:type="dxa"/>
            <w:noWrap/>
            <w:hideMark/>
          </w:tcPr>
          <w:p w14:paraId="50DC1B23" w14:textId="41A89903"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7,419,933,905</w:t>
            </w:r>
          </w:p>
        </w:tc>
        <w:tc>
          <w:tcPr>
            <w:tcW w:w="2264" w:type="dxa"/>
            <w:noWrap/>
            <w:hideMark/>
          </w:tcPr>
          <w:p w14:paraId="2709E3BC" w14:textId="1631F2AB"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7,411,483,685</w:t>
            </w:r>
          </w:p>
        </w:tc>
        <w:tc>
          <w:tcPr>
            <w:tcW w:w="2073" w:type="dxa"/>
            <w:noWrap/>
            <w:hideMark/>
          </w:tcPr>
          <w:p w14:paraId="41726ADB"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0.9989</w:t>
            </w:r>
          </w:p>
        </w:tc>
      </w:tr>
      <w:tr w:rsidR="000945E5" w:rsidRPr="000945E5" w14:paraId="2D158AFA"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01BB709"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Colorado</w:t>
            </w:r>
          </w:p>
        </w:tc>
        <w:tc>
          <w:tcPr>
            <w:tcW w:w="2041" w:type="dxa"/>
            <w:noWrap/>
            <w:hideMark/>
          </w:tcPr>
          <w:p w14:paraId="324993CF" w14:textId="06CF3F64"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794,713,531</w:t>
            </w:r>
          </w:p>
        </w:tc>
        <w:tc>
          <w:tcPr>
            <w:tcW w:w="2264" w:type="dxa"/>
            <w:noWrap/>
            <w:hideMark/>
          </w:tcPr>
          <w:p w14:paraId="4BB8473D" w14:textId="6BAEF7A9"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765,737,085</w:t>
            </w:r>
          </w:p>
        </w:tc>
        <w:tc>
          <w:tcPr>
            <w:tcW w:w="2073" w:type="dxa"/>
            <w:noWrap/>
            <w:hideMark/>
          </w:tcPr>
          <w:p w14:paraId="7791BD3B"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0.9635</w:t>
            </w:r>
          </w:p>
        </w:tc>
      </w:tr>
      <w:tr w:rsidR="000945E5" w:rsidRPr="000945E5" w14:paraId="4446A85D"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E816D1E"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Connecticut</w:t>
            </w:r>
          </w:p>
        </w:tc>
        <w:tc>
          <w:tcPr>
            <w:tcW w:w="2041" w:type="dxa"/>
            <w:noWrap/>
            <w:hideMark/>
          </w:tcPr>
          <w:p w14:paraId="3643D8A3" w14:textId="27F4EE29"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764,969,737</w:t>
            </w:r>
          </w:p>
        </w:tc>
        <w:tc>
          <w:tcPr>
            <w:tcW w:w="2264" w:type="dxa"/>
            <w:noWrap/>
            <w:hideMark/>
          </w:tcPr>
          <w:p w14:paraId="63DABCA8" w14:textId="069A4F8D"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697,435,672</w:t>
            </w:r>
          </w:p>
        </w:tc>
        <w:tc>
          <w:tcPr>
            <w:tcW w:w="2073" w:type="dxa"/>
            <w:noWrap/>
            <w:hideMark/>
          </w:tcPr>
          <w:p w14:paraId="598451E5"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0.9117</w:t>
            </w:r>
          </w:p>
        </w:tc>
      </w:tr>
      <w:tr w:rsidR="000945E5" w:rsidRPr="000945E5" w14:paraId="6EE18E0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5B5E062"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Delaware</w:t>
            </w:r>
          </w:p>
        </w:tc>
        <w:tc>
          <w:tcPr>
            <w:tcW w:w="2041" w:type="dxa"/>
            <w:noWrap/>
            <w:hideMark/>
          </w:tcPr>
          <w:p w14:paraId="0D6DFF53" w14:textId="09F15DDB"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241,375,742</w:t>
            </w:r>
          </w:p>
        </w:tc>
        <w:tc>
          <w:tcPr>
            <w:tcW w:w="2264" w:type="dxa"/>
            <w:noWrap/>
            <w:hideMark/>
          </w:tcPr>
          <w:p w14:paraId="4FE8BFF5" w14:textId="2071F615"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220,352,805</w:t>
            </w:r>
          </w:p>
        </w:tc>
        <w:tc>
          <w:tcPr>
            <w:tcW w:w="2073" w:type="dxa"/>
            <w:noWrap/>
            <w:hideMark/>
          </w:tcPr>
          <w:p w14:paraId="2F190BAC"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0.9129</w:t>
            </w:r>
          </w:p>
        </w:tc>
      </w:tr>
      <w:tr w:rsidR="000945E5" w:rsidRPr="000945E5" w14:paraId="41B31967"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E1202B2"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District of Columbia</w:t>
            </w:r>
          </w:p>
        </w:tc>
        <w:tc>
          <w:tcPr>
            <w:tcW w:w="2041" w:type="dxa"/>
            <w:noWrap/>
            <w:hideMark/>
          </w:tcPr>
          <w:p w14:paraId="73FE5F5F" w14:textId="6FED1ACE"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229,546,428</w:t>
            </w:r>
          </w:p>
        </w:tc>
        <w:tc>
          <w:tcPr>
            <w:tcW w:w="2264" w:type="dxa"/>
            <w:noWrap/>
            <w:hideMark/>
          </w:tcPr>
          <w:p w14:paraId="009DB142" w14:textId="5000C38D"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222,604,041</w:t>
            </w:r>
          </w:p>
        </w:tc>
        <w:tc>
          <w:tcPr>
            <w:tcW w:w="2073" w:type="dxa"/>
            <w:noWrap/>
            <w:hideMark/>
          </w:tcPr>
          <w:p w14:paraId="3CA5DA43"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0.9698</w:t>
            </w:r>
          </w:p>
        </w:tc>
      </w:tr>
      <w:tr w:rsidR="000945E5" w:rsidRPr="000945E5" w14:paraId="15033A1A"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EE25A4A"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Florida</w:t>
            </w:r>
          </w:p>
        </w:tc>
        <w:tc>
          <w:tcPr>
            <w:tcW w:w="2041" w:type="dxa"/>
            <w:noWrap/>
            <w:hideMark/>
          </w:tcPr>
          <w:p w14:paraId="1CAE8281" w14:textId="61EB6272"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5,723,679,545</w:t>
            </w:r>
          </w:p>
        </w:tc>
        <w:tc>
          <w:tcPr>
            <w:tcW w:w="2264" w:type="dxa"/>
            <w:noWrap/>
            <w:hideMark/>
          </w:tcPr>
          <w:p w14:paraId="6DD15C7D" w14:textId="2ECB0694"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5,472,834,001</w:t>
            </w:r>
          </w:p>
        </w:tc>
        <w:tc>
          <w:tcPr>
            <w:tcW w:w="2073" w:type="dxa"/>
            <w:noWrap/>
            <w:hideMark/>
          </w:tcPr>
          <w:p w14:paraId="13D60825"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0.9562</w:t>
            </w:r>
          </w:p>
        </w:tc>
      </w:tr>
      <w:tr w:rsidR="000945E5" w:rsidRPr="000945E5" w14:paraId="26D8789D"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7D8B5F0"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Georgia</w:t>
            </w:r>
          </w:p>
        </w:tc>
        <w:tc>
          <w:tcPr>
            <w:tcW w:w="2041" w:type="dxa"/>
            <w:noWrap/>
            <w:hideMark/>
          </w:tcPr>
          <w:p w14:paraId="0FC87E66" w14:textId="4272E75D"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2,781,306,141</w:t>
            </w:r>
          </w:p>
        </w:tc>
        <w:tc>
          <w:tcPr>
            <w:tcW w:w="2264" w:type="dxa"/>
            <w:noWrap/>
            <w:hideMark/>
          </w:tcPr>
          <w:p w14:paraId="19A5CA1A" w14:textId="46E87643"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2,827,853,876</w:t>
            </w:r>
          </w:p>
        </w:tc>
        <w:tc>
          <w:tcPr>
            <w:tcW w:w="2073" w:type="dxa"/>
            <w:noWrap/>
            <w:hideMark/>
          </w:tcPr>
          <w:p w14:paraId="08470005"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1.0167</w:t>
            </w:r>
          </w:p>
        </w:tc>
      </w:tr>
      <w:tr w:rsidR="000945E5" w:rsidRPr="000945E5" w14:paraId="44C053CC"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997ECBC"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Hawaii</w:t>
            </w:r>
          </w:p>
        </w:tc>
        <w:tc>
          <w:tcPr>
            <w:tcW w:w="2041" w:type="dxa"/>
            <w:noWrap/>
            <w:hideMark/>
          </w:tcPr>
          <w:p w14:paraId="3461D000" w14:textId="2FF0189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518,732,768</w:t>
            </w:r>
          </w:p>
        </w:tc>
        <w:tc>
          <w:tcPr>
            <w:tcW w:w="2264" w:type="dxa"/>
            <w:noWrap/>
            <w:hideMark/>
          </w:tcPr>
          <w:p w14:paraId="27755277" w14:textId="03E99BD0"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525,397,960</w:t>
            </w:r>
          </w:p>
        </w:tc>
        <w:tc>
          <w:tcPr>
            <w:tcW w:w="2073" w:type="dxa"/>
            <w:noWrap/>
            <w:hideMark/>
          </w:tcPr>
          <w:p w14:paraId="5AE95720"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1.0128</w:t>
            </w:r>
          </w:p>
        </w:tc>
      </w:tr>
      <w:tr w:rsidR="000945E5" w:rsidRPr="000945E5" w14:paraId="31A0750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15B858A"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Idaho</w:t>
            </w:r>
          </w:p>
        </w:tc>
        <w:tc>
          <w:tcPr>
            <w:tcW w:w="2041" w:type="dxa"/>
            <w:noWrap/>
            <w:hideMark/>
          </w:tcPr>
          <w:p w14:paraId="4F1EBD19" w14:textId="2A769861"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274,819,919</w:t>
            </w:r>
          </w:p>
        </w:tc>
        <w:tc>
          <w:tcPr>
            <w:tcW w:w="2264" w:type="dxa"/>
            <w:noWrap/>
            <w:hideMark/>
          </w:tcPr>
          <w:p w14:paraId="69494A3C" w14:textId="4D419708"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295,662,973</w:t>
            </w:r>
          </w:p>
        </w:tc>
        <w:tc>
          <w:tcPr>
            <w:tcW w:w="2073" w:type="dxa"/>
            <w:noWrap/>
            <w:hideMark/>
          </w:tcPr>
          <w:p w14:paraId="3BB1DE0D"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1.0758</w:t>
            </w:r>
          </w:p>
        </w:tc>
      </w:tr>
      <w:tr w:rsidR="000945E5" w:rsidRPr="000945E5" w14:paraId="42A3380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3B6ABB7"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Illinois</w:t>
            </w:r>
          </w:p>
        </w:tc>
        <w:tc>
          <w:tcPr>
            <w:tcW w:w="2041" w:type="dxa"/>
            <w:noWrap/>
            <w:hideMark/>
          </w:tcPr>
          <w:p w14:paraId="41E67654" w14:textId="41966C9D"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3,320,032,907</w:t>
            </w:r>
          </w:p>
        </w:tc>
        <w:tc>
          <w:tcPr>
            <w:tcW w:w="2264" w:type="dxa"/>
            <w:noWrap/>
            <w:hideMark/>
          </w:tcPr>
          <w:p w14:paraId="41564F41" w14:textId="7CFAE060"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3,202,509,863</w:t>
            </w:r>
          </w:p>
        </w:tc>
        <w:tc>
          <w:tcPr>
            <w:tcW w:w="2073" w:type="dxa"/>
            <w:noWrap/>
            <w:hideMark/>
          </w:tcPr>
          <w:p w14:paraId="272B492E"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0.9646</w:t>
            </w:r>
          </w:p>
        </w:tc>
      </w:tr>
      <w:tr w:rsidR="000945E5" w:rsidRPr="000945E5" w14:paraId="1D6EE1F4"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AA89DD0"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Indiana</w:t>
            </w:r>
          </w:p>
        </w:tc>
        <w:tc>
          <w:tcPr>
            <w:tcW w:w="2041" w:type="dxa"/>
            <w:noWrap/>
            <w:hideMark/>
          </w:tcPr>
          <w:p w14:paraId="01BAFC6C" w14:textId="798250E0"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1,340,698,786</w:t>
            </w:r>
          </w:p>
        </w:tc>
        <w:tc>
          <w:tcPr>
            <w:tcW w:w="2264" w:type="dxa"/>
            <w:noWrap/>
            <w:hideMark/>
          </w:tcPr>
          <w:p w14:paraId="7D727620" w14:textId="319E14F5"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1,311,468,403</w:t>
            </w:r>
          </w:p>
        </w:tc>
        <w:tc>
          <w:tcPr>
            <w:tcW w:w="2073" w:type="dxa"/>
            <w:noWrap/>
            <w:hideMark/>
          </w:tcPr>
          <w:p w14:paraId="2B2AA0FD"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0.9782</w:t>
            </w:r>
          </w:p>
        </w:tc>
      </w:tr>
      <w:tr w:rsidR="000945E5" w:rsidRPr="000945E5" w14:paraId="4F2F881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1DF1187"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Iowa</w:t>
            </w:r>
          </w:p>
        </w:tc>
        <w:tc>
          <w:tcPr>
            <w:tcW w:w="2041" w:type="dxa"/>
            <w:noWrap/>
            <w:hideMark/>
          </w:tcPr>
          <w:p w14:paraId="25B03140" w14:textId="6D84533C"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540,620,837</w:t>
            </w:r>
          </w:p>
        </w:tc>
        <w:tc>
          <w:tcPr>
            <w:tcW w:w="2264" w:type="dxa"/>
            <w:noWrap/>
            <w:hideMark/>
          </w:tcPr>
          <w:p w14:paraId="735E297B" w14:textId="4C86553D"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532,085,213</w:t>
            </w:r>
          </w:p>
        </w:tc>
        <w:tc>
          <w:tcPr>
            <w:tcW w:w="2073" w:type="dxa"/>
            <w:noWrap/>
            <w:hideMark/>
          </w:tcPr>
          <w:p w14:paraId="7E6A4D97"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0.9842</w:t>
            </w:r>
          </w:p>
        </w:tc>
      </w:tr>
      <w:tr w:rsidR="000945E5" w:rsidRPr="000945E5" w14:paraId="2A119600"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D84223B"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Kansas</w:t>
            </w:r>
          </w:p>
        </w:tc>
        <w:tc>
          <w:tcPr>
            <w:tcW w:w="2041" w:type="dxa"/>
            <w:noWrap/>
            <w:hideMark/>
          </w:tcPr>
          <w:p w14:paraId="01222FC4" w14:textId="62E97551"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381,734,596</w:t>
            </w:r>
          </w:p>
        </w:tc>
        <w:tc>
          <w:tcPr>
            <w:tcW w:w="2264" w:type="dxa"/>
            <w:noWrap/>
            <w:hideMark/>
          </w:tcPr>
          <w:p w14:paraId="178F2F46" w14:textId="7B6C0595"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395,209,994</w:t>
            </w:r>
          </w:p>
        </w:tc>
        <w:tc>
          <w:tcPr>
            <w:tcW w:w="2073" w:type="dxa"/>
            <w:noWrap/>
            <w:hideMark/>
          </w:tcPr>
          <w:p w14:paraId="6B154554"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1.0353</w:t>
            </w:r>
          </w:p>
        </w:tc>
      </w:tr>
      <w:tr w:rsidR="000945E5" w:rsidRPr="000945E5" w14:paraId="2567CE08"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FB43E36"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Kentucky</w:t>
            </w:r>
          </w:p>
        </w:tc>
        <w:tc>
          <w:tcPr>
            <w:tcW w:w="2041" w:type="dxa"/>
            <w:noWrap/>
            <w:hideMark/>
          </w:tcPr>
          <w:p w14:paraId="40C39102" w14:textId="186F19A0"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1,265,282,677</w:t>
            </w:r>
          </w:p>
        </w:tc>
        <w:tc>
          <w:tcPr>
            <w:tcW w:w="2264" w:type="dxa"/>
            <w:noWrap/>
            <w:hideMark/>
          </w:tcPr>
          <w:p w14:paraId="299EC914" w14:textId="4694CB71"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1,170,989,948</w:t>
            </w:r>
          </w:p>
        </w:tc>
        <w:tc>
          <w:tcPr>
            <w:tcW w:w="2073" w:type="dxa"/>
            <w:noWrap/>
            <w:hideMark/>
          </w:tcPr>
          <w:p w14:paraId="4B94C574"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0.9255</w:t>
            </w:r>
          </w:p>
        </w:tc>
      </w:tr>
      <w:tr w:rsidR="000945E5" w:rsidRPr="000945E5" w14:paraId="3C2EB611"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A57C90C"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Louisiana</w:t>
            </w:r>
          </w:p>
        </w:tc>
        <w:tc>
          <w:tcPr>
            <w:tcW w:w="2041" w:type="dxa"/>
            <w:noWrap/>
            <w:hideMark/>
          </w:tcPr>
          <w:p w14:paraId="34C8976B" w14:textId="1BBBF7FC"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1,273,525,632</w:t>
            </w:r>
          </w:p>
        </w:tc>
        <w:tc>
          <w:tcPr>
            <w:tcW w:w="2264" w:type="dxa"/>
            <w:noWrap/>
            <w:hideMark/>
          </w:tcPr>
          <w:p w14:paraId="0E65B758" w14:textId="4F8C9B62"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1,288,316,273</w:t>
            </w:r>
          </w:p>
        </w:tc>
        <w:tc>
          <w:tcPr>
            <w:tcW w:w="2073" w:type="dxa"/>
            <w:noWrap/>
            <w:hideMark/>
          </w:tcPr>
          <w:p w14:paraId="6F376BC7"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1.0116</w:t>
            </w:r>
          </w:p>
        </w:tc>
      </w:tr>
      <w:tr w:rsidR="000945E5" w:rsidRPr="000945E5" w14:paraId="029F7CE0"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70B7EEB"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Maine</w:t>
            </w:r>
          </w:p>
        </w:tc>
        <w:tc>
          <w:tcPr>
            <w:tcW w:w="2041" w:type="dxa"/>
            <w:noWrap/>
            <w:hideMark/>
          </w:tcPr>
          <w:p w14:paraId="3F10E7EB" w14:textId="76D58FDA"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328,836,510</w:t>
            </w:r>
          </w:p>
        </w:tc>
        <w:tc>
          <w:tcPr>
            <w:tcW w:w="2264" w:type="dxa"/>
            <w:noWrap/>
            <w:hideMark/>
          </w:tcPr>
          <w:p w14:paraId="069E0774" w14:textId="6B94BDF4"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321,550,513</w:t>
            </w:r>
          </w:p>
        </w:tc>
        <w:tc>
          <w:tcPr>
            <w:tcW w:w="2073" w:type="dxa"/>
            <w:noWrap/>
            <w:hideMark/>
          </w:tcPr>
          <w:p w14:paraId="7790A1E3"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0.9778</w:t>
            </w:r>
          </w:p>
        </w:tc>
      </w:tr>
      <w:tr w:rsidR="000945E5" w:rsidRPr="000945E5" w14:paraId="26FBAE2E"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B865725"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Maryland</w:t>
            </w:r>
          </w:p>
        </w:tc>
        <w:tc>
          <w:tcPr>
            <w:tcW w:w="2041" w:type="dxa"/>
            <w:noWrap/>
            <w:hideMark/>
          </w:tcPr>
          <w:p w14:paraId="2BCA0202" w14:textId="20C631E4"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1,161,700,112</w:t>
            </w:r>
          </w:p>
        </w:tc>
        <w:tc>
          <w:tcPr>
            <w:tcW w:w="2264" w:type="dxa"/>
            <w:noWrap/>
            <w:hideMark/>
          </w:tcPr>
          <w:p w14:paraId="7FBBCFDA" w14:textId="10DED2D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1,133,135,874</w:t>
            </w:r>
          </w:p>
        </w:tc>
        <w:tc>
          <w:tcPr>
            <w:tcW w:w="2073" w:type="dxa"/>
            <w:noWrap/>
            <w:hideMark/>
          </w:tcPr>
          <w:p w14:paraId="6321E92F"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0.9754</w:t>
            </w:r>
          </w:p>
        </w:tc>
      </w:tr>
      <w:tr w:rsidR="000945E5" w:rsidRPr="000945E5" w14:paraId="35E4F96E"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055E917"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Massachusetts</w:t>
            </w:r>
          </w:p>
        </w:tc>
        <w:tc>
          <w:tcPr>
            <w:tcW w:w="2041" w:type="dxa"/>
            <w:noWrap/>
            <w:hideMark/>
          </w:tcPr>
          <w:p w14:paraId="1ADBCAAF" w14:textId="17023C62"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1,327,133,222</w:t>
            </w:r>
          </w:p>
        </w:tc>
        <w:tc>
          <w:tcPr>
            <w:tcW w:w="2264" w:type="dxa"/>
            <w:noWrap/>
            <w:hideMark/>
          </w:tcPr>
          <w:p w14:paraId="7CFB5F4E" w14:textId="04177206"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1,272,977,488</w:t>
            </w:r>
          </w:p>
        </w:tc>
        <w:tc>
          <w:tcPr>
            <w:tcW w:w="2073" w:type="dxa"/>
            <w:noWrap/>
            <w:hideMark/>
          </w:tcPr>
          <w:p w14:paraId="52843B54"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0.9592</w:t>
            </w:r>
          </w:p>
        </w:tc>
      </w:tr>
      <w:tr w:rsidR="000945E5" w:rsidRPr="000945E5" w14:paraId="2C2283B2"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C41CABA"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Michigan</w:t>
            </w:r>
          </w:p>
        </w:tc>
        <w:tc>
          <w:tcPr>
            <w:tcW w:w="2041" w:type="dxa"/>
            <w:noWrap/>
            <w:hideMark/>
          </w:tcPr>
          <w:p w14:paraId="730B0C45" w14:textId="04A1B543"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2,762,960,732</w:t>
            </w:r>
          </w:p>
        </w:tc>
        <w:tc>
          <w:tcPr>
            <w:tcW w:w="2264" w:type="dxa"/>
            <w:noWrap/>
            <w:hideMark/>
          </w:tcPr>
          <w:p w14:paraId="09E2B6F2" w14:textId="643A1C68"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2,576,165,148</w:t>
            </w:r>
          </w:p>
        </w:tc>
        <w:tc>
          <w:tcPr>
            <w:tcW w:w="2073" w:type="dxa"/>
            <w:noWrap/>
            <w:hideMark/>
          </w:tcPr>
          <w:p w14:paraId="59910966"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0.9324</w:t>
            </w:r>
          </w:p>
        </w:tc>
      </w:tr>
      <w:tr w:rsidR="000945E5" w:rsidRPr="000945E5" w14:paraId="2C5B464D"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322FDE2"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Minnesota</w:t>
            </w:r>
          </w:p>
        </w:tc>
        <w:tc>
          <w:tcPr>
            <w:tcW w:w="2041" w:type="dxa"/>
            <w:noWrap/>
            <w:hideMark/>
          </w:tcPr>
          <w:p w14:paraId="3072A61D" w14:textId="296CF25E"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659,091,906</w:t>
            </w:r>
          </w:p>
        </w:tc>
        <w:tc>
          <w:tcPr>
            <w:tcW w:w="2264" w:type="dxa"/>
            <w:noWrap/>
            <w:hideMark/>
          </w:tcPr>
          <w:p w14:paraId="395B664D" w14:textId="727680F2"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670,202,668</w:t>
            </w:r>
          </w:p>
        </w:tc>
        <w:tc>
          <w:tcPr>
            <w:tcW w:w="2073" w:type="dxa"/>
            <w:noWrap/>
            <w:hideMark/>
          </w:tcPr>
          <w:p w14:paraId="0270618E"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1.0169</w:t>
            </w:r>
          </w:p>
        </w:tc>
      </w:tr>
      <w:tr w:rsidR="000945E5" w:rsidRPr="000945E5" w14:paraId="46475229"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4A4B6EA"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Mississippi</w:t>
            </w:r>
          </w:p>
        </w:tc>
        <w:tc>
          <w:tcPr>
            <w:tcW w:w="2041" w:type="dxa"/>
            <w:noWrap/>
            <w:hideMark/>
          </w:tcPr>
          <w:p w14:paraId="7E0A0FA9" w14:textId="288AF9C9"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942,818,173</w:t>
            </w:r>
          </w:p>
        </w:tc>
        <w:tc>
          <w:tcPr>
            <w:tcW w:w="2264" w:type="dxa"/>
            <w:noWrap/>
            <w:hideMark/>
          </w:tcPr>
          <w:p w14:paraId="6307D2BC" w14:textId="0BA43B1D"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912,985,504</w:t>
            </w:r>
          </w:p>
        </w:tc>
        <w:tc>
          <w:tcPr>
            <w:tcW w:w="2073" w:type="dxa"/>
            <w:noWrap/>
            <w:hideMark/>
          </w:tcPr>
          <w:p w14:paraId="3E2C5861"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0.9684</w:t>
            </w:r>
          </w:p>
        </w:tc>
      </w:tr>
      <w:tr w:rsidR="000945E5" w:rsidRPr="000945E5" w14:paraId="285CDCA8"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927CF54"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Missouri</w:t>
            </w:r>
          </w:p>
        </w:tc>
        <w:tc>
          <w:tcPr>
            <w:tcW w:w="2041" w:type="dxa"/>
            <w:noWrap/>
            <w:hideMark/>
          </w:tcPr>
          <w:p w14:paraId="47499A97" w14:textId="60263828"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1,004,121,446</w:t>
            </w:r>
          </w:p>
        </w:tc>
        <w:tc>
          <w:tcPr>
            <w:tcW w:w="2264" w:type="dxa"/>
            <w:noWrap/>
            <w:hideMark/>
          </w:tcPr>
          <w:p w14:paraId="6DBC5ADC" w14:textId="3E0C53C4"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1,236,444,630</w:t>
            </w:r>
          </w:p>
        </w:tc>
        <w:tc>
          <w:tcPr>
            <w:tcW w:w="2073" w:type="dxa"/>
            <w:noWrap/>
            <w:hideMark/>
          </w:tcPr>
          <w:p w14:paraId="6DF6991D"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1.2314</w:t>
            </w:r>
          </w:p>
        </w:tc>
      </w:tr>
      <w:tr w:rsidR="000945E5" w:rsidRPr="000945E5" w14:paraId="1900F98D"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D89DAE6"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Montana</w:t>
            </w:r>
          </w:p>
        </w:tc>
        <w:tc>
          <w:tcPr>
            <w:tcW w:w="2041" w:type="dxa"/>
            <w:noWrap/>
            <w:hideMark/>
          </w:tcPr>
          <w:p w14:paraId="7C9F5011" w14:textId="7A6527F6"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167,276,786</w:t>
            </w:r>
          </w:p>
        </w:tc>
        <w:tc>
          <w:tcPr>
            <w:tcW w:w="2264" w:type="dxa"/>
            <w:noWrap/>
            <w:hideMark/>
          </w:tcPr>
          <w:p w14:paraId="06CF83F5" w14:textId="40873A5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176,169,543</w:t>
            </w:r>
          </w:p>
        </w:tc>
        <w:tc>
          <w:tcPr>
            <w:tcW w:w="2073" w:type="dxa"/>
            <w:noWrap/>
            <w:hideMark/>
          </w:tcPr>
          <w:p w14:paraId="6205F125"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1.0532</w:t>
            </w:r>
          </w:p>
        </w:tc>
      </w:tr>
      <w:tr w:rsidR="000945E5" w:rsidRPr="000945E5" w14:paraId="18D87B97"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5725948"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Nebraska</w:t>
            </w:r>
          </w:p>
        </w:tc>
        <w:tc>
          <w:tcPr>
            <w:tcW w:w="2041" w:type="dxa"/>
            <w:noWrap/>
            <w:hideMark/>
          </w:tcPr>
          <w:p w14:paraId="1ED80ECD" w14:textId="13666EDF"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227,506,805</w:t>
            </w:r>
          </w:p>
        </w:tc>
        <w:tc>
          <w:tcPr>
            <w:tcW w:w="2264" w:type="dxa"/>
            <w:noWrap/>
            <w:hideMark/>
          </w:tcPr>
          <w:p w14:paraId="61BC9AAC" w14:textId="40332E5E"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238,904,358</w:t>
            </w:r>
          </w:p>
        </w:tc>
        <w:tc>
          <w:tcPr>
            <w:tcW w:w="2073" w:type="dxa"/>
            <w:noWrap/>
            <w:hideMark/>
          </w:tcPr>
          <w:p w14:paraId="1B86AE46"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1.0501</w:t>
            </w:r>
          </w:p>
        </w:tc>
      </w:tr>
      <w:tr w:rsidR="000945E5" w:rsidRPr="000945E5" w14:paraId="3135BBF7"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40A0042"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Nevada</w:t>
            </w:r>
          </w:p>
        </w:tc>
        <w:tc>
          <w:tcPr>
            <w:tcW w:w="2041" w:type="dxa"/>
            <w:noWrap/>
            <w:hideMark/>
          </w:tcPr>
          <w:p w14:paraId="4EB8CADA" w14:textId="7510DE4C"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493,328,129</w:t>
            </w:r>
          </w:p>
        </w:tc>
        <w:tc>
          <w:tcPr>
            <w:tcW w:w="2264" w:type="dxa"/>
            <w:noWrap/>
            <w:hideMark/>
          </w:tcPr>
          <w:p w14:paraId="224AF619" w14:textId="102C35C4"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536,711,313</w:t>
            </w:r>
          </w:p>
        </w:tc>
        <w:tc>
          <w:tcPr>
            <w:tcW w:w="2073" w:type="dxa"/>
            <w:noWrap/>
            <w:hideMark/>
          </w:tcPr>
          <w:p w14:paraId="30CFDBF3"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1.0879</w:t>
            </w:r>
          </w:p>
        </w:tc>
      </w:tr>
      <w:tr w:rsidR="000945E5" w:rsidRPr="000945E5" w14:paraId="2C2FADB0"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578BF87"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New Hampshire</w:t>
            </w:r>
          </w:p>
        </w:tc>
        <w:tc>
          <w:tcPr>
            <w:tcW w:w="2041" w:type="dxa"/>
            <w:noWrap/>
            <w:hideMark/>
          </w:tcPr>
          <w:p w14:paraId="3458A537" w14:textId="1A259E0C"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138,771,498</w:t>
            </w:r>
          </w:p>
        </w:tc>
        <w:tc>
          <w:tcPr>
            <w:tcW w:w="2264" w:type="dxa"/>
            <w:noWrap/>
            <w:hideMark/>
          </w:tcPr>
          <w:p w14:paraId="47C6FC88" w14:textId="485153B2"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140,718,624</w:t>
            </w:r>
          </w:p>
        </w:tc>
        <w:tc>
          <w:tcPr>
            <w:tcW w:w="2073" w:type="dxa"/>
            <w:noWrap/>
            <w:hideMark/>
          </w:tcPr>
          <w:p w14:paraId="37D2C72C"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1.0140</w:t>
            </w:r>
          </w:p>
        </w:tc>
      </w:tr>
      <w:tr w:rsidR="000945E5" w:rsidRPr="000945E5" w14:paraId="1DF1ED3F"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C271673"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New Jersey</w:t>
            </w:r>
          </w:p>
        </w:tc>
        <w:tc>
          <w:tcPr>
            <w:tcW w:w="2041" w:type="dxa"/>
            <w:noWrap/>
            <w:hideMark/>
          </w:tcPr>
          <w:p w14:paraId="429507A1" w14:textId="146A2C15"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1,322,551,002</w:t>
            </w:r>
          </w:p>
        </w:tc>
        <w:tc>
          <w:tcPr>
            <w:tcW w:w="2264" w:type="dxa"/>
            <w:noWrap/>
            <w:hideMark/>
          </w:tcPr>
          <w:p w14:paraId="6A527AC3" w14:textId="0A3CE353"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1,290,688,313</w:t>
            </w:r>
          </w:p>
        </w:tc>
        <w:tc>
          <w:tcPr>
            <w:tcW w:w="2073" w:type="dxa"/>
            <w:noWrap/>
            <w:hideMark/>
          </w:tcPr>
          <w:p w14:paraId="793C6B6B"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0.9759</w:t>
            </w:r>
          </w:p>
        </w:tc>
      </w:tr>
      <w:tr w:rsidR="000945E5" w:rsidRPr="000945E5" w14:paraId="5037CB2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52749A6"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New Mexico</w:t>
            </w:r>
          </w:p>
        </w:tc>
        <w:tc>
          <w:tcPr>
            <w:tcW w:w="2041" w:type="dxa"/>
            <w:noWrap/>
            <w:hideMark/>
          </w:tcPr>
          <w:p w14:paraId="2F415540" w14:textId="0B5647B6"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678,996,846</w:t>
            </w:r>
          </w:p>
        </w:tc>
        <w:tc>
          <w:tcPr>
            <w:tcW w:w="2264" w:type="dxa"/>
            <w:noWrap/>
            <w:hideMark/>
          </w:tcPr>
          <w:p w14:paraId="787039F6" w14:textId="7BD2F55A"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629,160,453</w:t>
            </w:r>
          </w:p>
        </w:tc>
        <w:tc>
          <w:tcPr>
            <w:tcW w:w="2073" w:type="dxa"/>
            <w:noWrap/>
            <w:hideMark/>
          </w:tcPr>
          <w:p w14:paraId="046C77AD"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0.9266</w:t>
            </w:r>
          </w:p>
        </w:tc>
      </w:tr>
      <w:tr w:rsidR="000945E5" w:rsidRPr="000945E5" w14:paraId="35448121"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778ECC3"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New York</w:t>
            </w:r>
          </w:p>
        </w:tc>
        <w:tc>
          <w:tcPr>
            <w:tcW w:w="2041" w:type="dxa"/>
            <w:noWrap/>
            <w:hideMark/>
          </w:tcPr>
          <w:p w14:paraId="451FAFA9" w14:textId="217DD78D"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5,192,489,470</w:t>
            </w:r>
          </w:p>
        </w:tc>
        <w:tc>
          <w:tcPr>
            <w:tcW w:w="2264" w:type="dxa"/>
            <w:noWrap/>
            <w:hideMark/>
          </w:tcPr>
          <w:p w14:paraId="6BA2B06C" w14:textId="1910909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5,200,758,093</w:t>
            </w:r>
          </w:p>
        </w:tc>
        <w:tc>
          <w:tcPr>
            <w:tcW w:w="2073" w:type="dxa"/>
            <w:noWrap/>
            <w:hideMark/>
          </w:tcPr>
          <w:p w14:paraId="5B570AC1"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1.0016</w:t>
            </w:r>
          </w:p>
        </w:tc>
      </w:tr>
      <w:tr w:rsidR="000945E5" w:rsidRPr="000945E5" w14:paraId="0C173276"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01AA1DC"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North Carolina</w:t>
            </w:r>
          </w:p>
        </w:tc>
        <w:tc>
          <w:tcPr>
            <w:tcW w:w="2041" w:type="dxa"/>
            <w:noWrap/>
            <w:hideMark/>
          </w:tcPr>
          <w:p w14:paraId="38C04AB7" w14:textId="0E30DD1F"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2,374,933,109</w:t>
            </w:r>
          </w:p>
        </w:tc>
        <w:tc>
          <w:tcPr>
            <w:tcW w:w="2264" w:type="dxa"/>
            <w:noWrap/>
            <w:hideMark/>
          </w:tcPr>
          <w:p w14:paraId="43FF277F" w14:textId="20CA01C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2,383,571,501</w:t>
            </w:r>
          </w:p>
        </w:tc>
        <w:tc>
          <w:tcPr>
            <w:tcW w:w="2073" w:type="dxa"/>
            <w:noWrap/>
            <w:hideMark/>
          </w:tcPr>
          <w:p w14:paraId="2E9B04E3"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1.0036</w:t>
            </w:r>
          </w:p>
        </w:tc>
      </w:tr>
      <w:tr w:rsidR="000945E5" w:rsidRPr="000945E5" w14:paraId="3CA35BFB"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0F7A2F8"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North Dakota</w:t>
            </w:r>
          </w:p>
        </w:tc>
        <w:tc>
          <w:tcPr>
            <w:tcW w:w="2041" w:type="dxa"/>
            <w:noWrap/>
            <w:hideMark/>
          </w:tcPr>
          <w:p w14:paraId="6733F695" w14:textId="6E2A7DC4"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72,117,160</w:t>
            </w:r>
          </w:p>
        </w:tc>
        <w:tc>
          <w:tcPr>
            <w:tcW w:w="2264" w:type="dxa"/>
            <w:noWrap/>
            <w:hideMark/>
          </w:tcPr>
          <w:p w14:paraId="4F87A0F2" w14:textId="5FD94DC3"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75,765,024</w:t>
            </w:r>
          </w:p>
        </w:tc>
        <w:tc>
          <w:tcPr>
            <w:tcW w:w="2073" w:type="dxa"/>
            <w:noWrap/>
            <w:hideMark/>
          </w:tcPr>
          <w:p w14:paraId="2136568E"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1.0506</w:t>
            </w:r>
          </w:p>
        </w:tc>
      </w:tr>
      <w:tr w:rsidR="000945E5" w:rsidRPr="000945E5" w14:paraId="01655339"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20C7037"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Ohio</w:t>
            </w:r>
          </w:p>
        </w:tc>
        <w:tc>
          <w:tcPr>
            <w:tcW w:w="2041" w:type="dxa"/>
            <w:noWrap/>
            <w:hideMark/>
          </w:tcPr>
          <w:p w14:paraId="1239EB7D" w14:textId="5C079312"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2,279,556,331</w:t>
            </w:r>
          </w:p>
        </w:tc>
        <w:tc>
          <w:tcPr>
            <w:tcW w:w="2264" w:type="dxa"/>
            <w:noWrap/>
            <w:hideMark/>
          </w:tcPr>
          <w:p w14:paraId="530BD767" w14:textId="4525205C"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2,582,757,967</w:t>
            </w:r>
          </w:p>
        </w:tc>
        <w:tc>
          <w:tcPr>
            <w:tcW w:w="2073" w:type="dxa"/>
            <w:noWrap/>
            <w:hideMark/>
          </w:tcPr>
          <w:p w14:paraId="08535EB7"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1.1330</w:t>
            </w:r>
          </w:p>
        </w:tc>
      </w:tr>
      <w:tr w:rsidR="000945E5" w:rsidRPr="000945E5" w14:paraId="76F4B548"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73662C9"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Oklahoma</w:t>
            </w:r>
          </w:p>
        </w:tc>
        <w:tc>
          <w:tcPr>
            <w:tcW w:w="2041" w:type="dxa"/>
            <w:noWrap/>
            <w:hideMark/>
          </w:tcPr>
          <w:p w14:paraId="6C7891E2" w14:textId="790186ED"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890,064,248</w:t>
            </w:r>
          </w:p>
        </w:tc>
        <w:tc>
          <w:tcPr>
            <w:tcW w:w="2264" w:type="dxa"/>
            <w:noWrap/>
            <w:hideMark/>
          </w:tcPr>
          <w:p w14:paraId="688180C6" w14:textId="48BEA4C2"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865,049,765</w:t>
            </w:r>
          </w:p>
        </w:tc>
        <w:tc>
          <w:tcPr>
            <w:tcW w:w="2073" w:type="dxa"/>
            <w:noWrap/>
            <w:hideMark/>
          </w:tcPr>
          <w:p w14:paraId="4B36234A"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0.9719</w:t>
            </w:r>
          </w:p>
        </w:tc>
      </w:tr>
      <w:tr w:rsidR="000945E5" w:rsidRPr="000945E5" w14:paraId="555EB58B"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4DB7E79"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Oregon</w:t>
            </w:r>
          </w:p>
        </w:tc>
        <w:tc>
          <w:tcPr>
            <w:tcW w:w="2041" w:type="dxa"/>
            <w:noWrap/>
            <w:hideMark/>
          </w:tcPr>
          <w:p w14:paraId="138FB06A" w14:textId="6AD69854"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1,246,552,766</w:t>
            </w:r>
          </w:p>
        </w:tc>
        <w:tc>
          <w:tcPr>
            <w:tcW w:w="2264" w:type="dxa"/>
            <w:noWrap/>
            <w:hideMark/>
          </w:tcPr>
          <w:p w14:paraId="0A6F9ECA" w14:textId="768D301C"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1,161,871,005</w:t>
            </w:r>
          </w:p>
        </w:tc>
        <w:tc>
          <w:tcPr>
            <w:tcW w:w="2073" w:type="dxa"/>
            <w:noWrap/>
            <w:hideMark/>
          </w:tcPr>
          <w:p w14:paraId="772B5B69"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0.9321</w:t>
            </w:r>
          </w:p>
        </w:tc>
      </w:tr>
      <w:tr w:rsidR="000945E5" w:rsidRPr="000945E5" w14:paraId="06B66480"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D676CA4"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Pennsylvania</w:t>
            </w:r>
          </w:p>
        </w:tc>
        <w:tc>
          <w:tcPr>
            <w:tcW w:w="2041" w:type="dxa"/>
            <w:noWrap/>
            <w:hideMark/>
          </w:tcPr>
          <w:p w14:paraId="73BF8C91" w14:textId="1EA6B37C"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2,625,737,176</w:t>
            </w:r>
          </w:p>
        </w:tc>
        <w:tc>
          <w:tcPr>
            <w:tcW w:w="2264" w:type="dxa"/>
            <w:noWrap/>
            <w:hideMark/>
          </w:tcPr>
          <w:p w14:paraId="16809156" w14:textId="4C17A3C1"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2,573,657,445</w:t>
            </w:r>
          </w:p>
        </w:tc>
        <w:tc>
          <w:tcPr>
            <w:tcW w:w="2073" w:type="dxa"/>
            <w:noWrap/>
            <w:hideMark/>
          </w:tcPr>
          <w:p w14:paraId="5D54510E"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0.9802</w:t>
            </w:r>
          </w:p>
        </w:tc>
      </w:tr>
      <w:tr w:rsidR="000945E5" w:rsidRPr="000945E5" w14:paraId="2318C0B6"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E3A30E2"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Rhode Island</w:t>
            </w:r>
          </w:p>
        </w:tc>
        <w:tc>
          <w:tcPr>
            <w:tcW w:w="2041" w:type="dxa"/>
            <w:noWrap/>
            <w:hideMark/>
          </w:tcPr>
          <w:p w14:paraId="39721249" w14:textId="7BCCAAF2"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277,084,628</w:t>
            </w:r>
          </w:p>
        </w:tc>
        <w:tc>
          <w:tcPr>
            <w:tcW w:w="2264" w:type="dxa"/>
            <w:noWrap/>
            <w:hideMark/>
          </w:tcPr>
          <w:p w14:paraId="68345F98" w14:textId="7061F1B6"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279,843,287</w:t>
            </w:r>
          </w:p>
        </w:tc>
        <w:tc>
          <w:tcPr>
            <w:tcW w:w="2073" w:type="dxa"/>
            <w:noWrap/>
            <w:hideMark/>
          </w:tcPr>
          <w:p w14:paraId="3C444BB2"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1.0100</w:t>
            </w:r>
          </w:p>
        </w:tc>
      </w:tr>
      <w:tr w:rsidR="000945E5" w:rsidRPr="000945E5" w14:paraId="7172CF6A"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7A5BFD1"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South Carolina</w:t>
            </w:r>
          </w:p>
        </w:tc>
        <w:tc>
          <w:tcPr>
            <w:tcW w:w="2041" w:type="dxa"/>
            <w:noWrap/>
            <w:hideMark/>
          </w:tcPr>
          <w:p w14:paraId="7CBC6327" w14:textId="4AAA684C"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1,118,130,707</w:t>
            </w:r>
          </w:p>
        </w:tc>
        <w:tc>
          <w:tcPr>
            <w:tcW w:w="2264" w:type="dxa"/>
            <w:noWrap/>
            <w:hideMark/>
          </w:tcPr>
          <w:p w14:paraId="6234D224" w14:textId="15A73AC2"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1,235,696,260</w:t>
            </w:r>
          </w:p>
        </w:tc>
        <w:tc>
          <w:tcPr>
            <w:tcW w:w="2073" w:type="dxa"/>
            <w:noWrap/>
            <w:hideMark/>
          </w:tcPr>
          <w:p w14:paraId="1F6E9C67"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1.1051</w:t>
            </w:r>
          </w:p>
        </w:tc>
      </w:tr>
      <w:tr w:rsidR="000945E5" w:rsidRPr="000945E5" w14:paraId="7753CF8E"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C8C17F5"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South Dakota</w:t>
            </w:r>
          </w:p>
        </w:tc>
        <w:tc>
          <w:tcPr>
            <w:tcW w:w="2041" w:type="dxa"/>
            <w:noWrap/>
            <w:hideMark/>
          </w:tcPr>
          <w:p w14:paraId="057FF4FD" w14:textId="6AAEA6CF"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140,853,462</w:t>
            </w:r>
          </w:p>
        </w:tc>
        <w:tc>
          <w:tcPr>
            <w:tcW w:w="2264" w:type="dxa"/>
            <w:noWrap/>
            <w:hideMark/>
          </w:tcPr>
          <w:p w14:paraId="18E63F5E" w14:textId="0C7B96A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148,938,276</w:t>
            </w:r>
          </w:p>
        </w:tc>
        <w:tc>
          <w:tcPr>
            <w:tcW w:w="2073" w:type="dxa"/>
            <w:noWrap/>
            <w:hideMark/>
          </w:tcPr>
          <w:p w14:paraId="5419A821"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1.0574</w:t>
            </w:r>
          </w:p>
        </w:tc>
      </w:tr>
      <w:tr w:rsidR="000945E5" w:rsidRPr="000945E5" w14:paraId="18262AE2"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54E650F"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Tennessee</w:t>
            </w:r>
          </w:p>
        </w:tc>
        <w:tc>
          <w:tcPr>
            <w:tcW w:w="2041" w:type="dxa"/>
            <w:noWrap/>
            <w:hideMark/>
          </w:tcPr>
          <w:p w14:paraId="0B87CEA3" w14:textId="04358B9F"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1,996,527,802</w:t>
            </w:r>
          </w:p>
        </w:tc>
        <w:tc>
          <w:tcPr>
            <w:tcW w:w="2264" w:type="dxa"/>
            <w:noWrap/>
            <w:hideMark/>
          </w:tcPr>
          <w:p w14:paraId="740F030D" w14:textId="6C36B90A"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1,951,918,832</w:t>
            </w:r>
          </w:p>
        </w:tc>
        <w:tc>
          <w:tcPr>
            <w:tcW w:w="2073" w:type="dxa"/>
            <w:noWrap/>
            <w:hideMark/>
          </w:tcPr>
          <w:p w14:paraId="7EF500A1"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0.9777</w:t>
            </w:r>
          </w:p>
        </w:tc>
      </w:tr>
      <w:tr w:rsidR="000945E5" w:rsidRPr="000945E5" w14:paraId="5EEC9783"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B47E676"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Texas</w:t>
            </w:r>
          </w:p>
        </w:tc>
        <w:tc>
          <w:tcPr>
            <w:tcW w:w="2041" w:type="dxa"/>
            <w:noWrap/>
            <w:hideMark/>
          </w:tcPr>
          <w:p w14:paraId="606105D8" w14:textId="7892A19C"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5,504,226,863</w:t>
            </w:r>
          </w:p>
        </w:tc>
        <w:tc>
          <w:tcPr>
            <w:tcW w:w="2264" w:type="dxa"/>
            <w:noWrap/>
            <w:hideMark/>
          </w:tcPr>
          <w:p w14:paraId="052A2C87" w14:textId="67E214B6"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5,330,650,619</w:t>
            </w:r>
          </w:p>
        </w:tc>
        <w:tc>
          <w:tcPr>
            <w:tcW w:w="2073" w:type="dxa"/>
            <w:noWrap/>
            <w:hideMark/>
          </w:tcPr>
          <w:p w14:paraId="3DFAF097"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0.9685</w:t>
            </w:r>
          </w:p>
        </w:tc>
      </w:tr>
      <w:tr w:rsidR="000945E5" w:rsidRPr="000945E5" w14:paraId="5C89CBBE"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57D6172"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Utah</w:t>
            </w:r>
          </w:p>
        </w:tc>
        <w:tc>
          <w:tcPr>
            <w:tcW w:w="2041" w:type="dxa"/>
            <w:noWrap/>
            <w:hideMark/>
          </w:tcPr>
          <w:p w14:paraId="261018A0" w14:textId="53B59364"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298,240,057</w:t>
            </w:r>
          </w:p>
        </w:tc>
        <w:tc>
          <w:tcPr>
            <w:tcW w:w="2264" w:type="dxa"/>
            <w:noWrap/>
            <w:hideMark/>
          </w:tcPr>
          <w:p w14:paraId="528D6D2B" w14:textId="08CC5AA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316,671,764</w:t>
            </w:r>
          </w:p>
        </w:tc>
        <w:tc>
          <w:tcPr>
            <w:tcW w:w="2073" w:type="dxa"/>
            <w:noWrap/>
            <w:hideMark/>
          </w:tcPr>
          <w:p w14:paraId="16A1E98F"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1.0618</w:t>
            </w:r>
          </w:p>
        </w:tc>
      </w:tr>
      <w:tr w:rsidR="000945E5" w:rsidRPr="000945E5" w14:paraId="56162224"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D5A2C17"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Vermont</w:t>
            </w:r>
          </w:p>
        </w:tc>
        <w:tc>
          <w:tcPr>
            <w:tcW w:w="2041" w:type="dxa"/>
            <w:noWrap/>
            <w:hideMark/>
          </w:tcPr>
          <w:p w14:paraId="775A2FB1" w14:textId="7DC91ECD"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142,389,516</w:t>
            </w:r>
          </w:p>
        </w:tc>
        <w:tc>
          <w:tcPr>
            <w:tcW w:w="2264" w:type="dxa"/>
            <w:noWrap/>
            <w:hideMark/>
          </w:tcPr>
          <w:p w14:paraId="59E48220" w14:textId="15C3777B"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130,324,476</w:t>
            </w:r>
          </w:p>
        </w:tc>
        <w:tc>
          <w:tcPr>
            <w:tcW w:w="2073" w:type="dxa"/>
            <w:noWrap/>
            <w:hideMark/>
          </w:tcPr>
          <w:p w14:paraId="2E60E3F6"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0.9153</w:t>
            </w:r>
          </w:p>
        </w:tc>
      </w:tr>
      <w:tr w:rsidR="000945E5" w:rsidRPr="000945E5" w14:paraId="2E8C7402"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A28ADC0"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Virginia</w:t>
            </w:r>
          </w:p>
        </w:tc>
        <w:tc>
          <w:tcPr>
            <w:tcW w:w="2041" w:type="dxa"/>
            <w:noWrap/>
            <w:hideMark/>
          </w:tcPr>
          <w:p w14:paraId="759E5D16" w14:textId="41EA2944"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1,288,139,285</w:t>
            </w:r>
          </w:p>
        </w:tc>
        <w:tc>
          <w:tcPr>
            <w:tcW w:w="2264" w:type="dxa"/>
            <w:noWrap/>
            <w:hideMark/>
          </w:tcPr>
          <w:p w14:paraId="576619FD" w14:textId="165D9632"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1,303,281,631</w:t>
            </w:r>
          </w:p>
        </w:tc>
        <w:tc>
          <w:tcPr>
            <w:tcW w:w="2073" w:type="dxa"/>
            <w:noWrap/>
            <w:hideMark/>
          </w:tcPr>
          <w:p w14:paraId="02FFE8A3"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1.0118</w:t>
            </w:r>
          </w:p>
        </w:tc>
      </w:tr>
      <w:tr w:rsidR="000945E5" w:rsidRPr="000945E5" w14:paraId="545E8210"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D4B2C72"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Washington</w:t>
            </w:r>
          </w:p>
        </w:tc>
        <w:tc>
          <w:tcPr>
            <w:tcW w:w="2041" w:type="dxa"/>
            <w:noWrap/>
            <w:hideMark/>
          </w:tcPr>
          <w:p w14:paraId="27F4F957" w14:textId="04F3B5FC"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1,667,108,440</w:t>
            </w:r>
          </w:p>
        </w:tc>
        <w:tc>
          <w:tcPr>
            <w:tcW w:w="2264" w:type="dxa"/>
            <w:noWrap/>
            <w:hideMark/>
          </w:tcPr>
          <w:p w14:paraId="7C0E55F8" w14:textId="5246CF89"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1,547,545,882</w:t>
            </w:r>
          </w:p>
        </w:tc>
        <w:tc>
          <w:tcPr>
            <w:tcW w:w="2073" w:type="dxa"/>
            <w:noWrap/>
            <w:hideMark/>
          </w:tcPr>
          <w:p w14:paraId="4D05035A"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0.9283</w:t>
            </w:r>
          </w:p>
        </w:tc>
      </w:tr>
      <w:tr w:rsidR="000945E5" w:rsidRPr="000945E5" w14:paraId="0AC99548"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8B08F02"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West Virginia</w:t>
            </w:r>
          </w:p>
        </w:tc>
        <w:tc>
          <w:tcPr>
            <w:tcW w:w="2041" w:type="dxa"/>
            <w:noWrap/>
            <w:hideMark/>
          </w:tcPr>
          <w:p w14:paraId="386B087C" w14:textId="3DD9420A"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498,881,213</w:t>
            </w:r>
          </w:p>
        </w:tc>
        <w:tc>
          <w:tcPr>
            <w:tcW w:w="2264" w:type="dxa"/>
            <w:noWrap/>
            <w:hideMark/>
          </w:tcPr>
          <w:p w14:paraId="7D313ED5" w14:textId="448F3DF2"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476,134,200</w:t>
            </w:r>
          </w:p>
        </w:tc>
        <w:tc>
          <w:tcPr>
            <w:tcW w:w="2073" w:type="dxa"/>
            <w:noWrap/>
            <w:hideMark/>
          </w:tcPr>
          <w:p w14:paraId="65445DA6"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0.9544</w:t>
            </w:r>
          </w:p>
        </w:tc>
      </w:tr>
      <w:tr w:rsidR="000945E5" w:rsidRPr="000945E5" w14:paraId="3D5133A9" w14:textId="77777777" w:rsidTr="000945E5">
        <w:trPr>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27094D0"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Wisconsin</w:t>
            </w:r>
          </w:p>
        </w:tc>
        <w:tc>
          <w:tcPr>
            <w:tcW w:w="2041" w:type="dxa"/>
            <w:noWrap/>
            <w:hideMark/>
          </w:tcPr>
          <w:p w14:paraId="6409EF77" w14:textId="5DE06B02"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1,176,769,076</w:t>
            </w:r>
          </w:p>
        </w:tc>
        <w:tc>
          <w:tcPr>
            <w:tcW w:w="2264" w:type="dxa"/>
            <w:noWrap/>
            <w:hideMark/>
          </w:tcPr>
          <w:p w14:paraId="6C348477" w14:textId="1DBA469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1,112,980,884</w:t>
            </w:r>
          </w:p>
        </w:tc>
        <w:tc>
          <w:tcPr>
            <w:tcW w:w="2073" w:type="dxa"/>
            <w:noWrap/>
            <w:hideMark/>
          </w:tcPr>
          <w:p w14:paraId="35CABA13" w14:textId="77777777" w:rsidR="000945E5" w:rsidRPr="000945E5" w:rsidRDefault="000945E5" w:rsidP="000945E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0.9458</w:t>
            </w:r>
          </w:p>
        </w:tc>
      </w:tr>
      <w:tr w:rsidR="000945E5" w:rsidRPr="000945E5" w14:paraId="3A6AF420" w14:textId="77777777" w:rsidTr="000945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F379C2E" w14:textId="77777777" w:rsidR="000945E5" w:rsidRPr="000945E5" w:rsidRDefault="000945E5" w:rsidP="000945E5">
            <w:pPr>
              <w:widowControl/>
              <w:jc w:val="center"/>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Wyoming</w:t>
            </w:r>
          </w:p>
        </w:tc>
        <w:tc>
          <w:tcPr>
            <w:tcW w:w="2041" w:type="dxa"/>
            <w:noWrap/>
            <w:hideMark/>
          </w:tcPr>
          <w:p w14:paraId="436F7CFC" w14:textId="4CCEC31E"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49,749,532</w:t>
            </w:r>
          </w:p>
        </w:tc>
        <w:tc>
          <w:tcPr>
            <w:tcW w:w="2264" w:type="dxa"/>
            <w:noWrap/>
            <w:hideMark/>
          </w:tcPr>
          <w:p w14:paraId="271A9528" w14:textId="779197C6"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49,272,569</w:t>
            </w:r>
          </w:p>
        </w:tc>
        <w:tc>
          <w:tcPr>
            <w:tcW w:w="2073" w:type="dxa"/>
            <w:noWrap/>
            <w:hideMark/>
          </w:tcPr>
          <w:p w14:paraId="41D8EF8E" w14:textId="77777777" w:rsidR="000945E5" w:rsidRPr="000945E5" w:rsidRDefault="000945E5" w:rsidP="000945E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2"/>
              </w:rPr>
            </w:pPr>
            <w:r w:rsidRPr="000945E5">
              <w:rPr>
                <w:rFonts w:ascii="Times New Roman" w:eastAsia="DengXian" w:hAnsi="Times New Roman" w:cs="Times New Roman"/>
                <w:color w:val="000000"/>
                <w:kern w:val="0"/>
                <w:sz w:val="22"/>
              </w:rPr>
              <w:t>0.9904</w:t>
            </w:r>
          </w:p>
        </w:tc>
      </w:tr>
    </w:tbl>
    <w:p w14:paraId="42E8EF7B" w14:textId="77777777" w:rsidR="000945E5" w:rsidRPr="000945E5" w:rsidRDefault="000945E5" w:rsidP="00F55EA2">
      <w:pPr>
        <w:jc w:val="left"/>
        <w:rPr>
          <w:rFonts w:ascii="Times New Roman" w:hAnsi="Times New Roman" w:cs="Times New Roman"/>
          <w:sz w:val="22"/>
        </w:rPr>
      </w:pPr>
    </w:p>
    <w:sectPr w:rsidR="000945E5" w:rsidRPr="000945E5">
      <w:foot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48E1F" w14:textId="77777777" w:rsidR="006C0E6A" w:rsidRDefault="006C0E6A" w:rsidP="0061266F">
      <w:r>
        <w:separator/>
      </w:r>
    </w:p>
  </w:endnote>
  <w:endnote w:type="continuationSeparator" w:id="0">
    <w:p w14:paraId="19559F9F" w14:textId="77777777" w:rsidR="006C0E6A" w:rsidRDefault="006C0E6A" w:rsidP="0061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642373"/>
      <w:docPartObj>
        <w:docPartGallery w:val="Page Numbers (Bottom of Page)"/>
        <w:docPartUnique/>
      </w:docPartObj>
    </w:sdtPr>
    <w:sdtEndPr>
      <w:rPr>
        <w:noProof/>
      </w:rPr>
    </w:sdtEndPr>
    <w:sdtContent>
      <w:p w14:paraId="149A6B1A" w14:textId="7E190627" w:rsidR="000945E5" w:rsidRDefault="000945E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17349BED" w14:textId="77777777" w:rsidR="006C0E6A" w:rsidRDefault="006C0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44425" w14:textId="77777777" w:rsidR="006C0E6A" w:rsidRDefault="006C0E6A" w:rsidP="0061266F">
      <w:r>
        <w:separator/>
      </w:r>
    </w:p>
  </w:footnote>
  <w:footnote w:type="continuationSeparator" w:id="0">
    <w:p w14:paraId="10A19E6A" w14:textId="77777777" w:rsidR="006C0E6A" w:rsidRDefault="006C0E6A" w:rsidP="0061266F">
      <w:r>
        <w:continuationSeparator/>
      </w:r>
    </w:p>
  </w:footnote>
  <w:footnote w:id="1">
    <w:p w14:paraId="7C378C9C" w14:textId="3AC02CD8" w:rsidR="006C0E6A" w:rsidRDefault="006C0E6A">
      <w:pPr>
        <w:pStyle w:val="FootnoteText"/>
        <w:rPr>
          <w:rFonts w:hint="eastAsia"/>
        </w:rPr>
      </w:pPr>
      <w:r>
        <w:rPr>
          <w:rStyle w:val="FootnoteReference"/>
        </w:rPr>
        <w:footnoteRef/>
      </w:r>
      <w:r>
        <w:t xml:space="preserve"> </w:t>
      </w:r>
      <w:r>
        <w:rPr>
          <w:rFonts w:hint="eastAsia"/>
        </w:rPr>
        <w:t>For Guam, administrative data</w:t>
      </w:r>
      <w:r>
        <w:t>:</w:t>
      </w:r>
      <w:r>
        <w:rPr>
          <w:rFonts w:hint="eastAsia"/>
        </w:rPr>
        <w:t xml:space="preserve"> </w:t>
      </w:r>
      <w:r>
        <w:t xml:space="preserve">15,480 household and </w:t>
      </w:r>
      <w:r w:rsidRPr="0061266F">
        <w:t>108</w:t>
      </w:r>
      <w:r>
        <w:t>,</w:t>
      </w:r>
      <w:r w:rsidRPr="0061266F">
        <w:t>433</w:t>
      </w:r>
      <w:r>
        <w:t>,</w:t>
      </w:r>
      <w:r w:rsidRPr="0061266F">
        <w:t>869</w:t>
      </w:r>
      <w:r>
        <w:t xml:space="preserve"> benefits; for Virgin Island, administrative data: 12,478 household and </w:t>
      </w:r>
      <w:r w:rsidRPr="0061266F">
        <w:t>55</w:t>
      </w:r>
      <w:r>
        <w:t>,</w:t>
      </w:r>
      <w:r w:rsidRPr="0061266F">
        <w:t>099</w:t>
      </w:r>
      <w:r>
        <w:t>,</w:t>
      </w:r>
      <w:r w:rsidRPr="0061266F">
        <w:t>458</w:t>
      </w:r>
      <w:r>
        <w:t xml:space="preserve"> benefits.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01FB"/>
    <w:multiLevelType w:val="hybridMultilevel"/>
    <w:tmpl w:val="0BAE5DC6"/>
    <w:lvl w:ilvl="0" w:tplc="CE927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0B"/>
    <w:rsid w:val="000945E5"/>
    <w:rsid w:val="00232FDB"/>
    <w:rsid w:val="0023620B"/>
    <w:rsid w:val="002E6664"/>
    <w:rsid w:val="00317FB0"/>
    <w:rsid w:val="0045651C"/>
    <w:rsid w:val="0046467A"/>
    <w:rsid w:val="004B58C2"/>
    <w:rsid w:val="00522192"/>
    <w:rsid w:val="005379AB"/>
    <w:rsid w:val="00547FF1"/>
    <w:rsid w:val="00556FB8"/>
    <w:rsid w:val="0061266F"/>
    <w:rsid w:val="00675906"/>
    <w:rsid w:val="006C0E6A"/>
    <w:rsid w:val="00781C26"/>
    <w:rsid w:val="007A3474"/>
    <w:rsid w:val="00870901"/>
    <w:rsid w:val="008E55CC"/>
    <w:rsid w:val="00BB6ACB"/>
    <w:rsid w:val="00D833BC"/>
    <w:rsid w:val="00E62318"/>
    <w:rsid w:val="00E7571F"/>
    <w:rsid w:val="00E820D3"/>
    <w:rsid w:val="00E926D6"/>
    <w:rsid w:val="00F55EA2"/>
    <w:rsid w:val="00F7142B"/>
    <w:rsid w:val="00F72007"/>
    <w:rsid w:val="00FA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8677"/>
  <w15:chartTrackingRefBased/>
  <w15:docId w15:val="{B2D3F675-DA41-49C9-AA10-58198A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6F"/>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61266F"/>
    <w:rPr>
      <w:sz w:val="18"/>
      <w:szCs w:val="18"/>
    </w:rPr>
  </w:style>
  <w:style w:type="paragraph" w:styleId="Footer">
    <w:name w:val="footer"/>
    <w:basedOn w:val="Normal"/>
    <w:link w:val="FooterChar"/>
    <w:uiPriority w:val="99"/>
    <w:unhideWhenUsed/>
    <w:rsid w:val="0061266F"/>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61266F"/>
    <w:rPr>
      <w:sz w:val="18"/>
      <w:szCs w:val="18"/>
    </w:rPr>
  </w:style>
  <w:style w:type="character" w:styleId="CommentReference">
    <w:name w:val="annotation reference"/>
    <w:basedOn w:val="DefaultParagraphFont"/>
    <w:uiPriority w:val="99"/>
    <w:semiHidden/>
    <w:unhideWhenUsed/>
    <w:rsid w:val="0061266F"/>
    <w:rPr>
      <w:sz w:val="21"/>
      <w:szCs w:val="21"/>
    </w:rPr>
  </w:style>
  <w:style w:type="paragraph" w:styleId="CommentText">
    <w:name w:val="annotation text"/>
    <w:basedOn w:val="Normal"/>
    <w:link w:val="CommentTextChar"/>
    <w:uiPriority w:val="99"/>
    <w:semiHidden/>
    <w:unhideWhenUsed/>
    <w:rsid w:val="0061266F"/>
    <w:pPr>
      <w:jc w:val="left"/>
    </w:pPr>
  </w:style>
  <w:style w:type="character" w:customStyle="1" w:styleId="CommentTextChar">
    <w:name w:val="Comment Text Char"/>
    <w:basedOn w:val="DefaultParagraphFont"/>
    <w:link w:val="CommentText"/>
    <w:uiPriority w:val="99"/>
    <w:semiHidden/>
    <w:rsid w:val="0061266F"/>
  </w:style>
  <w:style w:type="paragraph" w:styleId="CommentSubject">
    <w:name w:val="annotation subject"/>
    <w:basedOn w:val="CommentText"/>
    <w:next w:val="CommentText"/>
    <w:link w:val="CommentSubjectChar"/>
    <w:uiPriority w:val="99"/>
    <w:semiHidden/>
    <w:unhideWhenUsed/>
    <w:rsid w:val="0061266F"/>
    <w:rPr>
      <w:b/>
      <w:bCs/>
    </w:rPr>
  </w:style>
  <w:style w:type="character" w:customStyle="1" w:styleId="CommentSubjectChar">
    <w:name w:val="Comment Subject Char"/>
    <w:basedOn w:val="CommentTextChar"/>
    <w:link w:val="CommentSubject"/>
    <w:uiPriority w:val="99"/>
    <w:semiHidden/>
    <w:rsid w:val="0061266F"/>
    <w:rPr>
      <w:b/>
      <w:bCs/>
    </w:rPr>
  </w:style>
  <w:style w:type="paragraph" w:styleId="BalloonText">
    <w:name w:val="Balloon Text"/>
    <w:basedOn w:val="Normal"/>
    <w:link w:val="BalloonTextChar"/>
    <w:uiPriority w:val="99"/>
    <w:semiHidden/>
    <w:unhideWhenUsed/>
    <w:rsid w:val="0061266F"/>
    <w:rPr>
      <w:sz w:val="18"/>
      <w:szCs w:val="18"/>
    </w:rPr>
  </w:style>
  <w:style w:type="character" w:customStyle="1" w:styleId="BalloonTextChar">
    <w:name w:val="Balloon Text Char"/>
    <w:basedOn w:val="DefaultParagraphFont"/>
    <w:link w:val="BalloonText"/>
    <w:uiPriority w:val="99"/>
    <w:semiHidden/>
    <w:rsid w:val="0061266F"/>
    <w:rPr>
      <w:sz w:val="18"/>
      <w:szCs w:val="18"/>
    </w:rPr>
  </w:style>
  <w:style w:type="paragraph" w:styleId="FootnoteText">
    <w:name w:val="footnote text"/>
    <w:basedOn w:val="Normal"/>
    <w:link w:val="FootnoteTextChar"/>
    <w:uiPriority w:val="99"/>
    <w:semiHidden/>
    <w:unhideWhenUsed/>
    <w:rsid w:val="0061266F"/>
    <w:pPr>
      <w:snapToGrid w:val="0"/>
      <w:jc w:val="left"/>
    </w:pPr>
    <w:rPr>
      <w:sz w:val="18"/>
      <w:szCs w:val="18"/>
    </w:rPr>
  </w:style>
  <w:style w:type="character" w:customStyle="1" w:styleId="FootnoteTextChar">
    <w:name w:val="Footnote Text Char"/>
    <w:basedOn w:val="DefaultParagraphFont"/>
    <w:link w:val="FootnoteText"/>
    <w:uiPriority w:val="99"/>
    <w:semiHidden/>
    <w:rsid w:val="0061266F"/>
    <w:rPr>
      <w:sz w:val="18"/>
      <w:szCs w:val="18"/>
    </w:rPr>
  </w:style>
  <w:style w:type="character" w:styleId="FootnoteReference">
    <w:name w:val="footnote reference"/>
    <w:basedOn w:val="DefaultParagraphFont"/>
    <w:uiPriority w:val="99"/>
    <w:semiHidden/>
    <w:unhideWhenUsed/>
    <w:rsid w:val="0061266F"/>
    <w:rPr>
      <w:vertAlign w:val="superscript"/>
    </w:rPr>
  </w:style>
  <w:style w:type="paragraph" w:styleId="ListParagraph">
    <w:name w:val="List Paragraph"/>
    <w:basedOn w:val="Normal"/>
    <w:uiPriority w:val="34"/>
    <w:qFormat/>
    <w:rsid w:val="00317FB0"/>
    <w:pPr>
      <w:ind w:firstLineChars="200" w:firstLine="420"/>
    </w:pPr>
  </w:style>
  <w:style w:type="table" w:styleId="TableGrid">
    <w:name w:val="Table Grid"/>
    <w:basedOn w:val="TableNormal"/>
    <w:uiPriority w:val="39"/>
    <w:rsid w:val="00317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5EA2"/>
    <w:rPr>
      <w:color w:val="808080"/>
    </w:rPr>
  </w:style>
  <w:style w:type="table" w:styleId="GridTable2-Accent1">
    <w:name w:val="Grid Table 2 Accent 1"/>
    <w:basedOn w:val="TableNormal"/>
    <w:uiPriority w:val="47"/>
    <w:rsid w:val="000945E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0945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0945E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0945E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10828">
      <w:bodyDiv w:val="1"/>
      <w:marLeft w:val="0"/>
      <w:marRight w:val="0"/>
      <w:marTop w:val="0"/>
      <w:marBottom w:val="0"/>
      <w:divBdr>
        <w:top w:val="none" w:sz="0" w:space="0" w:color="auto"/>
        <w:left w:val="none" w:sz="0" w:space="0" w:color="auto"/>
        <w:bottom w:val="none" w:sz="0" w:space="0" w:color="auto"/>
        <w:right w:val="none" w:sz="0" w:space="0" w:color="auto"/>
      </w:divBdr>
    </w:div>
    <w:div w:id="762914552">
      <w:bodyDiv w:val="1"/>
      <w:marLeft w:val="0"/>
      <w:marRight w:val="0"/>
      <w:marTop w:val="0"/>
      <w:marBottom w:val="0"/>
      <w:divBdr>
        <w:top w:val="none" w:sz="0" w:space="0" w:color="auto"/>
        <w:left w:val="none" w:sz="0" w:space="0" w:color="auto"/>
        <w:bottom w:val="none" w:sz="0" w:space="0" w:color="auto"/>
        <w:right w:val="none" w:sz="0" w:space="0" w:color="auto"/>
      </w:divBdr>
    </w:div>
    <w:div w:id="1399284814">
      <w:bodyDiv w:val="1"/>
      <w:marLeft w:val="0"/>
      <w:marRight w:val="0"/>
      <w:marTop w:val="0"/>
      <w:marBottom w:val="0"/>
      <w:divBdr>
        <w:top w:val="none" w:sz="0" w:space="0" w:color="auto"/>
        <w:left w:val="none" w:sz="0" w:space="0" w:color="auto"/>
        <w:bottom w:val="none" w:sz="0" w:space="0" w:color="auto"/>
        <w:right w:val="none" w:sz="0" w:space="0" w:color="auto"/>
      </w:divBdr>
    </w:div>
    <w:div w:id="212318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F5"/>
    <w:rsid w:val="00DC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F4F21F5844BEE91B137DF5A935CC0">
    <w:name w:val="9B7F4F21F5844BEE91B137DF5A935CC0"/>
    <w:rsid w:val="00DC31F5"/>
    <w:pPr>
      <w:widowControl w:val="0"/>
      <w:jc w:val="both"/>
    </w:pPr>
  </w:style>
  <w:style w:type="character" w:styleId="PlaceholderText">
    <w:name w:val="Placeholder Text"/>
    <w:basedOn w:val="DefaultParagraphFont"/>
    <w:uiPriority w:val="99"/>
    <w:semiHidden/>
    <w:rsid w:val="00DC31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D3926-39EE-4D70-BA0F-5CDA4DD8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WANG</dc:creator>
  <cp:keywords/>
  <dc:description/>
  <cp:lastModifiedBy>YUYING WANG</cp:lastModifiedBy>
  <cp:revision>13</cp:revision>
  <dcterms:created xsi:type="dcterms:W3CDTF">2016-10-29T06:25:00Z</dcterms:created>
  <dcterms:modified xsi:type="dcterms:W3CDTF">2016-10-30T00:11:00Z</dcterms:modified>
</cp:coreProperties>
</file>