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F8B" w:rsidRDefault="003A25EE">
      <w:pPr>
        <w:rPr>
          <w:rFonts w:ascii="Calibri" w:hAnsi="Calibri"/>
          <w:color w:val="000000"/>
        </w:rPr>
      </w:pPr>
      <w:r w:rsidRPr="00D55E56">
        <w:rPr>
          <w:rFonts w:ascii="Times New Roman" w:hAnsi="Times New Roman" w:cs="Times New Roman"/>
          <w:b/>
          <w:color w:val="000000"/>
          <w:sz w:val="28"/>
          <w:szCs w:val="24"/>
        </w:rPr>
        <w:t>Deployment Modeling</w:t>
      </w:r>
      <w:r>
        <w:rPr>
          <w:rFonts w:ascii="Cambria" w:hAnsi="Cambria"/>
          <w:color w:val="365F91"/>
          <w:sz w:val="28"/>
          <w:szCs w:val="28"/>
        </w:rPr>
        <w:br/>
      </w:r>
      <w:r w:rsidRPr="00D55E56">
        <w:rPr>
          <w:rFonts w:ascii="Times New Roman" w:hAnsi="Times New Roman" w:cs="Times New Roman"/>
          <w:color w:val="000000"/>
          <w:sz w:val="24"/>
          <w:szCs w:val="24"/>
        </w:rPr>
        <w:t>A UML 2 deployme</w:t>
      </w:r>
      <w:bookmarkStart w:id="0" w:name="_GoBack"/>
      <w:bookmarkEnd w:id="0"/>
      <w:r w:rsidRPr="00D55E56">
        <w:rPr>
          <w:rFonts w:ascii="Times New Roman" w:hAnsi="Times New Roman" w:cs="Times New Roman"/>
          <w:color w:val="000000"/>
          <w:sz w:val="24"/>
          <w:szCs w:val="24"/>
        </w:rPr>
        <w:t>nt diagram depicts a static view of the run-time configuration of processing</w:t>
      </w:r>
      <w:r w:rsidRPr="00D55E56">
        <w:rPr>
          <w:rFonts w:ascii="Times New Roman" w:hAnsi="Times New Roman" w:cs="Times New Roman"/>
          <w:color w:val="000000"/>
          <w:sz w:val="24"/>
          <w:szCs w:val="24"/>
        </w:rPr>
        <w:br/>
        <w:t>nodes and the components that run on those nodes. In other words, deployment diagrams</w:t>
      </w:r>
      <w:r w:rsidRPr="00D55E56">
        <w:rPr>
          <w:rFonts w:ascii="Times New Roman" w:hAnsi="Times New Roman" w:cs="Times New Roman"/>
          <w:color w:val="000000"/>
          <w:sz w:val="24"/>
          <w:szCs w:val="24"/>
        </w:rPr>
        <w:br/>
        <w:t>show the hardware for your system, the software that is installed on that hardware, and the</w:t>
      </w:r>
      <w:r w:rsidRPr="00D55E5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middleware used to connect the disparate machines to one </w:t>
      </w:r>
      <w:r w:rsidR="00D55E56" w:rsidRPr="00D55E56">
        <w:rPr>
          <w:rFonts w:ascii="Times New Roman" w:hAnsi="Times New Roman" w:cs="Times New Roman"/>
          <w:color w:val="000000"/>
          <w:sz w:val="24"/>
          <w:szCs w:val="24"/>
        </w:rPr>
        <w:t>another. Deployment</w:t>
      </w:r>
      <w:r w:rsidRPr="00D55E56">
        <w:rPr>
          <w:rFonts w:ascii="Times New Roman" w:hAnsi="Times New Roman" w:cs="Times New Roman"/>
          <w:color w:val="000000"/>
          <w:sz w:val="24"/>
          <w:szCs w:val="24"/>
        </w:rPr>
        <w:t xml:space="preserve"> diagrams can also be</w:t>
      </w:r>
      <w:r w:rsidRPr="00D55E56">
        <w:rPr>
          <w:rFonts w:ascii="Times New Roman" w:hAnsi="Times New Roman" w:cs="Times New Roman"/>
          <w:color w:val="000000"/>
          <w:sz w:val="24"/>
          <w:szCs w:val="24"/>
        </w:rPr>
        <w:br/>
        <w:t>created to explore the architecture of embedded systems, showing how the hardware and</w:t>
      </w:r>
      <w:r w:rsidRPr="00D55E56">
        <w:rPr>
          <w:rFonts w:ascii="Times New Roman" w:hAnsi="Times New Roman" w:cs="Times New Roman"/>
          <w:color w:val="000000"/>
          <w:sz w:val="24"/>
          <w:szCs w:val="24"/>
        </w:rPr>
        <w:br/>
        <w:t>software components work together.</w:t>
      </w:r>
      <w:r>
        <w:rPr>
          <w:rFonts w:ascii="Calibri" w:hAnsi="Calibri"/>
          <w:color w:val="000000"/>
        </w:rPr>
        <w:t xml:space="preserve"> </w:t>
      </w:r>
    </w:p>
    <w:p w:rsidR="009120C9" w:rsidRDefault="009120C9">
      <w:r w:rsidRPr="009120C9">
        <w:rPr>
          <w:noProof/>
        </w:rPr>
        <w:drawing>
          <wp:inline distT="0" distB="0" distL="0" distR="0">
            <wp:extent cx="5206108" cy="4404575"/>
            <wp:effectExtent l="0" t="0" r="0" b="0"/>
            <wp:docPr id="1" name="Picture 1" descr="C:\Users\tirufat\Desktop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rufat\Desktop\deploym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25" cy="442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EE"/>
    <w:rsid w:val="00140617"/>
    <w:rsid w:val="003A25EE"/>
    <w:rsid w:val="00684894"/>
    <w:rsid w:val="009120C9"/>
    <w:rsid w:val="00A22F8B"/>
    <w:rsid w:val="00D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BD92B-8759-4E05-AF63-DAAA7020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tirufat</dc:creator>
  <cp:keywords/>
  <dc:description/>
  <cp:lastModifiedBy>Admin</cp:lastModifiedBy>
  <cp:revision>5</cp:revision>
  <dcterms:created xsi:type="dcterms:W3CDTF">2016-02-21T00:14:00Z</dcterms:created>
  <dcterms:modified xsi:type="dcterms:W3CDTF">2016-02-21T06:23:00Z</dcterms:modified>
</cp:coreProperties>
</file>