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32C48" w14:textId="77777777" w:rsidR="008F3419" w:rsidRPr="0022231A" w:rsidRDefault="008F3419" w:rsidP="00BD489A">
      <w:pPr>
        <w:spacing w:line="360" w:lineRule="auto"/>
        <w:jc w:val="center"/>
        <w:rPr>
          <w:rFonts w:ascii="Times New Roman" w:hAnsi="Times New Roman" w:cs="Times New Roman"/>
          <w:b/>
          <w:bCs/>
          <w:sz w:val="24"/>
          <w:szCs w:val="24"/>
          <w:lang w:val="en-GB"/>
        </w:rPr>
      </w:pPr>
      <w:bookmarkStart w:id="0" w:name="_Hlk118367262"/>
      <w:r w:rsidRPr="0022231A">
        <w:rPr>
          <w:rFonts w:ascii="Times New Roman" w:hAnsi="Times New Roman" w:cs="Times New Roman"/>
          <w:b/>
          <w:bCs/>
          <w:sz w:val="24"/>
          <w:szCs w:val="24"/>
          <w:lang w:val="en-GB"/>
        </w:rPr>
        <w:t>THE EFFECT OF LETTER CASE OF LOGOTYPE ON CONSUMERS’ PERCEPTIONS OF LUXURY FASHION BRAND</w:t>
      </w:r>
    </w:p>
    <w:bookmarkEnd w:id="0"/>
    <w:p w14:paraId="0F5677FD" w14:textId="42AC5B71" w:rsidR="009924CB" w:rsidRPr="0022231A" w:rsidRDefault="009924CB" w:rsidP="00BD489A">
      <w:pPr>
        <w:spacing w:line="360" w:lineRule="auto"/>
        <w:rPr>
          <w:rFonts w:ascii="Times New Roman" w:hAnsi="Times New Roman" w:cs="Times New Roman"/>
          <w:sz w:val="24"/>
          <w:szCs w:val="24"/>
        </w:rPr>
      </w:pPr>
      <w:r w:rsidRPr="0022231A">
        <w:rPr>
          <w:rFonts w:ascii="Times New Roman" w:hAnsi="Times New Roman" w:cs="Times New Roman"/>
          <w:sz w:val="24"/>
          <w:szCs w:val="24"/>
        </w:rPr>
        <w:br w:type="page"/>
      </w:r>
    </w:p>
    <w:p w14:paraId="693CC947" w14:textId="18256692" w:rsidR="005C67AF" w:rsidRPr="0022231A" w:rsidRDefault="00BE0E15" w:rsidP="00FF5CA9">
      <w:pPr>
        <w:pStyle w:val="Heading1"/>
        <w:rPr>
          <w:rFonts w:cs="Times New Roman"/>
          <w:szCs w:val="24"/>
        </w:rPr>
      </w:pPr>
      <w:bookmarkStart w:id="1" w:name="_Toc119973026"/>
      <w:r w:rsidRPr="0022231A">
        <w:rPr>
          <w:rFonts w:cs="Times New Roman"/>
          <w:szCs w:val="24"/>
        </w:rPr>
        <w:lastRenderedPageBreak/>
        <w:t>Abstract</w:t>
      </w:r>
      <w:bookmarkEnd w:id="1"/>
      <w:r w:rsidRPr="0022231A">
        <w:rPr>
          <w:rFonts w:cs="Times New Roman"/>
          <w:szCs w:val="24"/>
        </w:rPr>
        <w:t xml:space="preserve"> </w:t>
      </w:r>
    </w:p>
    <w:p w14:paraId="57DE5F84" w14:textId="7AD652C5" w:rsidR="00FF5CA9" w:rsidRPr="0022231A" w:rsidRDefault="00F46476" w:rsidP="00FF5CA9">
      <w:pPr>
        <w:spacing w:line="360" w:lineRule="auto"/>
        <w:rPr>
          <w:rFonts w:ascii="Times New Roman" w:hAnsi="Times New Roman" w:cs="Times New Roman"/>
          <w:bCs/>
          <w:sz w:val="24"/>
          <w:szCs w:val="24"/>
          <w:lang w:val="en-GB"/>
        </w:rPr>
      </w:pPr>
      <w:r w:rsidRPr="0022231A">
        <w:rPr>
          <w:rFonts w:ascii="Times New Roman" w:hAnsi="Times New Roman" w:cs="Times New Roman"/>
          <w:bCs/>
          <w:sz w:val="24"/>
          <w:szCs w:val="24"/>
          <w:lang w:val="en-GB"/>
        </w:rPr>
        <w:t>L</w:t>
      </w:r>
      <w:r w:rsidR="00FF5CA9" w:rsidRPr="00FF5CA9">
        <w:rPr>
          <w:rFonts w:ascii="Times New Roman" w:hAnsi="Times New Roman" w:cs="Times New Roman"/>
          <w:bCs/>
          <w:sz w:val="24"/>
          <w:szCs w:val="24"/>
          <w:lang w:val="en-GB"/>
        </w:rPr>
        <w:t>uxury goods consumption has been an important activity</w:t>
      </w:r>
      <w:r w:rsidR="00561EAD" w:rsidRPr="0022231A">
        <w:rPr>
          <w:rFonts w:ascii="Times New Roman" w:hAnsi="Times New Roman" w:cs="Times New Roman"/>
          <w:bCs/>
          <w:sz w:val="24"/>
          <w:szCs w:val="24"/>
          <w:lang w:val="en-GB"/>
        </w:rPr>
        <w:t xml:space="preserve"> among the human history </w:t>
      </w:r>
      <w:r w:rsidR="00FF5CA9" w:rsidRPr="00FF5CA9">
        <w:rPr>
          <w:rFonts w:ascii="Times New Roman" w:hAnsi="Times New Roman" w:cs="Times New Roman"/>
          <w:bCs/>
          <w:sz w:val="24"/>
          <w:szCs w:val="24"/>
          <w:lang w:val="en-GB"/>
        </w:rPr>
        <w:t xml:space="preserve">. </w:t>
      </w:r>
      <w:r w:rsidR="00561EAD" w:rsidRPr="0022231A">
        <w:rPr>
          <w:rFonts w:ascii="Times New Roman" w:hAnsi="Times New Roman" w:cs="Times New Roman"/>
          <w:bCs/>
          <w:sz w:val="24"/>
          <w:szCs w:val="24"/>
          <w:lang w:val="en-GB"/>
        </w:rPr>
        <w:t xml:space="preserve">Fashion has dominated most of the industrial undertakings with key needs to have a focus on </w:t>
      </w:r>
      <w:r w:rsidR="007176A7" w:rsidRPr="0022231A">
        <w:rPr>
          <w:rFonts w:ascii="Times New Roman" w:hAnsi="Times New Roman" w:cs="Times New Roman"/>
          <w:bCs/>
          <w:sz w:val="24"/>
          <w:szCs w:val="24"/>
          <w:lang w:val="en-GB"/>
        </w:rPr>
        <w:t>brands,</w:t>
      </w:r>
      <w:r w:rsidR="00561EAD" w:rsidRPr="0022231A">
        <w:rPr>
          <w:rFonts w:ascii="Times New Roman" w:hAnsi="Times New Roman" w:cs="Times New Roman"/>
          <w:bCs/>
          <w:sz w:val="24"/>
          <w:szCs w:val="24"/>
          <w:lang w:val="en-GB"/>
        </w:rPr>
        <w:t xml:space="preserve"> logos and letter cases among the fashion industry in </w:t>
      </w:r>
      <w:r w:rsidR="007176A7" w:rsidRPr="0022231A">
        <w:rPr>
          <w:rFonts w:ascii="Times New Roman" w:hAnsi="Times New Roman" w:cs="Times New Roman"/>
          <w:bCs/>
          <w:sz w:val="24"/>
          <w:szCs w:val="24"/>
          <w:lang w:val="en-GB"/>
        </w:rPr>
        <w:t>China.</w:t>
      </w:r>
      <w:r w:rsidR="00FF5CA9" w:rsidRPr="00FF5CA9">
        <w:rPr>
          <w:rFonts w:ascii="Times New Roman" w:hAnsi="Times New Roman" w:cs="Times New Roman"/>
          <w:bCs/>
          <w:sz w:val="24"/>
          <w:szCs w:val="24"/>
          <w:lang w:val="en-GB"/>
        </w:rPr>
        <w:t xml:space="preserve"> This study examines the influences of uppercase and lowercase letters on luxury fashion brand logotypes and how this impacts Chinese consumers’ brand perception. A total of </w:t>
      </w:r>
      <w:r w:rsidR="007176A7" w:rsidRPr="0022231A">
        <w:rPr>
          <w:rFonts w:ascii="Times New Roman" w:hAnsi="Times New Roman" w:cs="Times New Roman"/>
          <w:bCs/>
          <w:sz w:val="24"/>
          <w:szCs w:val="24"/>
          <w:lang w:val="en-GB"/>
        </w:rPr>
        <w:t xml:space="preserve">302 </w:t>
      </w:r>
      <w:r w:rsidR="007176A7" w:rsidRPr="00FF5CA9">
        <w:rPr>
          <w:rFonts w:ascii="Times New Roman" w:hAnsi="Times New Roman" w:cs="Times New Roman"/>
          <w:bCs/>
          <w:sz w:val="24"/>
          <w:szCs w:val="24"/>
          <w:lang w:val="en-GB"/>
        </w:rPr>
        <w:t>respondents</w:t>
      </w:r>
      <w:r w:rsidR="00FF5CA9" w:rsidRPr="00FF5CA9">
        <w:rPr>
          <w:rFonts w:ascii="Times New Roman" w:hAnsi="Times New Roman" w:cs="Times New Roman"/>
          <w:bCs/>
          <w:sz w:val="24"/>
          <w:szCs w:val="24"/>
          <w:lang w:val="en-GB"/>
        </w:rPr>
        <w:t xml:space="preserve"> are included in two studies, which are: Stereotype Content Model (SCM) and </w:t>
      </w:r>
      <w:r w:rsidR="007176A7" w:rsidRPr="00FF5CA9">
        <w:rPr>
          <w:rFonts w:ascii="Times New Roman" w:hAnsi="Times New Roman" w:cs="Times New Roman"/>
          <w:bCs/>
          <w:sz w:val="24"/>
          <w:szCs w:val="24"/>
          <w:lang w:val="en-GB"/>
        </w:rPr>
        <w:t>analysing</w:t>
      </w:r>
      <w:r w:rsidR="00FF5CA9" w:rsidRPr="00FF5CA9">
        <w:rPr>
          <w:rFonts w:ascii="Times New Roman" w:hAnsi="Times New Roman" w:cs="Times New Roman"/>
          <w:bCs/>
          <w:sz w:val="24"/>
          <w:szCs w:val="24"/>
          <w:lang w:val="en-GB"/>
        </w:rPr>
        <w:t xml:space="preserve"> conspicuousness. The results show that letter cases impact the luxury fashion brands’ perception: the logotypes set in uppercase can increase the competence perception of luxury fashion brands and at the same time, are more conspicuous than the lowercase logotype.</w:t>
      </w:r>
    </w:p>
    <w:p w14:paraId="77614A59" w14:textId="6A6E3CA7" w:rsidR="00FF5CA9" w:rsidRPr="0022231A" w:rsidRDefault="00FF5CA9" w:rsidP="00FF5CA9">
      <w:pPr>
        <w:spacing w:line="360" w:lineRule="auto"/>
        <w:rPr>
          <w:rFonts w:ascii="Times New Roman" w:hAnsi="Times New Roman" w:cs="Times New Roman"/>
          <w:bCs/>
          <w:sz w:val="24"/>
          <w:szCs w:val="24"/>
          <w:lang w:val="en-GB"/>
        </w:rPr>
      </w:pPr>
    </w:p>
    <w:p w14:paraId="2219CA7B" w14:textId="77777777" w:rsidR="00FF5CA9" w:rsidRPr="00FF5CA9" w:rsidRDefault="00FF5CA9" w:rsidP="00FF5CA9">
      <w:pPr>
        <w:spacing w:line="360" w:lineRule="auto"/>
        <w:rPr>
          <w:rFonts w:ascii="Times New Roman" w:hAnsi="Times New Roman" w:cs="Times New Roman"/>
          <w:bCs/>
          <w:sz w:val="24"/>
          <w:szCs w:val="24"/>
          <w:lang w:val="en-GB"/>
        </w:rPr>
      </w:pPr>
    </w:p>
    <w:p w14:paraId="72EB574E" w14:textId="53E68CDE" w:rsidR="008271C6" w:rsidRPr="0022231A" w:rsidRDefault="00FF5CA9" w:rsidP="008271C6">
      <w:pPr>
        <w:rPr>
          <w:rFonts w:ascii="Times New Roman" w:hAnsi="Times New Roman" w:cs="Times New Roman"/>
          <w:bCs/>
          <w:sz w:val="24"/>
          <w:szCs w:val="24"/>
        </w:rPr>
      </w:pPr>
      <w:r w:rsidRPr="00FF5CA9">
        <w:rPr>
          <w:rFonts w:ascii="Times New Roman" w:hAnsi="Times New Roman" w:cs="Times New Roman"/>
          <w:bCs/>
          <w:sz w:val="24"/>
          <w:szCs w:val="24"/>
          <w:lang w:val="en-GB"/>
        </w:rPr>
        <w:t xml:space="preserve">Keywords: </w:t>
      </w:r>
      <w:r w:rsidRPr="00FF5CA9">
        <w:rPr>
          <w:rFonts w:ascii="Times New Roman" w:hAnsi="Times New Roman" w:cs="Times New Roman"/>
          <w:bCs/>
          <w:i/>
          <w:iCs/>
          <w:sz w:val="24"/>
          <w:szCs w:val="24"/>
          <w:lang w:val="en-GB"/>
        </w:rPr>
        <w:t xml:space="preserve">letter cases, logotype, China Luxury fashion branding, luxury </w:t>
      </w:r>
      <w:r w:rsidR="007176A7" w:rsidRPr="00FF5CA9">
        <w:rPr>
          <w:rFonts w:ascii="Times New Roman" w:hAnsi="Times New Roman" w:cs="Times New Roman"/>
          <w:bCs/>
          <w:i/>
          <w:iCs/>
          <w:sz w:val="24"/>
          <w:szCs w:val="24"/>
          <w:lang w:val="en-GB"/>
        </w:rPr>
        <w:t>perception</w:t>
      </w:r>
      <w:r w:rsidR="007176A7" w:rsidRPr="0022231A">
        <w:rPr>
          <w:rFonts w:ascii="Times New Roman" w:hAnsi="Times New Roman" w:cs="Times New Roman"/>
          <w:bCs/>
          <w:i/>
          <w:iCs/>
          <w:sz w:val="24"/>
          <w:szCs w:val="24"/>
          <w:lang w:val="en-GB"/>
        </w:rPr>
        <w:t>, self</w:t>
      </w:r>
      <w:r w:rsidR="008271C6" w:rsidRPr="0022231A">
        <w:rPr>
          <w:rFonts w:ascii="Times New Roman" w:hAnsi="Times New Roman" w:cs="Times New Roman"/>
          <w:bCs/>
          <w:i/>
          <w:iCs/>
          <w:sz w:val="24"/>
          <w:szCs w:val="24"/>
        </w:rPr>
        <w:t>-</w:t>
      </w:r>
      <w:r w:rsidR="007176A7" w:rsidRPr="0022231A">
        <w:rPr>
          <w:rFonts w:ascii="Times New Roman" w:hAnsi="Times New Roman" w:cs="Times New Roman"/>
          <w:bCs/>
          <w:i/>
          <w:iCs/>
          <w:sz w:val="24"/>
          <w:szCs w:val="24"/>
        </w:rPr>
        <w:t>identity, perceived</w:t>
      </w:r>
      <w:r w:rsidR="008271C6" w:rsidRPr="0022231A">
        <w:rPr>
          <w:rFonts w:ascii="Times New Roman" w:hAnsi="Times New Roman" w:cs="Times New Roman"/>
          <w:bCs/>
          <w:i/>
          <w:iCs/>
          <w:sz w:val="24"/>
          <w:szCs w:val="24"/>
        </w:rPr>
        <w:t xml:space="preserve"> self-congruity</w:t>
      </w:r>
      <w:r w:rsidR="008271C6" w:rsidRPr="0022231A">
        <w:rPr>
          <w:rFonts w:ascii="Times New Roman" w:hAnsi="Times New Roman" w:cs="Times New Roman"/>
          <w:bCs/>
          <w:sz w:val="24"/>
          <w:szCs w:val="24"/>
        </w:rPr>
        <w:t xml:space="preserve"> </w:t>
      </w:r>
    </w:p>
    <w:p w14:paraId="09033535" w14:textId="4981386E" w:rsidR="00FF5CA9" w:rsidRPr="00FF5CA9" w:rsidRDefault="00FF5CA9" w:rsidP="00FF5CA9">
      <w:pPr>
        <w:spacing w:line="360" w:lineRule="auto"/>
        <w:rPr>
          <w:rFonts w:ascii="Times New Roman" w:hAnsi="Times New Roman" w:cs="Times New Roman"/>
          <w:i/>
          <w:sz w:val="24"/>
          <w:szCs w:val="24"/>
        </w:rPr>
      </w:pPr>
    </w:p>
    <w:p w14:paraId="0E2964E2" w14:textId="77777777" w:rsidR="00360A01" w:rsidRPr="0022231A" w:rsidRDefault="00360A01" w:rsidP="00BD489A">
      <w:pPr>
        <w:spacing w:line="360" w:lineRule="auto"/>
        <w:rPr>
          <w:rFonts w:ascii="Times New Roman" w:hAnsi="Times New Roman" w:cs="Times New Roman"/>
          <w:sz w:val="24"/>
          <w:szCs w:val="24"/>
        </w:rPr>
      </w:pPr>
      <w:r w:rsidRPr="0022231A">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718357152"/>
        <w:docPartObj>
          <w:docPartGallery w:val="Table of Contents"/>
          <w:docPartUnique/>
        </w:docPartObj>
      </w:sdtPr>
      <w:sdtEndPr>
        <w:rPr>
          <w:b/>
          <w:bCs/>
          <w:noProof/>
        </w:rPr>
      </w:sdtEndPr>
      <w:sdtContent>
        <w:p w14:paraId="1C3E6C74" w14:textId="0189335B" w:rsidR="00360A01" w:rsidRPr="00283A22" w:rsidRDefault="00360A01" w:rsidP="00283A22">
          <w:pPr>
            <w:pStyle w:val="TOCHeading"/>
            <w:spacing w:line="240" w:lineRule="auto"/>
            <w:jc w:val="both"/>
            <w:rPr>
              <w:rFonts w:ascii="Times New Roman" w:hAnsi="Times New Roman" w:cs="Times New Roman"/>
              <w:color w:val="auto"/>
              <w:sz w:val="24"/>
              <w:szCs w:val="24"/>
            </w:rPr>
          </w:pPr>
          <w:r w:rsidRPr="00283A22">
            <w:rPr>
              <w:rFonts w:ascii="Times New Roman" w:hAnsi="Times New Roman" w:cs="Times New Roman"/>
              <w:color w:val="auto"/>
              <w:sz w:val="24"/>
              <w:szCs w:val="24"/>
            </w:rPr>
            <w:t>Table of Contents</w:t>
          </w:r>
        </w:p>
        <w:p w14:paraId="72B9F3CD" w14:textId="3D913DD4" w:rsidR="00283A22" w:rsidRPr="00283A22" w:rsidRDefault="00360A01" w:rsidP="00283A22">
          <w:pPr>
            <w:pStyle w:val="TOC1"/>
            <w:tabs>
              <w:tab w:val="right" w:leader="dot" w:pos="9350"/>
            </w:tabs>
            <w:spacing w:line="240" w:lineRule="auto"/>
            <w:rPr>
              <w:rFonts w:ascii="Times New Roman" w:eastAsiaTheme="minorEastAsia" w:hAnsi="Times New Roman" w:cs="Times New Roman"/>
              <w:noProof/>
              <w:sz w:val="24"/>
              <w:szCs w:val="24"/>
              <w:lang w:val="en-KE" w:eastAsia="zh-CN"/>
            </w:rPr>
          </w:pPr>
          <w:r w:rsidRPr="00283A22">
            <w:rPr>
              <w:rFonts w:ascii="Times New Roman" w:hAnsi="Times New Roman" w:cs="Times New Roman"/>
              <w:sz w:val="24"/>
              <w:szCs w:val="24"/>
            </w:rPr>
            <w:fldChar w:fldCharType="begin"/>
          </w:r>
          <w:r w:rsidRPr="00283A22">
            <w:rPr>
              <w:rFonts w:ascii="Times New Roman" w:hAnsi="Times New Roman" w:cs="Times New Roman"/>
              <w:sz w:val="24"/>
              <w:szCs w:val="24"/>
            </w:rPr>
            <w:instrText xml:space="preserve"> TOC \o "1-3" \h \z \u </w:instrText>
          </w:r>
          <w:r w:rsidRPr="00283A22">
            <w:rPr>
              <w:rFonts w:ascii="Times New Roman" w:hAnsi="Times New Roman" w:cs="Times New Roman"/>
              <w:sz w:val="24"/>
              <w:szCs w:val="24"/>
            </w:rPr>
            <w:fldChar w:fldCharType="separate"/>
          </w:r>
          <w:hyperlink w:anchor="_Toc119973026" w:history="1">
            <w:r w:rsidR="00283A22" w:rsidRPr="00283A22">
              <w:rPr>
                <w:rStyle w:val="Hyperlink"/>
                <w:rFonts w:ascii="Times New Roman" w:hAnsi="Times New Roman" w:cs="Times New Roman"/>
                <w:noProof/>
                <w:sz w:val="24"/>
                <w:szCs w:val="24"/>
              </w:rPr>
              <w:t>Abstract</w:t>
            </w:r>
            <w:r w:rsidR="00283A22" w:rsidRPr="00283A22">
              <w:rPr>
                <w:rFonts w:ascii="Times New Roman" w:hAnsi="Times New Roman" w:cs="Times New Roman"/>
                <w:noProof/>
                <w:webHidden/>
                <w:sz w:val="24"/>
                <w:szCs w:val="24"/>
              </w:rPr>
              <w:tab/>
            </w:r>
            <w:r w:rsidR="00283A22" w:rsidRPr="00283A22">
              <w:rPr>
                <w:rFonts w:ascii="Times New Roman" w:hAnsi="Times New Roman" w:cs="Times New Roman"/>
                <w:noProof/>
                <w:webHidden/>
                <w:sz w:val="24"/>
                <w:szCs w:val="24"/>
              </w:rPr>
              <w:fldChar w:fldCharType="begin"/>
            </w:r>
            <w:r w:rsidR="00283A22" w:rsidRPr="00283A22">
              <w:rPr>
                <w:rFonts w:ascii="Times New Roman" w:hAnsi="Times New Roman" w:cs="Times New Roman"/>
                <w:noProof/>
                <w:webHidden/>
                <w:sz w:val="24"/>
                <w:szCs w:val="24"/>
              </w:rPr>
              <w:instrText xml:space="preserve"> PAGEREF _Toc119973026 \h </w:instrText>
            </w:r>
            <w:r w:rsidR="00283A22" w:rsidRPr="00283A22">
              <w:rPr>
                <w:rFonts w:ascii="Times New Roman" w:hAnsi="Times New Roman" w:cs="Times New Roman"/>
                <w:noProof/>
                <w:webHidden/>
                <w:sz w:val="24"/>
                <w:szCs w:val="24"/>
              </w:rPr>
            </w:r>
            <w:r w:rsidR="00283A22" w:rsidRPr="00283A22">
              <w:rPr>
                <w:rFonts w:ascii="Times New Roman" w:hAnsi="Times New Roman" w:cs="Times New Roman"/>
                <w:noProof/>
                <w:webHidden/>
                <w:sz w:val="24"/>
                <w:szCs w:val="24"/>
              </w:rPr>
              <w:fldChar w:fldCharType="separate"/>
            </w:r>
            <w:r w:rsidR="00283A22" w:rsidRPr="00283A22">
              <w:rPr>
                <w:rFonts w:ascii="Times New Roman" w:hAnsi="Times New Roman" w:cs="Times New Roman"/>
                <w:noProof/>
                <w:webHidden/>
                <w:sz w:val="24"/>
                <w:szCs w:val="24"/>
              </w:rPr>
              <w:t>2</w:t>
            </w:r>
            <w:r w:rsidR="00283A22" w:rsidRPr="00283A22">
              <w:rPr>
                <w:rFonts w:ascii="Times New Roman" w:hAnsi="Times New Roman" w:cs="Times New Roman"/>
                <w:noProof/>
                <w:webHidden/>
                <w:sz w:val="24"/>
                <w:szCs w:val="24"/>
              </w:rPr>
              <w:fldChar w:fldCharType="end"/>
            </w:r>
          </w:hyperlink>
        </w:p>
        <w:p w14:paraId="62CAEBD1" w14:textId="1521CE63" w:rsidR="00283A22" w:rsidRPr="00283A22" w:rsidRDefault="00283A22" w:rsidP="00283A22">
          <w:pPr>
            <w:pStyle w:val="TOC1"/>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27" w:history="1">
            <w:r w:rsidRPr="00283A22">
              <w:rPr>
                <w:rStyle w:val="Hyperlink"/>
                <w:rFonts w:ascii="Times New Roman" w:hAnsi="Times New Roman" w:cs="Times New Roman"/>
                <w:noProof/>
                <w:sz w:val="24"/>
                <w:szCs w:val="24"/>
              </w:rPr>
              <w:t>List of tables</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_Toc119973027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4</w:t>
            </w:r>
            <w:r w:rsidRPr="00283A22">
              <w:rPr>
                <w:rFonts w:ascii="Times New Roman" w:hAnsi="Times New Roman" w:cs="Times New Roman"/>
                <w:noProof/>
                <w:webHidden/>
                <w:sz w:val="24"/>
                <w:szCs w:val="24"/>
              </w:rPr>
              <w:fldChar w:fldCharType="end"/>
            </w:r>
          </w:hyperlink>
        </w:p>
        <w:p w14:paraId="1DC5A3F1" w14:textId="3585DA61" w:rsidR="00283A22" w:rsidRPr="00283A22" w:rsidRDefault="00283A22" w:rsidP="00283A22">
          <w:pPr>
            <w:pStyle w:val="TOC1"/>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28" w:history="1">
            <w:r w:rsidRPr="00283A22">
              <w:rPr>
                <w:rStyle w:val="Hyperlink"/>
                <w:rFonts w:ascii="Times New Roman" w:hAnsi="Times New Roman" w:cs="Times New Roman"/>
                <w:noProof/>
                <w:sz w:val="24"/>
                <w:szCs w:val="24"/>
              </w:rPr>
              <w:t>List of Figures</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_Toc119973028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4</w:t>
            </w:r>
            <w:r w:rsidRPr="00283A22">
              <w:rPr>
                <w:rFonts w:ascii="Times New Roman" w:hAnsi="Times New Roman" w:cs="Times New Roman"/>
                <w:noProof/>
                <w:webHidden/>
                <w:sz w:val="24"/>
                <w:szCs w:val="24"/>
              </w:rPr>
              <w:fldChar w:fldCharType="end"/>
            </w:r>
          </w:hyperlink>
        </w:p>
        <w:p w14:paraId="422F276C" w14:textId="76DCD458" w:rsidR="00283A22" w:rsidRPr="00283A22" w:rsidRDefault="00283A22" w:rsidP="00283A22">
          <w:pPr>
            <w:pStyle w:val="TOC1"/>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29" w:history="1">
            <w:r w:rsidRPr="00283A22">
              <w:rPr>
                <w:rStyle w:val="Hyperlink"/>
                <w:rFonts w:ascii="Times New Roman" w:hAnsi="Times New Roman" w:cs="Times New Roman"/>
                <w:noProof/>
                <w:sz w:val="24"/>
                <w:szCs w:val="24"/>
              </w:rPr>
              <w:t>Introduction</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_Toc119973029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5</w:t>
            </w:r>
            <w:r w:rsidRPr="00283A22">
              <w:rPr>
                <w:rFonts w:ascii="Times New Roman" w:hAnsi="Times New Roman" w:cs="Times New Roman"/>
                <w:noProof/>
                <w:webHidden/>
                <w:sz w:val="24"/>
                <w:szCs w:val="24"/>
              </w:rPr>
              <w:fldChar w:fldCharType="end"/>
            </w:r>
          </w:hyperlink>
        </w:p>
        <w:p w14:paraId="26083007" w14:textId="3A85D609" w:rsidR="00283A22" w:rsidRPr="00283A22" w:rsidRDefault="00283A22" w:rsidP="00283A22">
          <w:pPr>
            <w:pStyle w:val="TOC2"/>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30" w:history="1">
            <w:r w:rsidRPr="00283A22">
              <w:rPr>
                <w:rStyle w:val="Hyperlink"/>
                <w:rFonts w:ascii="Times New Roman" w:hAnsi="Times New Roman" w:cs="Times New Roman"/>
                <w:noProof/>
                <w:sz w:val="24"/>
                <w:szCs w:val="24"/>
              </w:rPr>
              <w:t>1.1 Introduction</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_Toc119973030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5</w:t>
            </w:r>
            <w:r w:rsidRPr="00283A22">
              <w:rPr>
                <w:rFonts w:ascii="Times New Roman" w:hAnsi="Times New Roman" w:cs="Times New Roman"/>
                <w:noProof/>
                <w:webHidden/>
                <w:sz w:val="24"/>
                <w:szCs w:val="24"/>
              </w:rPr>
              <w:fldChar w:fldCharType="end"/>
            </w:r>
          </w:hyperlink>
        </w:p>
        <w:p w14:paraId="2327558F" w14:textId="793E0C91" w:rsidR="00283A22" w:rsidRPr="00283A22" w:rsidRDefault="00283A22" w:rsidP="00283A22">
          <w:pPr>
            <w:pStyle w:val="TOC2"/>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31" w:history="1">
            <w:r w:rsidRPr="00283A22">
              <w:rPr>
                <w:rStyle w:val="Hyperlink"/>
                <w:rFonts w:ascii="Times New Roman" w:hAnsi="Times New Roman" w:cs="Times New Roman"/>
                <w:noProof/>
                <w:sz w:val="24"/>
                <w:szCs w:val="24"/>
              </w:rPr>
              <w:t>1.2 Research Problem</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_Toc119973031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6</w:t>
            </w:r>
            <w:r w:rsidRPr="00283A22">
              <w:rPr>
                <w:rFonts w:ascii="Times New Roman" w:hAnsi="Times New Roman" w:cs="Times New Roman"/>
                <w:noProof/>
                <w:webHidden/>
                <w:sz w:val="24"/>
                <w:szCs w:val="24"/>
              </w:rPr>
              <w:fldChar w:fldCharType="end"/>
            </w:r>
          </w:hyperlink>
        </w:p>
        <w:p w14:paraId="370A20B2" w14:textId="5705F4D5" w:rsidR="00283A22" w:rsidRPr="00283A22" w:rsidRDefault="00283A22" w:rsidP="00283A22">
          <w:pPr>
            <w:pStyle w:val="TOC2"/>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32" w:history="1">
            <w:r w:rsidRPr="00283A22">
              <w:rPr>
                <w:rStyle w:val="Hyperlink"/>
                <w:rFonts w:ascii="Times New Roman" w:hAnsi="Times New Roman" w:cs="Times New Roman"/>
                <w:noProof/>
                <w:sz w:val="24"/>
                <w:szCs w:val="24"/>
              </w:rPr>
              <w:t>1.3 Research objectives</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_Toc119973032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7</w:t>
            </w:r>
            <w:r w:rsidRPr="00283A22">
              <w:rPr>
                <w:rFonts w:ascii="Times New Roman" w:hAnsi="Times New Roman" w:cs="Times New Roman"/>
                <w:noProof/>
                <w:webHidden/>
                <w:sz w:val="24"/>
                <w:szCs w:val="24"/>
              </w:rPr>
              <w:fldChar w:fldCharType="end"/>
            </w:r>
          </w:hyperlink>
        </w:p>
        <w:p w14:paraId="1A952D06" w14:textId="1F424301" w:rsidR="00283A22" w:rsidRPr="00283A22" w:rsidRDefault="00283A22" w:rsidP="00283A22">
          <w:pPr>
            <w:pStyle w:val="TOC2"/>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33" w:history="1">
            <w:r w:rsidRPr="00283A22">
              <w:rPr>
                <w:rStyle w:val="Hyperlink"/>
                <w:rFonts w:ascii="Times New Roman" w:hAnsi="Times New Roman" w:cs="Times New Roman"/>
                <w:noProof/>
                <w:sz w:val="24"/>
                <w:szCs w:val="24"/>
              </w:rPr>
              <w:t>1.4 Purpose</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_Toc119973033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8</w:t>
            </w:r>
            <w:r w:rsidRPr="00283A22">
              <w:rPr>
                <w:rFonts w:ascii="Times New Roman" w:hAnsi="Times New Roman" w:cs="Times New Roman"/>
                <w:noProof/>
                <w:webHidden/>
                <w:sz w:val="24"/>
                <w:szCs w:val="24"/>
              </w:rPr>
              <w:fldChar w:fldCharType="end"/>
            </w:r>
          </w:hyperlink>
        </w:p>
        <w:p w14:paraId="67ED0948" w14:textId="1EEB496B" w:rsidR="00283A22" w:rsidRPr="00283A22" w:rsidRDefault="00283A22" w:rsidP="00283A22">
          <w:pPr>
            <w:pStyle w:val="TOC2"/>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34" w:history="1">
            <w:r w:rsidRPr="00283A22">
              <w:rPr>
                <w:rStyle w:val="Hyperlink"/>
                <w:rFonts w:ascii="Times New Roman" w:hAnsi="Times New Roman" w:cs="Times New Roman"/>
                <w:noProof/>
                <w:sz w:val="24"/>
                <w:szCs w:val="24"/>
              </w:rPr>
              <w:t>1.5 Contribution</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_Toc119973034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8</w:t>
            </w:r>
            <w:r w:rsidRPr="00283A22">
              <w:rPr>
                <w:rFonts w:ascii="Times New Roman" w:hAnsi="Times New Roman" w:cs="Times New Roman"/>
                <w:noProof/>
                <w:webHidden/>
                <w:sz w:val="24"/>
                <w:szCs w:val="24"/>
              </w:rPr>
              <w:fldChar w:fldCharType="end"/>
            </w:r>
          </w:hyperlink>
        </w:p>
        <w:p w14:paraId="0B8A01A6" w14:textId="20498764" w:rsidR="00283A22" w:rsidRPr="00283A22" w:rsidRDefault="00283A22" w:rsidP="00283A22">
          <w:pPr>
            <w:pStyle w:val="TOC2"/>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35" w:history="1">
            <w:r w:rsidRPr="00283A22">
              <w:rPr>
                <w:rStyle w:val="Hyperlink"/>
                <w:rFonts w:ascii="Times New Roman" w:hAnsi="Times New Roman" w:cs="Times New Roman"/>
                <w:noProof/>
                <w:sz w:val="24"/>
                <w:szCs w:val="24"/>
              </w:rPr>
              <w:t>1.6 Model</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_Toc119973035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8</w:t>
            </w:r>
            <w:r w:rsidRPr="00283A22">
              <w:rPr>
                <w:rFonts w:ascii="Times New Roman" w:hAnsi="Times New Roman" w:cs="Times New Roman"/>
                <w:noProof/>
                <w:webHidden/>
                <w:sz w:val="24"/>
                <w:szCs w:val="24"/>
              </w:rPr>
              <w:fldChar w:fldCharType="end"/>
            </w:r>
          </w:hyperlink>
        </w:p>
        <w:p w14:paraId="486E05C3" w14:textId="68BC72B1" w:rsidR="00283A22" w:rsidRPr="00283A22" w:rsidRDefault="00283A22" w:rsidP="00283A22">
          <w:pPr>
            <w:pStyle w:val="TOC1"/>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36" w:history="1">
            <w:r w:rsidRPr="00283A22">
              <w:rPr>
                <w:rStyle w:val="Hyperlink"/>
                <w:rFonts w:ascii="Times New Roman" w:hAnsi="Times New Roman" w:cs="Times New Roman"/>
                <w:noProof/>
                <w:sz w:val="24"/>
                <w:szCs w:val="24"/>
              </w:rPr>
              <w:t>LITERATURE REVIEW AND HYPOTHESES DEVELOPMENT</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_Toc119973036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10</w:t>
            </w:r>
            <w:r w:rsidRPr="00283A22">
              <w:rPr>
                <w:rFonts w:ascii="Times New Roman" w:hAnsi="Times New Roman" w:cs="Times New Roman"/>
                <w:noProof/>
                <w:webHidden/>
                <w:sz w:val="24"/>
                <w:szCs w:val="24"/>
              </w:rPr>
              <w:fldChar w:fldCharType="end"/>
            </w:r>
          </w:hyperlink>
        </w:p>
        <w:p w14:paraId="3FDFD61E" w14:textId="1BF10A47" w:rsidR="00283A22" w:rsidRPr="00283A22" w:rsidRDefault="00283A22" w:rsidP="00283A22">
          <w:pPr>
            <w:pStyle w:val="TOC2"/>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37" w:history="1">
            <w:r w:rsidRPr="00283A22">
              <w:rPr>
                <w:rStyle w:val="Hyperlink"/>
                <w:rFonts w:ascii="Times New Roman" w:hAnsi="Times New Roman" w:cs="Times New Roman"/>
                <w:noProof/>
                <w:sz w:val="24"/>
                <w:szCs w:val="24"/>
              </w:rPr>
              <w:t>2.1 The concept of Letter cases</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_Toc119973037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10</w:t>
            </w:r>
            <w:r w:rsidRPr="00283A22">
              <w:rPr>
                <w:rFonts w:ascii="Times New Roman" w:hAnsi="Times New Roman" w:cs="Times New Roman"/>
                <w:noProof/>
                <w:webHidden/>
                <w:sz w:val="24"/>
                <w:szCs w:val="24"/>
              </w:rPr>
              <w:fldChar w:fldCharType="end"/>
            </w:r>
          </w:hyperlink>
        </w:p>
        <w:p w14:paraId="0926134B" w14:textId="225E87A3" w:rsidR="00283A22" w:rsidRPr="00283A22" w:rsidRDefault="00283A22" w:rsidP="00283A22">
          <w:pPr>
            <w:pStyle w:val="TOC2"/>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38" w:history="1">
            <w:r w:rsidRPr="00283A22">
              <w:rPr>
                <w:rStyle w:val="Hyperlink"/>
                <w:rFonts w:ascii="Times New Roman" w:hAnsi="Times New Roman" w:cs="Times New Roman"/>
                <w:noProof/>
                <w:sz w:val="24"/>
                <w:szCs w:val="24"/>
              </w:rPr>
              <w:t>2.2 Luxury fashion in China</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_Toc119973038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10</w:t>
            </w:r>
            <w:r w:rsidRPr="00283A22">
              <w:rPr>
                <w:rFonts w:ascii="Times New Roman" w:hAnsi="Times New Roman" w:cs="Times New Roman"/>
                <w:noProof/>
                <w:webHidden/>
                <w:sz w:val="24"/>
                <w:szCs w:val="24"/>
              </w:rPr>
              <w:fldChar w:fldCharType="end"/>
            </w:r>
          </w:hyperlink>
        </w:p>
        <w:p w14:paraId="14BEE849" w14:textId="10F13FB2" w:rsidR="00283A22" w:rsidRPr="00283A22" w:rsidRDefault="00283A22" w:rsidP="00283A22">
          <w:pPr>
            <w:pStyle w:val="TOC2"/>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39" w:history="1">
            <w:r w:rsidRPr="00283A22">
              <w:rPr>
                <w:rStyle w:val="Hyperlink"/>
                <w:rFonts w:ascii="Times New Roman" w:hAnsi="Times New Roman" w:cs="Times New Roman"/>
                <w:noProof/>
                <w:sz w:val="24"/>
                <w:szCs w:val="24"/>
              </w:rPr>
              <w:t>2.3 The Perception of Luxury in Fashion</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_Toc119973039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11</w:t>
            </w:r>
            <w:r w:rsidRPr="00283A22">
              <w:rPr>
                <w:rFonts w:ascii="Times New Roman" w:hAnsi="Times New Roman" w:cs="Times New Roman"/>
                <w:noProof/>
                <w:webHidden/>
                <w:sz w:val="24"/>
                <w:szCs w:val="24"/>
              </w:rPr>
              <w:fldChar w:fldCharType="end"/>
            </w:r>
          </w:hyperlink>
        </w:p>
        <w:p w14:paraId="7AE1E94B" w14:textId="656ABC34" w:rsidR="00283A22" w:rsidRPr="00283A22" w:rsidRDefault="00283A22" w:rsidP="00283A22">
          <w:pPr>
            <w:pStyle w:val="TOC2"/>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40" w:history="1">
            <w:r w:rsidRPr="00283A22">
              <w:rPr>
                <w:rStyle w:val="Hyperlink"/>
                <w:rFonts w:ascii="Times New Roman" w:hAnsi="Times New Roman" w:cs="Times New Roman"/>
                <w:noProof/>
                <w:sz w:val="24"/>
                <w:szCs w:val="24"/>
              </w:rPr>
              <w:t>2.4 Naturalness and affective response toward the brand</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_Toc119973040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12</w:t>
            </w:r>
            <w:r w:rsidRPr="00283A22">
              <w:rPr>
                <w:rFonts w:ascii="Times New Roman" w:hAnsi="Times New Roman" w:cs="Times New Roman"/>
                <w:noProof/>
                <w:webHidden/>
                <w:sz w:val="24"/>
                <w:szCs w:val="24"/>
              </w:rPr>
              <w:fldChar w:fldCharType="end"/>
            </w:r>
          </w:hyperlink>
        </w:p>
        <w:p w14:paraId="47BFEBF7" w14:textId="7C02F5F6" w:rsidR="00283A22" w:rsidRPr="00283A22" w:rsidRDefault="00283A22" w:rsidP="00283A22">
          <w:pPr>
            <w:pStyle w:val="TOC2"/>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41" w:history="1">
            <w:r w:rsidRPr="00283A22">
              <w:rPr>
                <w:rStyle w:val="Hyperlink"/>
                <w:rFonts w:ascii="Times New Roman" w:hAnsi="Times New Roman" w:cs="Times New Roman"/>
                <w:noProof/>
                <w:sz w:val="24"/>
                <w:szCs w:val="24"/>
              </w:rPr>
              <w:t>2.5 Brand conspicuousness and Letter Cases</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_Toc119973041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13</w:t>
            </w:r>
            <w:r w:rsidRPr="00283A22">
              <w:rPr>
                <w:rFonts w:ascii="Times New Roman" w:hAnsi="Times New Roman" w:cs="Times New Roman"/>
                <w:noProof/>
                <w:webHidden/>
                <w:sz w:val="24"/>
                <w:szCs w:val="24"/>
              </w:rPr>
              <w:fldChar w:fldCharType="end"/>
            </w:r>
          </w:hyperlink>
        </w:p>
        <w:p w14:paraId="28CC372D" w14:textId="68B78EA8" w:rsidR="00283A22" w:rsidRPr="00283A22" w:rsidRDefault="00283A22" w:rsidP="00283A22">
          <w:pPr>
            <w:pStyle w:val="TOC2"/>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42" w:history="1">
            <w:r w:rsidRPr="00283A22">
              <w:rPr>
                <w:rStyle w:val="Hyperlink"/>
                <w:rFonts w:ascii="Times New Roman" w:hAnsi="Times New Roman" w:cs="Times New Roman"/>
                <w:noProof/>
                <w:sz w:val="24"/>
                <w:szCs w:val="24"/>
              </w:rPr>
              <w:t>2.6 Effects of consumers' self-identity and perceived self-congruity with the brand</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_Toc119973042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14</w:t>
            </w:r>
            <w:r w:rsidRPr="00283A22">
              <w:rPr>
                <w:rFonts w:ascii="Times New Roman" w:hAnsi="Times New Roman" w:cs="Times New Roman"/>
                <w:noProof/>
                <w:webHidden/>
                <w:sz w:val="24"/>
                <w:szCs w:val="24"/>
              </w:rPr>
              <w:fldChar w:fldCharType="end"/>
            </w:r>
          </w:hyperlink>
        </w:p>
        <w:p w14:paraId="3D6D8806" w14:textId="2B783A59" w:rsidR="00283A22" w:rsidRPr="00283A22" w:rsidRDefault="00283A22" w:rsidP="00283A22">
          <w:pPr>
            <w:pStyle w:val="TOC1"/>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43" w:history="1">
            <w:r w:rsidRPr="00283A22">
              <w:rPr>
                <w:rStyle w:val="Hyperlink"/>
                <w:rFonts w:ascii="Times New Roman" w:hAnsi="Times New Roman" w:cs="Times New Roman"/>
                <w:noProof/>
                <w:sz w:val="24"/>
                <w:szCs w:val="24"/>
              </w:rPr>
              <w:t>METHODOLOGY</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_Toc119973043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16</w:t>
            </w:r>
            <w:r w:rsidRPr="00283A22">
              <w:rPr>
                <w:rFonts w:ascii="Times New Roman" w:hAnsi="Times New Roman" w:cs="Times New Roman"/>
                <w:noProof/>
                <w:webHidden/>
                <w:sz w:val="24"/>
                <w:szCs w:val="24"/>
              </w:rPr>
              <w:fldChar w:fldCharType="end"/>
            </w:r>
          </w:hyperlink>
        </w:p>
        <w:p w14:paraId="2E081D61" w14:textId="5732AD3B" w:rsidR="00283A22" w:rsidRPr="00283A22" w:rsidRDefault="00283A22" w:rsidP="00283A22">
          <w:pPr>
            <w:pStyle w:val="TOC2"/>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44" w:history="1">
            <w:r w:rsidRPr="00283A22">
              <w:rPr>
                <w:rStyle w:val="Hyperlink"/>
                <w:rFonts w:ascii="Times New Roman" w:hAnsi="Times New Roman" w:cs="Times New Roman"/>
                <w:noProof/>
                <w:sz w:val="24"/>
                <w:szCs w:val="24"/>
              </w:rPr>
              <w:t>3.1 Study 1</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_Toc119973044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16</w:t>
            </w:r>
            <w:r w:rsidRPr="00283A22">
              <w:rPr>
                <w:rFonts w:ascii="Times New Roman" w:hAnsi="Times New Roman" w:cs="Times New Roman"/>
                <w:noProof/>
                <w:webHidden/>
                <w:sz w:val="24"/>
                <w:szCs w:val="24"/>
              </w:rPr>
              <w:fldChar w:fldCharType="end"/>
            </w:r>
          </w:hyperlink>
        </w:p>
        <w:p w14:paraId="085BEBDB" w14:textId="06EDD9BA" w:rsidR="00283A22" w:rsidRPr="00283A22" w:rsidRDefault="00283A22" w:rsidP="00283A22">
          <w:pPr>
            <w:pStyle w:val="TOC2"/>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45" w:history="1">
            <w:r w:rsidRPr="00283A22">
              <w:rPr>
                <w:rStyle w:val="Hyperlink"/>
                <w:rFonts w:ascii="Times New Roman" w:hAnsi="Times New Roman" w:cs="Times New Roman"/>
                <w:noProof/>
                <w:sz w:val="24"/>
                <w:szCs w:val="24"/>
              </w:rPr>
              <w:t>3.2 Participants and procedure</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_Toc119973045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16</w:t>
            </w:r>
            <w:r w:rsidRPr="00283A22">
              <w:rPr>
                <w:rFonts w:ascii="Times New Roman" w:hAnsi="Times New Roman" w:cs="Times New Roman"/>
                <w:noProof/>
                <w:webHidden/>
                <w:sz w:val="24"/>
                <w:szCs w:val="24"/>
              </w:rPr>
              <w:fldChar w:fldCharType="end"/>
            </w:r>
          </w:hyperlink>
        </w:p>
        <w:p w14:paraId="4973ED53" w14:textId="7058EAB1" w:rsidR="00283A22" w:rsidRPr="00283A22" w:rsidRDefault="00283A22" w:rsidP="00283A22">
          <w:pPr>
            <w:pStyle w:val="TOC3"/>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46" w:history="1">
            <w:r w:rsidRPr="00283A22">
              <w:rPr>
                <w:rStyle w:val="Hyperlink"/>
                <w:rFonts w:ascii="Times New Roman" w:hAnsi="Times New Roman" w:cs="Times New Roman"/>
                <w:noProof/>
                <w:sz w:val="24"/>
                <w:szCs w:val="24"/>
              </w:rPr>
              <w:t>3.2.2 Procedure</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_Toc119973046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16</w:t>
            </w:r>
            <w:r w:rsidRPr="00283A22">
              <w:rPr>
                <w:rFonts w:ascii="Times New Roman" w:hAnsi="Times New Roman" w:cs="Times New Roman"/>
                <w:noProof/>
                <w:webHidden/>
                <w:sz w:val="24"/>
                <w:szCs w:val="24"/>
              </w:rPr>
              <w:fldChar w:fldCharType="end"/>
            </w:r>
          </w:hyperlink>
        </w:p>
        <w:p w14:paraId="7F646EE7" w14:textId="5BDC7555" w:rsidR="00283A22" w:rsidRPr="00283A22" w:rsidRDefault="00283A22" w:rsidP="00283A22">
          <w:pPr>
            <w:pStyle w:val="TOC2"/>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47" w:history="1">
            <w:r w:rsidRPr="00283A22">
              <w:rPr>
                <w:rStyle w:val="Hyperlink"/>
                <w:rFonts w:ascii="Times New Roman" w:hAnsi="Times New Roman" w:cs="Times New Roman"/>
                <w:noProof/>
                <w:sz w:val="24"/>
                <w:szCs w:val="24"/>
              </w:rPr>
              <w:t>3.3 Variables</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_Toc119973047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17</w:t>
            </w:r>
            <w:r w:rsidRPr="00283A22">
              <w:rPr>
                <w:rFonts w:ascii="Times New Roman" w:hAnsi="Times New Roman" w:cs="Times New Roman"/>
                <w:noProof/>
                <w:webHidden/>
                <w:sz w:val="24"/>
                <w:szCs w:val="24"/>
              </w:rPr>
              <w:fldChar w:fldCharType="end"/>
            </w:r>
          </w:hyperlink>
        </w:p>
        <w:p w14:paraId="4AFF8762" w14:textId="525A96E2" w:rsidR="00283A22" w:rsidRPr="00283A22" w:rsidRDefault="00283A22" w:rsidP="00283A22">
          <w:pPr>
            <w:pStyle w:val="TOC2"/>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48" w:history="1">
            <w:r w:rsidRPr="00283A22">
              <w:rPr>
                <w:rStyle w:val="Hyperlink"/>
                <w:rFonts w:ascii="Times New Roman" w:hAnsi="Times New Roman" w:cs="Times New Roman"/>
                <w:noProof/>
                <w:sz w:val="24"/>
                <w:szCs w:val="24"/>
              </w:rPr>
              <w:t>3.4 Results</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_Toc119973048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17</w:t>
            </w:r>
            <w:r w:rsidRPr="00283A22">
              <w:rPr>
                <w:rFonts w:ascii="Times New Roman" w:hAnsi="Times New Roman" w:cs="Times New Roman"/>
                <w:noProof/>
                <w:webHidden/>
                <w:sz w:val="24"/>
                <w:szCs w:val="24"/>
              </w:rPr>
              <w:fldChar w:fldCharType="end"/>
            </w:r>
          </w:hyperlink>
        </w:p>
        <w:p w14:paraId="47F990FE" w14:textId="40E56DC3" w:rsidR="00283A22" w:rsidRPr="00283A22" w:rsidRDefault="00283A22" w:rsidP="00283A22">
          <w:pPr>
            <w:pStyle w:val="TOC2"/>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49" w:history="1">
            <w:r w:rsidRPr="00283A22">
              <w:rPr>
                <w:rStyle w:val="Hyperlink"/>
                <w:rFonts w:ascii="Times New Roman" w:hAnsi="Times New Roman" w:cs="Times New Roman"/>
                <w:noProof/>
                <w:sz w:val="24"/>
                <w:szCs w:val="24"/>
              </w:rPr>
              <w:t>3.5 Study 2</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_Toc119973049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20</w:t>
            </w:r>
            <w:r w:rsidRPr="00283A22">
              <w:rPr>
                <w:rFonts w:ascii="Times New Roman" w:hAnsi="Times New Roman" w:cs="Times New Roman"/>
                <w:noProof/>
                <w:webHidden/>
                <w:sz w:val="24"/>
                <w:szCs w:val="24"/>
              </w:rPr>
              <w:fldChar w:fldCharType="end"/>
            </w:r>
          </w:hyperlink>
        </w:p>
        <w:p w14:paraId="4C3C4AAC" w14:textId="336C8097" w:rsidR="00283A22" w:rsidRPr="00283A22" w:rsidRDefault="00283A22" w:rsidP="00283A22">
          <w:pPr>
            <w:pStyle w:val="TOC2"/>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50" w:history="1">
            <w:r w:rsidRPr="00283A22">
              <w:rPr>
                <w:rStyle w:val="Hyperlink"/>
                <w:rFonts w:ascii="Times New Roman" w:hAnsi="Times New Roman" w:cs="Times New Roman"/>
                <w:noProof/>
                <w:sz w:val="24"/>
                <w:szCs w:val="24"/>
              </w:rPr>
              <w:t>3.6 Participants and procedure</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_Toc119973050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20</w:t>
            </w:r>
            <w:r w:rsidRPr="00283A22">
              <w:rPr>
                <w:rFonts w:ascii="Times New Roman" w:hAnsi="Times New Roman" w:cs="Times New Roman"/>
                <w:noProof/>
                <w:webHidden/>
                <w:sz w:val="24"/>
                <w:szCs w:val="24"/>
              </w:rPr>
              <w:fldChar w:fldCharType="end"/>
            </w:r>
          </w:hyperlink>
        </w:p>
        <w:p w14:paraId="40097FA0" w14:textId="7A998222" w:rsidR="00283A22" w:rsidRPr="00283A22" w:rsidRDefault="00283A22" w:rsidP="00283A22">
          <w:pPr>
            <w:pStyle w:val="TOC3"/>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51" w:history="1">
            <w:r w:rsidRPr="00283A22">
              <w:rPr>
                <w:rStyle w:val="Hyperlink"/>
                <w:rFonts w:ascii="Times New Roman" w:hAnsi="Times New Roman" w:cs="Times New Roman"/>
                <w:noProof/>
                <w:sz w:val="24"/>
                <w:szCs w:val="24"/>
              </w:rPr>
              <w:t>3.6.1Sample</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_Toc119973051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20</w:t>
            </w:r>
            <w:r w:rsidRPr="00283A22">
              <w:rPr>
                <w:rFonts w:ascii="Times New Roman" w:hAnsi="Times New Roman" w:cs="Times New Roman"/>
                <w:noProof/>
                <w:webHidden/>
                <w:sz w:val="24"/>
                <w:szCs w:val="24"/>
              </w:rPr>
              <w:fldChar w:fldCharType="end"/>
            </w:r>
          </w:hyperlink>
        </w:p>
        <w:p w14:paraId="4772007B" w14:textId="763CDAE2" w:rsidR="00283A22" w:rsidRPr="00283A22" w:rsidRDefault="00283A22" w:rsidP="00283A22">
          <w:pPr>
            <w:pStyle w:val="TOC3"/>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52" w:history="1">
            <w:r w:rsidRPr="00283A22">
              <w:rPr>
                <w:rStyle w:val="Hyperlink"/>
                <w:rFonts w:ascii="Times New Roman" w:hAnsi="Times New Roman" w:cs="Times New Roman"/>
                <w:noProof/>
                <w:sz w:val="24"/>
                <w:szCs w:val="24"/>
              </w:rPr>
              <w:t>3.6.2 Online survey</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_Toc119973052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20</w:t>
            </w:r>
            <w:r w:rsidRPr="00283A22">
              <w:rPr>
                <w:rFonts w:ascii="Times New Roman" w:hAnsi="Times New Roman" w:cs="Times New Roman"/>
                <w:noProof/>
                <w:webHidden/>
                <w:sz w:val="24"/>
                <w:szCs w:val="24"/>
              </w:rPr>
              <w:fldChar w:fldCharType="end"/>
            </w:r>
          </w:hyperlink>
        </w:p>
        <w:p w14:paraId="7B8942FA" w14:textId="52E5DAE8" w:rsidR="00283A22" w:rsidRPr="00283A22" w:rsidRDefault="00283A22" w:rsidP="00283A22">
          <w:pPr>
            <w:pStyle w:val="TOC2"/>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53" w:history="1">
            <w:r w:rsidRPr="00283A22">
              <w:rPr>
                <w:rStyle w:val="Hyperlink"/>
                <w:rFonts w:ascii="Times New Roman" w:hAnsi="Times New Roman" w:cs="Times New Roman"/>
                <w:noProof/>
                <w:sz w:val="24"/>
                <w:szCs w:val="24"/>
              </w:rPr>
              <w:t>3.7 Variables</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_Toc119973053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21</w:t>
            </w:r>
            <w:r w:rsidRPr="00283A22">
              <w:rPr>
                <w:rFonts w:ascii="Times New Roman" w:hAnsi="Times New Roman" w:cs="Times New Roman"/>
                <w:noProof/>
                <w:webHidden/>
                <w:sz w:val="24"/>
                <w:szCs w:val="24"/>
              </w:rPr>
              <w:fldChar w:fldCharType="end"/>
            </w:r>
          </w:hyperlink>
        </w:p>
        <w:p w14:paraId="5BDB57EC" w14:textId="4921126D" w:rsidR="00283A22" w:rsidRPr="00283A22" w:rsidRDefault="00283A22" w:rsidP="00283A22">
          <w:pPr>
            <w:pStyle w:val="TOC2"/>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54" w:history="1">
            <w:r w:rsidRPr="00283A22">
              <w:rPr>
                <w:rStyle w:val="Hyperlink"/>
                <w:rFonts w:ascii="Times New Roman" w:hAnsi="Times New Roman" w:cs="Times New Roman"/>
                <w:noProof/>
                <w:sz w:val="24"/>
                <w:szCs w:val="24"/>
              </w:rPr>
              <w:t>3.8 Results</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_Toc119973054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21</w:t>
            </w:r>
            <w:r w:rsidRPr="00283A22">
              <w:rPr>
                <w:rFonts w:ascii="Times New Roman" w:hAnsi="Times New Roman" w:cs="Times New Roman"/>
                <w:noProof/>
                <w:webHidden/>
                <w:sz w:val="24"/>
                <w:szCs w:val="24"/>
              </w:rPr>
              <w:fldChar w:fldCharType="end"/>
            </w:r>
          </w:hyperlink>
        </w:p>
        <w:p w14:paraId="08C8D02E" w14:textId="1E8CD5C2" w:rsidR="00283A22" w:rsidRPr="00283A22" w:rsidRDefault="00283A22" w:rsidP="00283A22">
          <w:pPr>
            <w:pStyle w:val="TOC1"/>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55" w:history="1">
            <w:r w:rsidRPr="00283A22">
              <w:rPr>
                <w:rStyle w:val="Hyperlink"/>
                <w:rFonts w:ascii="Times New Roman" w:hAnsi="Times New Roman" w:cs="Times New Roman"/>
                <w:noProof/>
                <w:sz w:val="24"/>
                <w:szCs w:val="24"/>
              </w:rPr>
              <w:t>CONCLUSION AND IMPLICATION</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_Toc119973055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24</w:t>
            </w:r>
            <w:r w:rsidRPr="00283A22">
              <w:rPr>
                <w:rFonts w:ascii="Times New Roman" w:hAnsi="Times New Roman" w:cs="Times New Roman"/>
                <w:noProof/>
                <w:webHidden/>
                <w:sz w:val="24"/>
                <w:szCs w:val="24"/>
              </w:rPr>
              <w:fldChar w:fldCharType="end"/>
            </w:r>
          </w:hyperlink>
        </w:p>
        <w:p w14:paraId="1AE72737" w14:textId="2913611C" w:rsidR="00283A22" w:rsidRPr="00283A22" w:rsidRDefault="00283A22" w:rsidP="00283A22">
          <w:pPr>
            <w:pStyle w:val="TOC2"/>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56" w:history="1">
            <w:r w:rsidRPr="00283A22">
              <w:rPr>
                <w:rStyle w:val="Hyperlink"/>
                <w:rFonts w:ascii="Times New Roman" w:hAnsi="Times New Roman" w:cs="Times New Roman"/>
                <w:noProof/>
                <w:sz w:val="24"/>
                <w:szCs w:val="24"/>
              </w:rPr>
              <w:t>4.1 Two different letter cases</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_Toc119973056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24</w:t>
            </w:r>
            <w:r w:rsidRPr="00283A22">
              <w:rPr>
                <w:rFonts w:ascii="Times New Roman" w:hAnsi="Times New Roman" w:cs="Times New Roman"/>
                <w:noProof/>
                <w:webHidden/>
                <w:sz w:val="24"/>
                <w:szCs w:val="24"/>
              </w:rPr>
              <w:fldChar w:fldCharType="end"/>
            </w:r>
          </w:hyperlink>
        </w:p>
        <w:p w14:paraId="30D82CCB" w14:textId="37075F63" w:rsidR="00283A22" w:rsidRPr="00283A22" w:rsidRDefault="00283A22" w:rsidP="00283A22">
          <w:pPr>
            <w:pStyle w:val="TOC2"/>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57" w:history="1">
            <w:r w:rsidRPr="00283A22">
              <w:rPr>
                <w:rStyle w:val="Hyperlink"/>
                <w:rFonts w:ascii="Times New Roman" w:hAnsi="Times New Roman" w:cs="Times New Roman"/>
                <w:noProof/>
                <w:sz w:val="24"/>
                <w:szCs w:val="24"/>
              </w:rPr>
              <w:t>4.2 Conspicuousness of upper- and lower-case logo types and consumers perception</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_Toc119973057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24</w:t>
            </w:r>
            <w:r w:rsidRPr="00283A22">
              <w:rPr>
                <w:rFonts w:ascii="Times New Roman" w:hAnsi="Times New Roman" w:cs="Times New Roman"/>
                <w:noProof/>
                <w:webHidden/>
                <w:sz w:val="24"/>
                <w:szCs w:val="24"/>
              </w:rPr>
              <w:fldChar w:fldCharType="end"/>
            </w:r>
          </w:hyperlink>
        </w:p>
        <w:p w14:paraId="703B29FB" w14:textId="4586D256" w:rsidR="00283A22" w:rsidRPr="00283A22" w:rsidRDefault="00283A22" w:rsidP="00283A22">
          <w:pPr>
            <w:pStyle w:val="TOC1"/>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58" w:history="1">
            <w:r w:rsidRPr="00283A22">
              <w:rPr>
                <w:rStyle w:val="Hyperlink"/>
                <w:rFonts w:ascii="Times New Roman" w:hAnsi="Times New Roman" w:cs="Times New Roman"/>
                <w:noProof/>
                <w:sz w:val="24"/>
                <w:szCs w:val="24"/>
              </w:rPr>
              <w:t>RESEARCH LIMITATIONS AND FURTHER STUDIES</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_Toc119973058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25</w:t>
            </w:r>
            <w:r w:rsidRPr="00283A22">
              <w:rPr>
                <w:rFonts w:ascii="Times New Roman" w:hAnsi="Times New Roman" w:cs="Times New Roman"/>
                <w:noProof/>
                <w:webHidden/>
                <w:sz w:val="24"/>
                <w:szCs w:val="24"/>
              </w:rPr>
              <w:fldChar w:fldCharType="end"/>
            </w:r>
          </w:hyperlink>
        </w:p>
        <w:p w14:paraId="28C671E7" w14:textId="3D351AFE" w:rsidR="00283A22" w:rsidRPr="00283A22" w:rsidRDefault="00283A22" w:rsidP="00283A22">
          <w:pPr>
            <w:pStyle w:val="TOC2"/>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59" w:history="1">
            <w:r w:rsidRPr="00283A22">
              <w:rPr>
                <w:rStyle w:val="Hyperlink"/>
                <w:rFonts w:ascii="Times New Roman" w:hAnsi="Times New Roman" w:cs="Times New Roman"/>
                <w:noProof/>
                <w:sz w:val="24"/>
                <w:szCs w:val="24"/>
              </w:rPr>
              <w:t>5.1 Limitation</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_Toc119973059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25</w:t>
            </w:r>
            <w:r w:rsidRPr="00283A22">
              <w:rPr>
                <w:rFonts w:ascii="Times New Roman" w:hAnsi="Times New Roman" w:cs="Times New Roman"/>
                <w:noProof/>
                <w:webHidden/>
                <w:sz w:val="24"/>
                <w:szCs w:val="24"/>
              </w:rPr>
              <w:fldChar w:fldCharType="end"/>
            </w:r>
          </w:hyperlink>
        </w:p>
        <w:p w14:paraId="600C7E29" w14:textId="2637D7BB" w:rsidR="00283A22" w:rsidRPr="00283A22" w:rsidRDefault="00283A22" w:rsidP="00283A22">
          <w:pPr>
            <w:pStyle w:val="TOC2"/>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60" w:history="1">
            <w:r w:rsidRPr="00283A22">
              <w:rPr>
                <w:rStyle w:val="Hyperlink"/>
                <w:rFonts w:ascii="Times New Roman" w:hAnsi="Times New Roman" w:cs="Times New Roman"/>
                <w:noProof/>
                <w:sz w:val="24"/>
                <w:szCs w:val="24"/>
              </w:rPr>
              <w:t>5.2 Further studies</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_Toc119973060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25</w:t>
            </w:r>
            <w:r w:rsidRPr="00283A22">
              <w:rPr>
                <w:rFonts w:ascii="Times New Roman" w:hAnsi="Times New Roman" w:cs="Times New Roman"/>
                <w:noProof/>
                <w:webHidden/>
                <w:sz w:val="24"/>
                <w:szCs w:val="24"/>
              </w:rPr>
              <w:fldChar w:fldCharType="end"/>
            </w:r>
          </w:hyperlink>
        </w:p>
        <w:p w14:paraId="5A50E387" w14:textId="7A8CBEAA" w:rsidR="00283A22" w:rsidRPr="00283A22" w:rsidRDefault="00283A22" w:rsidP="00283A22">
          <w:pPr>
            <w:pStyle w:val="TOC1"/>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61" w:history="1">
            <w:r w:rsidRPr="00283A22">
              <w:rPr>
                <w:rStyle w:val="Hyperlink"/>
                <w:rFonts w:ascii="Times New Roman" w:hAnsi="Times New Roman" w:cs="Times New Roman"/>
                <w:noProof/>
                <w:sz w:val="24"/>
                <w:szCs w:val="24"/>
              </w:rPr>
              <w:t>References</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_Toc119973061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26</w:t>
            </w:r>
            <w:r w:rsidRPr="00283A22">
              <w:rPr>
                <w:rFonts w:ascii="Times New Roman" w:hAnsi="Times New Roman" w:cs="Times New Roman"/>
                <w:noProof/>
                <w:webHidden/>
                <w:sz w:val="24"/>
                <w:szCs w:val="24"/>
              </w:rPr>
              <w:fldChar w:fldCharType="end"/>
            </w:r>
          </w:hyperlink>
        </w:p>
        <w:p w14:paraId="21D36E64" w14:textId="6C359CD0" w:rsidR="00360A01" w:rsidRPr="0022231A" w:rsidRDefault="00360A01" w:rsidP="00283A22">
          <w:pPr>
            <w:spacing w:line="240" w:lineRule="auto"/>
            <w:jc w:val="both"/>
            <w:rPr>
              <w:rFonts w:ascii="Times New Roman" w:hAnsi="Times New Roman" w:cs="Times New Roman"/>
              <w:sz w:val="24"/>
              <w:szCs w:val="24"/>
            </w:rPr>
          </w:pPr>
          <w:r w:rsidRPr="00283A22">
            <w:rPr>
              <w:rFonts w:ascii="Times New Roman" w:hAnsi="Times New Roman" w:cs="Times New Roman"/>
              <w:b/>
              <w:bCs/>
              <w:noProof/>
              <w:sz w:val="24"/>
              <w:szCs w:val="24"/>
            </w:rPr>
            <w:fldChar w:fldCharType="end"/>
          </w:r>
        </w:p>
      </w:sdtContent>
    </w:sdt>
    <w:p w14:paraId="7F4A84B1" w14:textId="6658A904" w:rsidR="00283A22" w:rsidRPr="00283A22" w:rsidRDefault="00283A22" w:rsidP="00283A22">
      <w:pPr>
        <w:pStyle w:val="Heading1"/>
        <w:spacing w:line="240" w:lineRule="auto"/>
        <w:rPr>
          <w:rFonts w:cs="Times New Roman"/>
          <w:szCs w:val="24"/>
        </w:rPr>
      </w:pPr>
      <w:bookmarkStart w:id="2" w:name="_Toc119973027"/>
      <w:r w:rsidRPr="00283A22">
        <w:rPr>
          <w:rFonts w:cs="Times New Roman"/>
          <w:szCs w:val="24"/>
        </w:rPr>
        <w:t>List of tables</w:t>
      </w:r>
      <w:bookmarkEnd w:id="2"/>
    </w:p>
    <w:p w14:paraId="4D3F2C40" w14:textId="7A742293" w:rsidR="00283A22" w:rsidRPr="00283A22" w:rsidRDefault="00283A22" w:rsidP="00283A22">
      <w:pPr>
        <w:pStyle w:val="TableofFigures"/>
        <w:tabs>
          <w:tab w:val="right" w:leader="dot" w:pos="9350"/>
        </w:tabs>
        <w:spacing w:line="240" w:lineRule="auto"/>
        <w:rPr>
          <w:rFonts w:ascii="Times New Roman" w:hAnsi="Times New Roman" w:cs="Times New Roman"/>
          <w:noProof/>
          <w:sz w:val="24"/>
          <w:szCs w:val="24"/>
        </w:rPr>
      </w:pPr>
      <w:r w:rsidRPr="00283A22">
        <w:rPr>
          <w:rFonts w:ascii="Times New Roman" w:hAnsi="Times New Roman" w:cs="Times New Roman"/>
          <w:sz w:val="24"/>
          <w:szCs w:val="24"/>
        </w:rPr>
        <w:fldChar w:fldCharType="begin"/>
      </w:r>
      <w:r w:rsidRPr="00283A22">
        <w:rPr>
          <w:rFonts w:ascii="Times New Roman" w:hAnsi="Times New Roman" w:cs="Times New Roman"/>
          <w:sz w:val="24"/>
          <w:szCs w:val="24"/>
        </w:rPr>
        <w:instrText xml:space="preserve"> TOC \h \z \c "Table" </w:instrText>
      </w:r>
      <w:r w:rsidRPr="00283A22">
        <w:rPr>
          <w:rFonts w:ascii="Times New Roman" w:hAnsi="Times New Roman" w:cs="Times New Roman"/>
          <w:sz w:val="24"/>
          <w:szCs w:val="24"/>
        </w:rPr>
        <w:fldChar w:fldCharType="separate"/>
      </w:r>
      <w:hyperlink w:anchor="_Toc119973017" w:history="1">
        <w:r w:rsidRPr="00283A22">
          <w:rPr>
            <w:rStyle w:val="Hyperlink"/>
            <w:rFonts w:ascii="Times New Roman" w:hAnsi="Times New Roman" w:cs="Times New Roman"/>
            <w:b/>
            <w:bCs/>
            <w:noProof/>
            <w:sz w:val="24"/>
            <w:szCs w:val="24"/>
          </w:rPr>
          <w:t>Table 1: Descriptive statistics</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_Toc119973017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16</w:t>
        </w:r>
        <w:r w:rsidRPr="00283A22">
          <w:rPr>
            <w:rFonts w:ascii="Times New Roman" w:hAnsi="Times New Roman" w:cs="Times New Roman"/>
            <w:noProof/>
            <w:webHidden/>
            <w:sz w:val="24"/>
            <w:szCs w:val="24"/>
          </w:rPr>
          <w:fldChar w:fldCharType="end"/>
        </w:r>
      </w:hyperlink>
    </w:p>
    <w:p w14:paraId="7258F68F" w14:textId="0B918453" w:rsidR="00283A22" w:rsidRPr="00283A22" w:rsidRDefault="00283A22" w:rsidP="00283A22">
      <w:pPr>
        <w:spacing w:line="240" w:lineRule="auto"/>
        <w:rPr>
          <w:rFonts w:ascii="Times New Roman" w:hAnsi="Times New Roman" w:cs="Times New Roman"/>
          <w:sz w:val="24"/>
          <w:szCs w:val="24"/>
        </w:rPr>
      </w:pPr>
      <w:r w:rsidRPr="00283A22">
        <w:rPr>
          <w:rFonts w:ascii="Times New Roman" w:hAnsi="Times New Roman" w:cs="Times New Roman"/>
          <w:sz w:val="24"/>
          <w:szCs w:val="24"/>
        </w:rPr>
        <w:fldChar w:fldCharType="end"/>
      </w:r>
    </w:p>
    <w:p w14:paraId="1944AF22" w14:textId="005C22BB" w:rsidR="00283A22" w:rsidRPr="00283A22" w:rsidRDefault="00283A22" w:rsidP="00283A22">
      <w:pPr>
        <w:pStyle w:val="Heading1"/>
        <w:spacing w:line="240" w:lineRule="auto"/>
        <w:rPr>
          <w:rFonts w:cs="Times New Roman"/>
          <w:szCs w:val="24"/>
        </w:rPr>
      </w:pPr>
      <w:bookmarkStart w:id="3" w:name="_Toc119973028"/>
      <w:r w:rsidRPr="00283A22">
        <w:rPr>
          <w:rFonts w:cs="Times New Roman"/>
          <w:szCs w:val="24"/>
        </w:rPr>
        <w:t>List of Figures</w:t>
      </w:r>
      <w:bookmarkEnd w:id="3"/>
      <w:r w:rsidRPr="00283A22">
        <w:rPr>
          <w:rFonts w:cs="Times New Roman"/>
          <w:szCs w:val="24"/>
        </w:rPr>
        <w:t xml:space="preserve"> </w:t>
      </w:r>
    </w:p>
    <w:p w14:paraId="504FAAC0" w14:textId="7E053394" w:rsidR="00283A22" w:rsidRPr="00283A22" w:rsidRDefault="00283A22" w:rsidP="00283A22">
      <w:pPr>
        <w:pStyle w:val="TableofFigures"/>
        <w:tabs>
          <w:tab w:val="right" w:leader="dot" w:pos="9350"/>
        </w:tabs>
        <w:spacing w:line="240" w:lineRule="auto"/>
        <w:rPr>
          <w:rFonts w:ascii="Times New Roman" w:eastAsiaTheme="minorEastAsia" w:hAnsi="Times New Roman" w:cs="Times New Roman"/>
          <w:noProof/>
          <w:sz w:val="24"/>
          <w:szCs w:val="24"/>
          <w:lang w:val="en-KE" w:eastAsia="zh-CN"/>
        </w:rPr>
      </w:pPr>
      <w:r w:rsidRPr="00283A22">
        <w:rPr>
          <w:rFonts w:ascii="Times New Roman" w:hAnsi="Times New Roman" w:cs="Times New Roman"/>
          <w:sz w:val="24"/>
          <w:szCs w:val="24"/>
        </w:rPr>
        <w:fldChar w:fldCharType="begin"/>
      </w:r>
      <w:r w:rsidRPr="00283A22">
        <w:rPr>
          <w:rFonts w:ascii="Times New Roman" w:hAnsi="Times New Roman" w:cs="Times New Roman"/>
          <w:sz w:val="24"/>
          <w:szCs w:val="24"/>
        </w:rPr>
        <w:instrText xml:space="preserve"> TOC \h \z \c "Figure" </w:instrText>
      </w:r>
      <w:r w:rsidRPr="00283A22">
        <w:rPr>
          <w:rFonts w:ascii="Times New Roman" w:hAnsi="Times New Roman" w:cs="Times New Roman"/>
          <w:sz w:val="24"/>
          <w:szCs w:val="24"/>
        </w:rPr>
        <w:fldChar w:fldCharType="separate"/>
      </w:r>
      <w:hyperlink w:anchor="_Toc119973018" w:history="1">
        <w:r w:rsidRPr="00283A22">
          <w:rPr>
            <w:rStyle w:val="Hyperlink"/>
            <w:rFonts w:ascii="Times New Roman" w:hAnsi="Times New Roman" w:cs="Times New Roman"/>
            <w:b/>
            <w:bCs/>
            <w:noProof/>
            <w:sz w:val="24"/>
            <w:szCs w:val="24"/>
          </w:rPr>
          <w:t>Figure 1: SCM Model</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_Toc119973018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8</w:t>
        </w:r>
        <w:r w:rsidRPr="00283A22">
          <w:rPr>
            <w:rFonts w:ascii="Times New Roman" w:hAnsi="Times New Roman" w:cs="Times New Roman"/>
            <w:noProof/>
            <w:webHidden/>
            <w:sz w:val="24"/>
            <w:szCs w:val="24"/>
          </w:rPr>
          <w:fldChar w:fldCharType="end"/>
        </w:r>
      </w:hyperlink>
    </w:p>
    <w:p w14:paraId="1B5669AF" w14:textId="757C7187" w:rsidR="00283A22" w:rsidRPr="00283A22" w:rsidRDefault="00283A22" w:rsidP="00283A22">
      <w:pPr>
        <w:pStyle w:val="TableofFigures"/>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19" w:history="1">
        <w:r w:rsidRPr="00283A22">
          <w:rPr>
            <w:rStyle w:val="Hyperlink"/>
            <w:rFonts w:ascii="Times New Roman" w:hAnsi="Times New Roman" w:cs="Times New Roman"/>
            <w:noProof/>
            <w:sz w:val="24"/>
            <w:szCs w:val="24"/>
          </w:rPr>
          <w:t>Figure 2: Income</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_Toc119973019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17</w:t>
        </w:r>
        <w:r w:rsidRPr="00283A22">
          <w:rPr>
            <w:rFonts w:ascii="Times New Roman" w:hAnsi="Times New Roman" w:cs="Times New Roman"/>
            <w:noProof/>
            <w:webHidden/>
            <w:sz w:val="24"/>
            <w:szCs w:val="24"/>
          </w:rPr>
          <w:fldChar w:fldCharType="end"/>
        </w:r>
      </w:hyperlink>
    </w:p>
    <w:p w14:paraId="5D21218F" w14:textId="7858327E" w:rsidR="00283A22" w:rsidRPr="00283A22" w:rsidRDefault="00283A22" w:rsidP="00283A22">
      <w:pPr>
        <w:pStyle w:val="TableofFigures"/>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20" w:history="1">
        <w:r w:rsidRPr="00283A22">
          <w:rPr>
            <w:rStyle w:val="Hyperlink"/>
            <w:rFonts w:ascii="Times New Roman" w:hAnsi="Times New Roman" w:cs="Times New Roman"/>
            <w:noProof/>
            <w:sz w:val="24"/>
            <w:szCs w:val="24"/>
          </w:rPr>
          <w:t>Figure 3: Perception</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_Toc119973020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18</w:t>
        </w:r>
        <w:r w:rsidRPr="00283A22">
          <w:rPr>
            <w:rFonts w:ascii="Times New Roman" w:hAnsi="Times New Roman" w:cs="Times New Roman"/>
            <w:noProof/>
            <w:webHidden/>
            <w:sz w:val="24"/>
            <w:szCs w:val="24"/>
          </w:rPr>
          <w:fldChar w:fldCharType="end"/>
        </w:r>
      </w:hyperlink>
    </w:p>
    <w:p w14:paraId="5B11539F" w14:textId="2E346F67" w:rsidR="00283A22" w:rsidRPr="00283A22" w:rsidRDefault="00283A22" w:rsidP="00283A22">
      <w:pPr>
        <w:pStyle w:val="TableofFigures"/>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21" w:history="1">
        <w:r w:rsidRPr="00283A22">
          <w:rPr>
            <w:rStyle w:val="Hyperlink"/>
            <w:rFonts w:ascii="Times New Roman" w:hAnsi="Times New Roman" w:cs="Times New Roman"/>
            <w:noProof/>
            <w:sz w:val="24"/>
            <w:szCs w:val="24"/>
          </w:rPr>
          <w:t>Figure 4: Age</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_Toc119973021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18</w:t>
        </w:r>
        <w:r w:rsidRPr="00283A22">
          <w:rPr>
            <w:rFonts w:ascii="Times New Roman" w:hAnsi="Times New Roman" w:cs="Times New Roman"/>
            <w:noProof/>
            <w:webHidden/>
            <w:sz w:val="24"/>
            <w:szCs w:val="24"/>
          </w:rPr>
          <w:fldChar w:fldCharType="end"/>
        </w:r>
      </w:hyperlink>
    </w:p>
    <w:p w14:paraId="42C1F173" w14:textId="42F0D886" w:rsidR="00283A22" w:rsidRPr="00283A22" w:rsidRDefault="00283A22" w:rsidP="00283A22">
      <w:pPr>
        <w:pStyle w:val="TableofFigures"/>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22" w:history="1">
        <w:r w:rsidRPr="00283A22">
          <w:rPr>
            <w:rStyle w:val="Hyperlink"/>
            <w:rFonts w:ascii="Times New Roman" w:hAnsi="Times New Roman" w:cs="Times New Roman"/>
            <w:noProof/>
            <w:sz w:val="24"/>
            <w:szCs w:val="24"/>
          </w:rPr>
          <w:t>Figure 5: Gender</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_Toc119973022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19</w:t>
        </w:r>
        <w:r w:rsidRPr="00283A22">
          <w:rPr>
            <w:rFonts w:ascii="Times New Roman" w:hAnsi="Times New Roman" w:cs="Times New Roman"/>
            <w:noProof/>
            <w:webHidden/>
            <w:sz w:val="24"/>
            <w:szCs w:val="24"/>
          </w:rPr>
          <w:fldChar w:fldCharType="end"/>
        </w:r>
      </w:hyperlink>
    </w:p>
    <w:p w14:paraId="255897D4" w14:textId="2593125F" w:rsidR="00283A22" w:rsidRPr="00283A22" w:rsidRDefault="00283A22" w:rsidP="00283A22">
      <w:pPr>
        <w:pStyle w:val="TableofFigures"/>
        <w:tabs>
          <w:tab w:val="right" w:leader="dot" w:pos="9350"/>
        </w:tabs>
        <w:spacing w:line="240" w:lineRule="auto"/>
        <w:rPr>
          <w:rFonts w:ascii="Times New Roman" w:eastAsiaTheme="minorEastAsia" w:hAnsi="Times New Roman" w:cs="Times New Roman"/>
          <w:noProof/>
          <w:sz w:val="24"/>
          <w:szCs w:val="24"/>
          <w:lang w:val="en-KE" w:eastAsia="zh-CN"/>
        </w:rPr>
      </w:pPr>
      <w:hyperlink w:anchor="_Toc119973023" w:history="1">
        <w:r w:rsidRPr="00283A22">
          <w:rPr>
            <w:rStyle w:val="Hyperlink"/>
            <w:rFonts w:ascii="Times New Roman" w:hAnsi="Times New Roman" w:cs="Times New Roman"/>
            <w:noProof/>
            <w:sz w:val="24"/>
            <w:szCs w:val="24"/>
          </w:rPr>
          <w:t>Figure 6: Letter cases conspicuousness</w:t>
        </w:r>
        <w:r w:rsidRPr="00283A22">
          <w:rPr>
            <w:rFonts w:ascii="Times New Roman" w:hAnsi="Times New Roman" w:cs="Times New Roman"/>
            <w:noProof/>
            <w:webHidden/>
            <w:sz w:val="24"/>
            <w:szCs w:val="24"/>
          </w:rPr>
          <w:tab/>
        </w:r>
        <w:r w:rsidRPr="00283A22">
          <w:rPr>
            <w:rFonts w:ascii="Times New Roman" w:hAnsi="Times New Roman" w:cs="Times New Roman"/>
            <w:noProof/>
            <w:webHidden/>
            <w:sz w:val="24"/>
            <w:szCs w:val="24"/>
          </w:rPr>
          <w:fldChar w:fldCharType="begin"/>
        </w:r>
        <w:r w:rsidRPr="00283A22">
          <w:rPr>
            <w:rFonts w:ascii="Times New Roman" w:hAnsi="Times New Roman" w:cs="Times New Roman"/>
            <w:noProof/>
            <w:webHidden/>
            <w:sz w:val="24"/>
            <w:szCs w:val="24"/>
          </w:rPr>
          <w:instrText xml:space="preserve"> PAGEREF _Toc119973023 \h </w:instrText>
        </w:r>
        <w:r w:rsidRPr="00283A22">
          <w:rPr>
            <w:rFonts w:ascii="Times New Roman" w:hAnsi="Times New Roman" w:cs="Times New Roman"/>
            <w:noProof/>
            <w:webHidden/>
            <w:sz w:val="24"/>
            <w:szCs w:val="24"/>
          </w:rPr>
        </w:r>
        <w:r w:rsidRPr="00283A22">
          <w:rPr>
            <w:rFonts w:ascii="Times New Roman" w:hAnsi="Times New Roman" w:cs="Times New Roman"/>
            <w:noProof/>
            <w:webHidden/>
            <w:sz w:val="24"/>
            <w:szCs w:val="24"/>
          </w:rPr>
          <w:fldChar w:fldCharType="separate"/>
        </w:r>
        <w:r w:rsidRPr="00283A22">
          <w:rPr>
            <w:rFonts w:ascii="Times New Roman" w:hAnsi="Times New Roman" w:cs="Times New Roman"/>
            <w:noProof/>
            <w:webHidden/>
            <w:sz w:val="24"/>
            <w:szCs w:val="24"/>
          </w:rPr>
          <w:t>21</w:t>
        </w:r>
        <w:r w:rsidRPr="00283A22">
          <w:rPr>
            <w:rFonts w:ascii="Times New Roman" w:hAnsi="Times New Roman" w:cs="Times New Roman"/>
            <w:noProof/>
            <w:webHidden/>
            <w:sz w:val="24"/>
            <w:szCs w:val="24"/>
          </w:rPr>
          <w:fldChar w:fldCharType="end"/>
        </w:r>
      </w:hyperlink>
    </w:p>
    <w:p w14:paraId="69AD1E32" w14:textId="43FCB155" w:rsidR="00283A22" w:rsidRDefault="00283A22" w:rsidP="00283A22">
      <w:pPr>
        <w:spacing w:line="240" w:lineRule="auto"/>
        <w:rPr>
          <w:rFonts w:ascii="Times New Roman" w:hAnsi="Times New Roman" w:cs="Times New Roman"/>
          <w:sz w:val="24"/>
          <w:szCs w:val="24"/>
        </w:rPr>
      </w:pPr>
      <w:r w:rsidRPr="00283A22">
        <w:rPr>
          <w:rFonts w:ascii="Times New Roman" w:hAnsi="Times New Roman" w:cs="Times New Roman"/>
          <w:sz w:val="24"/>
          <w:szCs w:val="24"/>
        </w:rPr>
        <w:fldChar w:fldCharType="end"/>
      </w:r>
    </w:p>
    <w:p w14:paraId="502BEEBB" w14:textId="77777777" w:rsidR="00283A22" w:rsidRDefault="00283A22">
      <w:pPr>
        <w:rPr>
          <w:rFonts w:ascii="Times New Roman" w:hAnsi="Times New Roman" w:cs="Times New Roman"/>
          <w:sz w:val="24"/>
          <w:szCs w:val="24"/>
        </w:rPr>
      </w:pPr>
      <w:r>
        <w:rPr>
          <w:rFonts w:ascii="Times New Roman" w:hAnsi="Times New Roman" w:cs="Times New Roman"/>
          <w:sz w:val="24"/>
          <w:szCs w:val="24"/>
        </w:rPr>
        <w:br w:type="page"/>
      </w:r>
    </w:p>
    <w:p w14:paraId="243FF091" w14:textId="77777777" w:rsidR="00283A22" w:rsidRPr="0022231A" w:rsidRDefault="00283A22" w:rsidP="00BD489A">
      <w:pPr>
        <w:spacing w:line="360" w:lineRule="auto"/>
        <w:rPr>
          <w:rFonts w:ascii="Times New Roman" w:hAnsi="Times New Roman" w:cs="Times New Roman"/>
          <w:sz w:val="24"/>
          <w:szCs w:val="24"/>
        </w:rPr>
      </w:pPr>
    </w:p>
    <w:p w14:paraId="51D9CC1A" w14:textId="76D893F1" w:rsidR="00925FFF" w:rsidRPr="0022231A" w:rsidRDefault="000F797C" w:rsidP="00BD489A">
      <w:pPr>
        <w:pStyle w:val="Heading1"/>
        <w:spacing w:line="360" w:lineRule="auto"/>
        <w:jc w:val="center"/>
        <w:rPr>
          <w:rFonts w:cs="Times New Roman"/>
          <w:szCs w:val="24"/>
        </w:rPr>
      </w:pPr>
      <w:bookmarkStart w:id="4" w:name="_Toc119973029"/>
      <w:r w:rsidRPr="0022231A">
        <w:rPr>
          <w:rFonts w:cs="Times New Roman"/>
          <w:szCs w:val="24"/>
        </w:rPr>
        <w:t>Introduction</w:t>
      </w:r>
      <w:bookmarkEnd w:id="4"/>
    </w:p>
    <w:p w14:paraId="157E15FE" w14:textId="4FB55B1C" w:rsidR="00FE4505" w:rsidRPr="0022231A" w:rsidRDefault="00FE4505" w:rsidP="00BD489A">
      <w:pPr>
        <w:pStyle w:val="Heading2"/>
        <w:spacing w:line="360" w:lineRule="auto"/>
        <w:rPr>
          <w:rFonts w:cs="Times New Roman"/>
          <w:szCs w:val="24"/>
        </w:rPr>
      </w:pPr>
      <w:bookmarkStart w:id="5" w:name="_Toc119973030"/>
      <w:r w:rsidRPr="0022231A">
        <w:rPr>
          <w:rFonts w:cs="Times New Roman"/>
          <w:szCs w:val="24"/>
        </w:rPr>
        <w:t>1.1 Introduction</w:t>
      </w:r>
      <w:bookmarkEnd w:id="5"/>
      <w:r w:rsidRPr="0022231A">
        <w:rPr>
          <w:rFonts w:cs="Times New Roman"/>
          <w:szCs w:val="24"/>
        </w:rPr>
        <w:t xml:space="preserve"> </w:t>
      </w:r>
    </w:p>
    <w:p w14:paraId="2F7B62EA" w14:textId="433779E7" w:rsidR="00C64226" w:rsidRPr="0022231A" w:rsidRDefault="005713DB" w:rsidP="00BD489A">
      <w:pPr>
        <w:spacing w:line="360" w:lineRule="auto"/>
        <w:jc w:val="both"/>
        <w:rPr>
          <w:rFonts w:ascii="Times New Roman" w:hAnsi="Times New Roman" w:cs="Times New Roman"/>
          <w:sz w:val="24"/>
          <w:szCs w:val="24"/>
        </w:rPr>
      </w:pPr>
      <w:r w:rsidRPr="0022231A">
        <w:rPr>
          <w:rFonts w:ascii="Times New Roman" w:hAnsi="Times New Roman" w:cs="Times New Roman"/>
          <w:sz w:val="24"/>
          <w:szCs w:val="24"/>
        </w:rPr>
        <w:t>Given the dynamic growth</w:t>
      </w:r>
      <w:r w:rsidR="00364852" w:rsidRPr="0022231A">
        <w:rPr>
          <w:rFonts w:ascii="Times New Roman" w:hAnsi="Times New Roman" w:cs="Times New Roman"/>
          <w:sz w:val="24"/>
          <w:szCs w:val="24"/>
        </w:rPr>
        <w:t xml:space="preserve">, increase in </w:t>
      </w:r>
      <w:r w:rsidR="00BA00D0" w:rsidRPr="0022231A">
        <w:rPr>
          <w:rFonts w:ascii="Times New Roman" w:hAnsi="Times New Roman" w:cs="Times New Roman"/>
          <w:sz w:val="24"/>
          <w:szCs w:val="24"/>
        </w:rPr>
        <w:t>market,</w:t>
      </w:r>
      <w:r w:rsidR="00364852" w:rsidRPr="0022231A">
        <w:rPr>
          <w:rFonts w:ascii="Times New Roman" w:hAnsi="Times New Roman" w:cs="Times New Roman"/>
          <w:sz w:val="24"/>
          <w:szCs w:val="24"/>
        </w:rPr>
        <w:t xml:space="preserve"> competition and </w:t>
      </w:r>
      <w:r w:rsidR="00BA00D0" w:rsidRPr="0022231A">
        <w:rPr>
          <w:rFonts w:ascii="Times New Roman" w:hAnsi="Times New Roman" w:cs="Times New Roman"/>
          <w:sz w:val="24"/>
          <w:szCs w:val="24"/>
        </w:rPr>
        <w:t>luxury</w:t>
      </w:r>
      <w:r w:rsidR="00364852" w:rsidRPr="0022231A">
        <w:rPr>
          <w:rFonts w:ascii="Times New Roman" w:hAnsi="Times New Roman" w:cs="Times New Roman"/>
          <w:sz w:val="24"/>
          <w:szCs w:val="24"/>
        </w:rPr>
        <w:t xml:space="preserve"> goods </w:t>
      </w:r>
      <w:r w:rsidR="009B1685" w:rsidRPr="0022231A">
        <w:rPr>
          <w:rFonts w:ascii="Times New Roman" w:hAnsi="Times New Roman" w:cs="Times New Roman"/>
          <w:sz w:val="24"/>
          <w:szCs w:val="24"/>
        </w:rPr>
        <w:t xml:space="preserve"> </w:t>
      </w:r>
      <w:r w:rsidRPr="0022231A">
        <w:rPr>
          <w:rFonts w:ascii="Times New Roman" w:hAnsi="Times New Roman" w:cs="Times New Roman"/>
          <w:sz w:val="24"/>
          <w:szCs w:val="24"/>
        </w:rPr>
        <w:t xml:space="preserve"> </w:t>
      </w:r>
      <w:r w:rsidR="009B1685" w:rsidRPr="0022231A">
        <w:rPr>
          <w:rFonts w:ascii="Times New Roman" w:hAnsi="Times New Roman" w:cs="Times New Roman"/>
          <w:sz w:val="24"/>
          <w:szCs w:val="24"/>
        </w:rPr>
        <w:t xml:space="preserve">to </w:t>
      </w:r>
      <w:r w:rsidR="00BA00D0" w:rsidRPr="0022231A">
        <w:rPr>
          <w:rFonts w:ascii="Times New Roman" w:hAnsi="Times New Roman" w:cs="Times New Roman"/>
          <w:sz w:val="24"/>
          <w:szCs w:val="24"/>
        </w:rPr>
        <w:t>a wider</w:t>
      </w:r>
      <w:r w:rsidRPr="0022231A">
        <w:rPr>
          <w:rFonts w:ascii="Times New Roman" w:hAnsi="Times New Roman" w:cs="Times New Roman"/>
          <w:sz w:val="24"/>
          <w:szCs w:val="24"/>
        </w:rPr>
        <w:t xml:space="preserve"> consumer</w:t>
      </w:r>
      <w:r w:rsidR="009B1685" w:rsidRPr="0022231A">
        <w:rPr>
          <w:rFonts w:ascii="Times New Roman" w:hAnsi="Times New Roman" w:cs="Times New Roman"/>
          <w:sz w:val="24"/>
          <w:szCs w:val="24"/>
        </w:rPr>
        <w:t xml:space="preserve"> </w:t>
      </w:r>
      <w:r w:rsidRPr="0022231A">
        <w:rPr>
          <w:rFonts w:ascii="Times New Roman" w:hAnsi="Times New Roman" w:cs="Times New Roman"/>
          <w:sz w:val="24"/>
          <w:szCs w:val="24"/>
        </w:rPr>
        <w:t>group than ever before, the luxury market has transformed from the traditional conspicuous</w:t>
      </w:r>
      <w:r w:rsidR="009B1685" w:rsidRPr="0022231A">
        <w:rPr>
          <w:rFonts w:ascii="Times New Roman" w:hAnsi="Times New Roman" w:cs="Times New Roman"/>
          <w:sz w:val="24"/>
          <w:szCs w:val="24"/>
        </w:rPr>
        <w:t xml:space="preserve"> </w:t>
      </w:r>
      <w:r w:rsidRPr="0022231A">
        <w:rPr>
          <w:rFonts w:ascii="Times New Roman" w:hAnsi="Times New Roman" w:cs="Times New Roman"/>
          <w:sz w:val="24"/>
          <w:szCs w:val="24"/>
        </w:rPr>
        <w:t>consumption model to a new experiential luxury sensibility marked by a change in its method.</w:t>
      </w:r>
      <w:r w:rsidR="009B1685" w:rsidRPr="0022231A">
        <w:rPr>
          <w:rFonts w:ascii="Times New Roman" w:hAnsi="Times New Roman" w:cs="Times New Roman"/>
          <w:sz w:val="24"/>
          <w:szCs w:val="24"/>
        </w:rPr>
        <w:t xml:space="preserve"> </w:t>
      </w:r>
      <w:r w:rsidR="00C64226" w:rsidRPr="0022231A">
        <w:rPr>
          <w:rFonts w:ascii="Times New Roman" w:hAnsi="Times New Roman" w:cs="Times New Roman"/>
          <w:sz w:val="24"/>
          <w:szCs w:val="24"/>
        </w:rPr>
        <w:t xml:space="preserve">The sales of luxury fashion products have risen sharply in recent years with the rapid growth of demand in emerging Asian economies, especially </w:t>
      </w:r>
      <w:r w:rsidR="00CE0619" w:rsidRPr="0022231A">
        <w:rPr>
          <w:rFonts w:ascii="Times New Roman" w:hAnsi="Times New Roman" w:cs="Times New Roman"/>
          <w:sz w:val="24"/>
          <w:szCs w:val="24"/>
        </w:rPr>
        <w:t>China. World</w:t>
      </w:r>
      <w:r w:rsidR="00C64226" w:rsidRPr="0022231A">
        <w:rPr>
          <w:rFonts w:ascii="Times New Roman" w:hAnsi="Times New Roman" w:cs="Times New Roman"/>
          <w:sz w:val="24"/>
          <w:szCs w:val="24"/>
        </w:rPr>
        <w:t xml:space="preserve"> Luxury Association (WLA) shows that the potential market for luxurious products in China reaches US$6 billion each year, and it is still growing (Bain, 2017). In 2021, China became the second-largest luxury market worldwide (McKinsey, 2018). The rapid economic development and the desire of material possession, therefore, the increase in purchasing luxury items as well as conspicuous products (Liao &amp; Wang, 2009</w:t>
      </w:r>
      <w:r w:rsidR="005D328A" w:rsidRPr="0022231A">
        <w:rPr>
          <w:rFonts w:ascii="Times New Roman" w:hAnsi="Times New Roman" w:cs="Times New Roman"/>
          <w:sz w:val="24"/>
          <w:szCs w:val="24"/>
        </w:rPr>
        <w:t>). Various</w:t>
      </w:r>
      <w:r w:rsidR="00C64226" w:rsidRPr="0022231A">
        <w:rPr>
          <w:rFonts w:ascii="Times New Roman" w:hAnsi="Times New Roman" w:cs="Times New Roman"/>
          <w:sz w:val="24"/>
          <w:szCs w:val="24"/>
        </w:rPr>
        <w:t xml:space="preserve"> design elements in the logotype design make appropriate typefaces are more preferable by consumers (Doyle &amp; Bottomley, 2006). </w:t>
      </w:r>
    </w:p>
    <w:p w14:paraId="6BAE9450" w14:textId="5EE5C31F" w:rsidR="00C64226" w:rsidRPr="0022231A" w:rsidRDefault="00C64226" w:rsidP="00BD489A">
      <w:pPr>
        <w:spacing w:line="360" w:lineRule="auto"/>
        <w:jc w:val="both"/>
        <w:rPr>
          <w:rFonts w:ascii="Times New Roman" w:hAnsi="Times New Roman" w:cs="Times New Roman"/>
          <w:sz w:val="24"/>
          <w:szCs w:val="24"/>
        </w:rPr>
      </w:pPr>
      <w:r w:rsidRPr="0022231A">
        <w:rPr>
          <w:rFonts w:ascii="Times New Roman" w:hAnsi="Times New Roman" w:cs="Times New Roman"/>
          <w:sz w:val="24"/>
          <w:szCs w:val="24"/>
        </w:rPr>
        <w:t xml:space="preserve">Most high-end luxury fashion brands often apply uppercase letterform as their identity, such as “LOUIS VUITTON”, “CHANEL”, and “TOM FORD”. While some apply with lowercase, for instance, “roberto cavalli”. Recently, several luxury fashions rebranded and changed their logotype into all uppercase like “Berluti–BERLUTI”, and “Dior–DIOR”. As Yu (2021) explained: Uppercase make a brand feel more premium, especially in the application of high-end items. Therefore, this study investigates to comprehend the commercial implication of different letter cases of the luxury fashion brands’ logotype. The proliferation of so many luxuries fashion logotype design with uppercase accompanied by a surprisingly small amount of study on their influence and impact (Xu, Chen, &amp; Liu, 2017). Furthermore, the lack of study on the influence of letter cases on luxury brands is also mentioned by the scholar </w:t>
      </w:r>
      <w:r w:rsidRPr="0022231A">
        <w:rPr>
          <w:rFonts w:ascii="Times New Roman" w:hAnsi="Times New Roman" w:cs="Times New Roman"/>
          <w:sz w:val="24"/>
          <w:szCs w:val="24"/>
        </w:rPr>
        <w:fldChar w:fldCharType="begin" w:fldLock="1"/>
      </w:r>
      <w:r w:rsidRPr="0022231A">
        <w:rPr>
          <w:rFonts w:ascii="Times New Roman" w:hAnsi="Times New Roman" w:cs="Times New Roman"/>
          <w:sz w:val="24"/>
          <w:szCs w:val="24"/>
        </w:rPr>
        <w:instrText>ADDIN CSL_CITATION {"citationItems":[{"id":"ITEM-1","itemData":{"DOI":"10.1016/j.jbusres.2021.07.013","ISSN":"01482963","abstract":"A substantial body of research suggests that letter cases (uppercase and lowercase) impact consumers’ perceptions. However, these insights have yet to be fully explored in the marketing field. Three studies were conducted that shed new light on letter cases’ impact on consumers’ perceptions of brand logos. Study 1 demonstrates that uppercase letters will lead consumers to perceive a brand to be more competent, whereas lowercase letters will lead consumers to perceive a brand to have more warmth. The mechanism underlying this effect is identified in Study 2, suggesting that psychological distance (far vs. close) ultimately impacts consumers’ perceptions of brand letter cases. Study 3 discusses the changes in letter cases’ effects on consumers’ perceptions under different levels of power distance belief at the individual and national levels and further investigates how consumers’ competence and warmth perceptions impact their brand attitudes. The theoretical and managerial implications of these findings are discussed.","author":[{"dropping-particle":"","family":"Teng","given":"Lefa","non-dropping-particle":"","parse-names":false,"suffix":""},{"dropping-particle":"","family":"Xie","given":"Chenxin","non-dropping-particle":"","parse-names":false,"suffix":""},{"dropping-particle":"","family":"Liu","given":"Tianjiao","non-dropping-particle":"","parse-names":false,"suffix":""},{"dropping-particle":"","family":"Wang","given":"Fan","non-dropping-particle":"","parse-names":false,"suffix":""},{"dropping-particle":"","family":"Foti","given":"Lianne","non-dropping-particle":"","parse-names":false,"suffix":""}],"container-title":"Journal of Business Research","id":"ITEM-1","issue":"July","issued":{"date-parts":[["2021"]]},"page":"164-175","publisher":"Elsevier Inc.","title":"The effects of uppercase vs. lowercase letters on consumers’ perceptions and brand attitudes","type":"article-journal","volume":"136"},"uris":["http://www.mendeley.com/documents/?uuid=45cd50d3-ac91-4a2a-b170-f64144f4ad65"]}],"mendeley":{"formattedCitation":"(Teng et al., 2021)","plainTextFormattedCitation":"(Teng et al., 2021)","previouslyFormattedCitation":"(Teng et al., 2021)"},"properties":{"noteIndex":0},"schema":"https://github.com/citation-style-language/schema/raw/master/csl-citation.json"}</w:instrText>
      </w:r>
      <w:r w:rsidRPr="0022231A">
        <w:rPr>
          <w:rFonts w:ascii="Times New Roman" w:hAnsi="Times New Roman" w:cs="Times New Roman"/>
          <w:sz w:val="24"/>
          <w:szCs w:val="24"/>
        </w:rPr>
        <w:fldChar w:fldCharType="separate"/>
      </w:r>
      <w:r w:rsidRPr="0022231A">
        <w:rPr>
          <w:rFonts w:ascii="Times New Roman" w:hAnsi="Times New Roman" w:cs="Times New Roman"/>
          <w:sz w:val="24"/>
          <w:szCs w:val="24"/>
        </w:rPr>
        <w:t>(Teng et al., 2021)</w:t>
      </w:r>
      <w:r w:rsidRPr="0022231A">
        <w:rPr>
          <w:rFonts w:ascii="Times New Roman" w:hAnsi="Times New Roman" w:cs="Times New Roman"/>
          <w:sz w:val="24"/>
          <w:szCs w:val="24"/>
        </w:rPr>
        <w:fldChar w:fldCharType="end"/>
      </w:r>
      <w:r w:rsidRPr="0022231A">
        <w:rPr>
          <w:rFonts w:ascii="Times New Roman" w:hAnsi="Times New Roman" w:cs="Times New Roman"/>
          <w:sz w:val="24"/>
          <w:szCs w:val="24"/>
        </w:rPr>
        <w:t>.</w:t>
      </w:r>
    </w:p>
    <w:p w14:paraId="237CB641" w14:textId="77777777" w:rsidR="00C64226" w:rsidRPr="0022231A" w:rsidRDefault="00C64226" w:rsidP="00BD489A">
      <w:pPr>
        <w:spacing w:line="360" w:lineRule="auto"/>
        <w:jc w:val="both"/>
        <w:rPr>
          <w:rFonts w:ascii="Times New Roman" w:hAnsi="Times New Roman" w:cs="Times New Roman"/>
          <w:sz w:val="24"/>
          <w:szCs w:val="24"/>
        </w:rPr>
      </w:pPr>
    </w:p>
    <w:p w14:paraId="361A6ACD" w14:textId="74CA56A3" w:rsidR="00C64226" w:rsidRPr="0022231A" w:rsidRDefault="00C64226" w:rsidP="00BD489A">
      <w:pPr>
        <w:spacing w:line="360" w:lineRule="auto"/>
        <w:jc w:val="both"/>
        <w:rPr>
          <w:rFonts w:ascii="Times New Roman" w:hAnsi="Times New Roman" w:cs="Times New Roman"/>
          <w:sz w:val="24"/>
          <w:szCs w:val="24"/>
        </w:rPr>
      </w:pPr>
      <w:r w:rsidRPr="0022231A">
        <w:rPr>
          <w:rFonts w:ascii="Times New Roman" w:hAnsi="Times New Roman" w:cs="Times New Roman"/>
          <w:sz w:val="24"/>
          <w:szCs w:val="24"/>
        </w:rPr>
        <w:t xml:space="preserve">Some findings concentrate on logo features in the context of marketing research, for instance, previous research investigated the difference in letterforms, their roundness and sharpness, the color differentiation, hue and saturation level, the degree of boldness, and upright and slanting logotype (Wei, Wang, Feng, &amp; Ding, 2018). Previous research shows that brand logos can promote </w:t>
      </w:r>
      <w:r w:rsidRPr="0022231A">
        <w:rPr>
          <w:rFonts w:ascii="Times New Roman" w:hAnsi="Times New Roman" w:cs="Times New Roman"/>
          <w:sz w:val="24"/>
          <w:szCs w:val="24"/>
        </w:rPr>
        <w:lastRenderedPageBreak/>
        <w:t xml:space="preserve">consumer emotion and behavioral reaction effectively (Müller, Kocher, &amp; Crettaz, 2013). The study also finds that consumers perceive uppercase logotypes with more authority and lowercase logotypes with more warmth (Xu et al., 2017), Hence, the uppercase logotype may influence the consumer’s perception. On this basis, the researcher further pays attention to the impact of capital logos of luxury fashion products on Chinese young people. To better describe the consumers’ perception, the researcher applies the Stereotype Content Model in the research framework. Warmth and competence are the two factors that are constructed in the Stereotype Content Model (Abele &amp; Wojciszke, 2007). The basic concept of this model is that one’s perception of outside objects or other people is composed of competence and warmth (Cislak &amp; Wojciske, 2008). Therefore, the research employs these two dimensions to measure consumers’ perception of letter cases in luxury fashion brand logotype. </w:t>
      </w:r>
    </w:p>
    <w:p w14:paraId="65B5D782" w14:textId="345F52E2" w:rsidR="00AD29A8" w:rsidRPr="0022231A" w:rsidRDefault="00FE4505" w:rsidP="00BD489A">
      <w:pPr>
        <w:pStyle w:val="Heading2"/>
        <w:spacing w:line="360" w:lineRule="auto"/>
        <w:rPr>
          <w:rFonts w:cs="Times New Roman"/>
          <w:szCs w:val="24"/>
        </w:rPr>
      </w:pPr>
      <w:bookmarkStart w:id="6" w:name="_Toc119973031"/>
      <w:r w:rsidRPr="0022231A">
        <w:rPr>
          <w:rFonts w:cs="Times New Roman"/>
          <w:szCs w:val="24"/>
        </w:rPr>
        <w:t xml:space="preserve">1.2 </w:t>
      </w:r>
      <w:r w:rsidR="00AD29A8" w:rsidRPr="0022231A">
        <w:rPr>
          <w:rFonts w:cs="Times New Roman"/>
          <w:szCs w:val="24"/>
        </w:rPr>
        <w:t>Research Problem</w:t>
      </w:r>
      <w:bookmarkEnd w:id="6"/>
      <w:r w:rsidR="00AD29A8" w:rsidRPr="0022231A">
        <w:rPr>
          <w:rFonts w:cs="Times New Roman"/>
          <w:szCs w:val="24"/>
        </w:rPr>
        <w:t xml:space="preserve"> </w:t>
      </w:r>
    </w:p>
    <w:p w14:paraId="2D046610" w14:textId="34DCFAA6" w:rsidR="00A3410B" w:rsidRPr="0022231A" w:rsidRDefault="006E3060" w:rsidP="00BD489A">
      <w:pPr>
        <w:spacing w:line="360" w:lineRule="auto"/>
        <w:jc w:val="both"/>
        <w:rPr>
          <w:rFonts w:ascii="Times New Roman" w:hAnsi="Times New Roman" w:cs="Times New Roman"/>
          <w:sz w:val="24"/>
          <w:szCs w:val="24"/>
        </w:rPr>
      </w:pPr>
      <w:r w:rsidRPr="0022231A">
        <w:rPr>
          <w:rFonts w:ascii="Times New Roman" w:hAnsi="Times New Roman" w:cs="Times New Roman"/>
          <w:sz w:val="24"/>
          <w:szCs w:val="24"/>
        </w:rPr>
        <w:t xml:space="preserve">It can be complex to change and shift a </w:t>
      </w:r>
      <w:r w:rsidR="005D328A" w:rsidRPr="0022231A">
        <w:rPr>
          <w:rFonts w:ascii="Times New Roman" w:hAnsi="Times New Roman" w:cs="Times New Roman"/>
          <w:sz w:val="24"/>
          <w:szCs w:val="24"/>
        </w:rPr>
        <w:t>well-known</w:t>
      </w:r>
      <w:r w:rsidRPr="0022231A">
        <w:rPr>
          <w:rFonts w:ascii="Times New Roman" w:hAnsi="Times New Roman" w:cs="Times New Roman"/>
          <w:sz w:val="24"/>
          <w:szCs w:val="24"/>
        </w:rPr>
        <w:t xml:space="preserve"> brand and logo type and </w:t>
      </w:r>
      <w:r w:rsidR="005D328A" w:rsidRPr="0022231A">
        <w:rPr>
          <w:rFonts w:ascii="Times New Roman" w:hAnsi="Times New Roman" w:cs="Times New Roman"/>
          <w:sz w:val="24"/>
          <w:szCs w:val="24"/>
        </w:rPr>
        <w:t>a customers</w:t>
      </w:r>
      <w:r w:rsidR="001B6DB1" w:rsidRPr="0022231A">
        <w:rPr>
          <w:rFonts w:ascii="Times New Roman" w:hAnsi="Times New Roman" w:cs="Times New Roman"/>
          <w:sz w:val="24"/>
          <w:szCs w:val="24"/>
        </w:rPr>
        <w:t>' perception of</w:t>
      </w:r>
      <w:r w:rsidRPr="0022231A">
        <w:rPr>
          <w:rFonts w:ascii="Times New Roman" w:hAnsi="Times New Roman" w:cs="Times New Roman"/>
          <w:sz w:val="24"/>
          <w:szCs w:val="24"/>
        </w:rPr>
        <w:t xml:space="preserve"> </w:t>
      </w:r>
      <w:r w:rsidR="001B6DB1" w:rsidRPr="0022231A">
        <w:rPr>
          <w:rFonts w:ascii="Times New Roman" w:hAnsi="Times New Roman" w:cs="Times New Roman"/>
          <w:sz w:val="24"/>
          <w:szCs w:val="24"/>
        </w:rPr>
        <w:t xml:space="preserve">the company (Yeo &amp; Youssef 2010). </w:t>
      </w:r>
      <w:r w:rsidR="00A81132" w:rsidRPr="0022231A">
        <w:rPr>
          <w:rFonts w:ascii="Times New Roman" w:hAnsi="Times New Roman" w:cs="Times New Roman"/>
          <w:sz w:val="24"/>
          <w:szCs w:val="24"/>
        </w:rPr>
        <w:t xml:space="preserve">It is also deemed to be complex to identify if it is necessary to change logotype and brand image and not just for the sake of change </w:t>
      </w:r>
      <w:r w:rsidR="001B6DB1" w:rsidRPr="0022231A">
        <w:rPr>
          <w:rFonts w:ascii="Times New Roman" w:hAnsi="Times New Roman" w:cs="Times New Roman"/>
          <w:sz w:val="24"/>
          <w:szCs w:val="24"/>
        </w:rPr>
        <w:t xml:space="preserve">(Aaker 2010). </w:t>
      </w:r>
      <w:r w:rsidR="00A81132" w:rsidRPr="0022231A">
        <w:rPr>
          <w:rFonts w:ascii="Times New Roman" w:hAnsi="Times New Roman" w:cs="Times New Roman"/>
          <w:sz w:val="24"/>
          <w:szCs w:val="24"/>
        </w:rPr>
        <w:t xml:space="preserve">According to </w:t>
      </w:r>
      <w:r w:rsidR="005D328A" w:rsidRPr="0022231A">
        <w:rPr>
          <w:rFonts w:ascii="Times New Roman" w:hAnsi="Times New Roman" w:cs="Times New Roman"/>
          <w:sz w:val="24"/>
          <w:szCs w:val="24"/>
        </w:rPr>
        <w:t>Gelman, (2017</w:t>
      </w:r>
      <w:r w:rsidR="00A81132" w:rsidRPr="0022231A">
        <w:rPr>
          <w:rFonts w:ascii="Times New Roman" w:hAnsi="Times New Roman" w:cs="Times New Roman"/>
          <w:sz w:val="24"/>
          <w:szCs w:val="24"/>
        </w:rPr>
        <w:t xml:space="preserve">); </w:t>
      </w:r>
      <w:r w:rsidR="005D328A" w:rsidRPr="0022231A">
        <w:rPr>
          <w:rFonts w:ascii="Times New Roman" w:hAnsi="Times New Roman" w:cs="Times New Roman"/>
          <w:sz w:val="24"/>
          <w:szCs w:val="24"/>
        </w:rPr>
        <w:t>and Fionda</w:t>
      </w:r>
      <w:r w:rsidR="00A81132" w:rsidRPr="0022231A">
        <w:rPr>
          <w:rFonts w:ascii="Times New Roman" w:hAnsi="Times New Roman" w:cs="Times New Roman"/>
          <w:sz w:val="24"/>
          <w:szCs w:val="24"/>
        </w:rPr>
        <w:t xml:space="preserve"> &amp; Moore (2009), one problem that is deemed to be assessed in this research is the luxury company way of communication and presenting its </w:t>
      </w:r>
      <w:r w:rsidR="005D328A" w:rsidRPr="0022231A">
        <w:rPr>
          <w:rFonts w:ascii="Times New Roman" w:hAnsi="Times New Roman" w:cs="Times New Roman"/>
          <w:sz w:val="24"/>
          <w:szCs w:val="24"/>
        </w:rPr>
        <w:t>logo in</w:t>
      </w:r>
      <w:r w:rsidR="00A81132" w:rsidRPr="0022231A">
        <w:rPr>
          <w:rFonts w:ascii="Times New Roman" w:hAnsi="Times New Roman" w:cs="Times New Roman"/>
          <w:sz w:val="24"/>
          <w:szCs w:val="24"/>
        </w:rPr>
        <w:t xml:space="preserve"> a way that is appealing to the </w:t>
      </w:r>
      <w:r w:rsidR="005D328A" w:rsidRPr="0022231A">
        <w:rPr>
          <w:rFonts w:ascii="Times New Roman" w:hAnsi="Times New Roman" w:cs="Times New Roman"/>
          <w:sz w:val="24"/>
          <w:szCs w:val="24"/>
        </w:rPr>
        <w:t>consumers.</w:t>
      </w:r>
      <w:r w:rsidR="00A81132" w:rsidRPr="0022231A">
        <w:rPr>
          <w:rFonts w:ascii="Times New Roman" w:hAnsi="Times New Roman" w:cs="Times New Roman"/>
          <w:sz w:val="24"/>
          <w:szCs w:val="24"/>
        </w:rPr>
        <w:t xml:space="preserve"> </w:t>
      </w:r>
      <w:r w:rsidR="001B6DB1" w:rsidRPr="0022231A">
        <w:rPr>
          <w:rFonts w:ascii="Times New Roman" w:hAnsi="Times New Roman" w:cs="Times New Roman"/>
          <w:sz w:val="24"/>
          <w:szCs w:val="24"/>
        </w:rPr>
        <w:t xml:space="preserve">The </w:t>
      </w:r>
      <w:r w:rsidR="005D328A" w:rsidRPr="0022231A">
        <w:rPr>
          <w:rFonts w:ascii="Times New Roman" w:hAnsi="Times New Roman" w:cs="Times New Roman"/>
          <w:sz w:val="24"/>
          <w:szCs w:val="24"/>
        </w:rPr>
        <w:t>goal of</w:t>
      </w:r>
      <w:r w:rsidR="00B77BBB" w:rsidRPr="0022231A">
        <w:rPr>
          <w:rFonts w:ascii="Times New Roman" w:hAnsi="Times New Roman" w:cs="Times New Roman"/>
          <w:sz w:val="24"/>
          <w:szCs w:val="24"/>
        </w:rPr>
        <w:t xml:space="preserve"> every </w:t>
      </w:r>
      <w:r w:rsidR="005D328A" w:rsidRPr="0022231A">
        <w:rPr>
          <w:rFonts w:ascii="Times New Roman" w:hAnsi="Times New Roman" w:cs="Times New Roman"/>
          <w:sz w:val="24"/>
          <w:szCs w:val="24"/>
        </w:rPr>
        <w:t>logo and the</w:t>
      </w:r>
      <w:r w:rsidR="00B77BBB" w:rsidRPr="0022231A">
        <w:rPr>
          <w:rFonts w:ascii="Times New Roman" w:hAnsi="Times New Roman" w:cs="Times New Roman"/>
          <w:sz w:val="24"/>
          <w:szCs w:val="24"/>
        </w:rPr>
        <w:t xml:space="preserve"> letter cases towards </w:t>
      </w:r>
      <w:r w:rsidR="005D328A" w:rsidRPr="0022231A">
        <w:rPr>
          <w:rFonts w:ascii="Times New Roman" w:hAnsi="Times New Roman" w:cs="Times New Roman"/>
          <w:sz w:val="24"/>
          <w:szCs w:val="24"/>
        </w:rPr>
        <w:t>signing</w:t>
      </w:r>
      <w:r w:rsidR="00B77BBB" w:rsidRPr="0022231A">
        <w:rPr>
          <w:rFonts w:ascii="Times New Roman" w:hAnsi="Times New Roman" w:cs="Times New Roman"/>
          <w:sz w:val="24"/>
          <w:szCs w:val="24"/>
        </w:rPr>
        <w:t xml:space="preserve"> and </w:t>
      </w:r>
      <w:r w:rsidR="005D328A" w:rsidRPr="0022231A">
        <w:rPr>
          <w:rFonts w:ascii="Times New Roman" w:hAnsi="Times New Roman" w:cs="Times New Roman"/>
          <w:sz w:val="24"/>
          <w:szCs w:val="24"/>
        </w:rPr>
        <w:t>appealing to</w:t>
      </w:r>
      <w:r w:rsidR="00B77BBB" w:rsidRPr="0022231A">
        <w:rPr>
          <w:rFonts w:ascii="Times New Roman" w:hAnsi="Times New Roman" w:cs="Times New Roman"/>
          <w:sz w:val="24"/>
          <w:szCs w:val="24"/>
        </w:rPr>
        <w:t xml:space="preserve"> </w:t>
      </w:r>
      <w:r w:rsidR="005D328A" w:rsidRPr="0022231A">
        <w:rPr>
          <w:rFonts w:ascii="Times New Roman" w:hAnsi="Times New Roman" w:cs="Times New Roman"/>
          <w:sz w:val="24"/>
          <w:szCs w:val="24"/>
        </w:rPr>
        <w:t>the consumers.</w:t>
      </w:r>
    </w:p>
    <w:p w14:paraId="20F60FD7" w14:textId="44D9FCEA" w:rsidR="008B1C5B" w:rsidRPr="0022231A" w:rsidRDefault="005D328A" w:rsidP="00BD489A">
      <w:pPr>
        <w:spacing w:line="360" w:lineRule="auto"/>
        <w:jc w:val="both"/>
        <w:rPr>
          <w:rFonts w:ascii="Times New Roman" w:hAnsi="Times New Roman" w:cs="Times New Roman"/>
          <w:sz w:val="24"/>
          <w:szCs w:val="24"/>
        </w:rPr>
      </w:pPr>
      <w:r w:rsidRPr="0022231A">
        <w:rPr>
          <w:rFonts w:ascii="Times New Roman" w:hAnsi="Times New Roman" w:cs="Times New Roman"/>
          <w:sz w:val="24"/>
          <w:szCs w:val="24"/>
        </w:rPr>
        <w:t>Further,</w:t>
      </w:r>
      <w:r w:rsidR="00A6478F" w:rsidRPr="0022231A">
        <w:rPr>
          <w:rFonts w:ascii="Times New Roman" w:hAnsi="Times New Roman" w:cs="Times New Roman"/>
          <w:sz w:val="24"/>
          <w:szCs w:val="24"/>
        </w:rPr>
        <w:t xml:space="preserve"> proponents </w:t>
      </w:r>
      <w:r w:rsidRPr="0022231A">
        <w:rPr>
          <w:rFonts w:ascii="Times New Roman" w:hAnsi="Times New Roman" w:cs="Times New Roman"/>
          <w:sz w:val="24"/>
          <w:szCs w:val="24"/>
        </w:rPr>
        <w:t>like Sarker</w:t>
      </w:r>
      <w:r w:rsidR="001B6DB1" w:rsidRPr="0022231A">
        <w:rPr>
          <w:rFonts w:ascii="Times New Roman" w:hAnsi="Times New Roman" w:cs="Times New Roman"/>
          <w:sz w:val="24"/>
          <w:szCs w:val="24"/>
        </w:rPr>
        <w:t xml:space="preserve"> &amp; Roy (2015)</w:t>
      </w:r>
      <w:r w:rsidR="00A6478F" w:rsidRPr="0022231A">
        <w:rPr>
          <w:rFonts w:ascii="Times New Roman" w:hAnsi="Times New Roman" w:cs="Times New Roman"/>
          <w:sz w:val="24"/>
          <w:szCs w:val="24"/>
        </w:rPr>
        <w:t xml:space="preserve"> stated that there is a risk that some of the existing customers may not have a brand identity on the new logo that has been designed by the company. </w:t>
      </w:r>
      <w:r w:rsidR="001B6DB1" w:rsidRPr="0022231A">
        <w:rPr>
          <w:rFonts w:ascii="Times New Roman" w:hAnsi="Times New Roman" w:cs="Times New Roman"/>
          <w:sz w:val="24"/>
          <w:szCs w:val="24"/>
        </w:rPr>
        <w:t xml:space="preserve"> </w:t>
      </w:r>
      <w:r w:rsidR="00724D43" w:rsidRPr="0022231A">
        <w:rPr>
          <w:rFonts w:ascii="Times New Roman" w:hAnsi="Times New Roman" w:cs="Times New Roman"/>
          <w:sz w:val="24"/>
          <w:szCs w:val="24"/>
        </w:rPr>
        <w:t xml:space="preserve">The need to developing letter cases on logotypes is a process and order need to be maintained in order to attain competitiveness in the </w:t>
      </w:r>
      <w:r w:rsidRPr="0022231A">
        <w:rPr>
          <w:rFonts w:ascii="Times New Roman" w:hAnsi="Times New Roman" w:cs="Times New Roman"/>
          <w:sz w:val="24"/>
          <w:szCs w:val="24"/>
        </w:rPr>
        <w:t>market that</w:t>
      </w:r>
      <w:r w:rsidR="00724D43" w:rsidRPr="0022231A">
        <w:rPr>
          <w:rFonts w:ascii="Times New Roman" w:hAnsi="Times New Roman" w:cs="Times New Roman"/>
          <w:sz w:val="24"/>
          <w:szCs w:val="24"/>
        </w:rPr>
        <w:t xml:space="preserve"> is ever dynamic</w:t>
      </w:r>
      <w:r w:rsidRPr="0022231A">
        <w:rPr>
          <w:rFonts w:ascii="Times New Roman" w:hAnsi="Times New Roman" w:cs="Times New Roman"/>
          <w:sz w:val="24"/>
          <w:szCs w:val="24"/>
        </w:rPr>
        <w:t>.</w:t>
      </w:r>
      <w:r w:rsidR="00724D43" w:rsidRPr="0022231A">
        <w:rPr>
          <w:rFonts w:ascii="Times New Roman" w:hAnsi="Times New Roman" w:cs="Times New Roman"/>
          <w:sz w:val="24"/>
          <w:szCs w:val="24"/>
        </w:rPr>
        <w:t xml:space="preserve"> Putting into consideration the challenges that </w:t>
      </w:r>
      <w:r w:rsidRPr="0022231A">
        <w:rPr>
          <w:rFonts w:ascii="Times New Roman" w:hAnsi="Times New Roman" w:cs="Times New Roman"/>
          <w:sz w:val="24"/>
          <w:szCs w:val="24"/>
        </w:rPr>
        <w:t>exist,</w:t>
      </w:r>
      <w:r w:rsidR="00724D43" w:rsidRPr="0022231A">
        <w:rPr>
          <w:rFonts w:ascii="Times New Roman" w:hAnsi="Times New Roman" w:cs="Times New Roman"/>
          <w:sz w:val="24"/>
          <w:szCs w:val="24"/>
        </w:rPr>
        <w:t xml:space="preserve"> need to understanding brand awareness and having consumer loyalty is a key aspect that should be considered to attain an </w:t>
      </w:r>
      <w:r w:rsidRPr="0022231A">
        <w:rPr>
          <w:rFonts w:ascii="Times New Roman" w:hAnsi="Times New Roman" w:cs="Times New Roman"/>
          <w:sz w:val="24"/>
          <w:szCs w:val="24"/>
        </w:rPr>
        <w:t>effective brand</w:t>
      </w:r>
      <w:r w:rsidR="00D64E9F" w:rsidRPr="0022231A">
        <w:rPr>
          <w:rFonts w:ascii="Times New Roman" w:hAnsi="Times New Roman" w:cs="Times New Roman"/>
          <w:sz w:val="24"/>
          <w:szCs w:val="24"/>
        </w:rPr>
        <w:t xml:space="preserve"> awareness and in maintain customers over </w:t>
      </w:r>
      <w:r w:rsidRPr="0022231A">
        <w:rPr>
          <w:rFonts w:ascii="Times New Roman" w:hAnsi="Times New Roman" w:cs="Times New Roman"/>
          <w:sz w:val="24"/>
          <w:szCs w:val="24"/>
        </w:rPr>
        <w:t>years.</w:t>
      </w:r>
      <w:r w:rsidR="001B6DB1" w:rsidRPr="0022231A">
        <w:rPr>
          <w:rFonts w:ascii="Times New Roman" w:hAnsi="Times New Roman" w:cs="Times New Roman"/>
          <w:sz w:val="24"/>
          <w:szCs w:val="24"/>
        </w:rPr>
        <w:t xml:space="preserve"> (Miller</w:t>
      </w:r>
      <w:r w:rsidR="00087EA2" w:rsidRPr="0022231A">
        <w:rPr>
          <w:rFonts w:ascii="Times New Roman" w:hAnsi="Times New Roman" w:cs="Times New Roman"/>
          <w:sz w:val="24"/>
          <w:szCs w:val="24"/>
        </w:rPr>
        <w:t xml:space="preserve"> et al.,</w:t>
      </w:r>
      <w:r w:rsidR="001B6DB1" w:rsidRPr="0022231A">
        <w:rPr>
          <w:rFonts w:ascii="Times New Roman" w:hAnsi="Times New Roman" w:cs="Times New Roman"/>
          <w:sz w:val="24"/>
          <w:szCs w:val="24"/>
        </w:rPr>
        <w:t>2014).</w:t>
      </w:r>
    </w:p>
    <w:p w14:paraId="5E11C164" w14:textId="1B3BC56B" w:rsidR="000A2140" w:rsidRPr="0022231A" w:rsidRDefault="008B1C5B" w:rsidP="00BD489A">
      <w:pPr>
        <w:spacing w:line="360" w:lineRule="auto"/>
        <w:jc w:val="both"/>
        <w:rPr>
          <w:rFonts w:ascii="Times New Roman" w:hAnsi="Times New Roman" w:cs="Times New Roman"/>
          <w:sz w:val="24"/>
          <w:szCs w:val="24"/>
        </w:rPr>
      </w:pPr>
      <w:r w:rsidRPr="0022231A">
        <w:rPr>
          <w:rFonts w:ascii="Times New Roman" w:hAnsi="Times New Roman" w:cs="Times New Roman"/>
          <w:sz w:val="24"/>
          <w:szCs w:val="24"/>
        </w:rPr>
        <w:t xml:space="preserve">In most </w:t>
      </w:r>
      <w:r w:rsidR="005D328A" w:rsidRPr="0022231A">
        <w:rPr>
          <w:rFonts w:ascii="Times New Roman" w:hAnsi="Times New Roman" w:cs="Times New Roman"/>
          <w:sz w:val="24"/>
          <w:szCs w:val="24"/>
        </w:rPr>
        <w:t>cases,</w:t>
      </w:r>
      <w:r w:rsidRPr="0022231A">
        <w:rPr>
          <w:rFonts w:ascii="Times New Roman" w:hAnsi="Times New Roman" w:cs="Times New Roman"/>
          <w:sz w:val="24"/>
          <w:szCs w:val="24"/>
        </w:rPr>
        <w:t xml:space="preserve"> as postulated by scholars like </w:t>
      </w:r>
      <w:r w:rsidR="0070094E" w:rsidRPr="0022231A">
        <w:rPr>
          <w:rFonts w:ascii="Times New Roman" w:hAnsi="Times New Roman" w:cs="Times New Roman"/>
          <w:sz w:val="24"/>
          <w:szCs w:val="24"/>
        </w:rPr>
        <w:t>Kong</w:t>
      </w:r>
      <w:r w:rsidR="0070094E" w:rsidRPr="0022231A">
        <w:rPr>
          <w:rFonts w:ascii="Times New Roman" w:hAnsi="Times New Roman" w:cs="Times New Roman"/>
          <w:sz w:val="24"/>
          <w:szCs w:val="24"/>
        </w:rPr>
        <w:t xml:space="preserve"> et al.,2021) </w:t>
      </w:r>
      <w:r w:rsidR="005D328A" w:rsidRPr="0022231A">
        <w:rPr>
          <w:rFonts w:ascii="Times New Roman" w:hAnsi="Times New Roman" w:cs="Times New Roman"/>
          <w:sz w:val="24"/>
          <w:szCs w:val="24"/>
        </w:rPr>
        <w:t>luxury</w:t>
      </w:r>
      <w:r w:rsidRPr="0022231A">
        <w:rPr>
          <w:rFonts w:ascii="Times New Roman" w:hAnsi="Times New Roman" w:cs="Times New Roman"/>
          <w:sz w:val="24"/>
          <w:szCs w:val="24"/>
        </w:rPr>
        <w:t xml:space="preserve"> fashion brands are </w:t>
      </w:r>
      <w:r w:rsidR="005D328A" w:rsidRPr="0022231A">
        <w:rPr>
          <w:rFonts w:ascii="Times New Roman" w:hAnsi="Times New Roman" w:cs="Times New Roman"/>
          <w:sz w:val="24"/>
          <w:szCs w:val="24"/>
        </w:rPr>
        <w:t>often</w:t>
      </w:r>
      <w:r w:rsidRPr="0022231A">
        <w:rPr>
          <w:rFonts w:ascii="Times New Roman" w:hAnsi="Times New Roman" w:cs="Times New Roman"/>
          <w:sz w:val="24"/>
          <w:szCs w:val="24"/>
        </w:rPr>
        <w:t xml:space="preserve"> </w:t>
      </w:r>
      <w:r w:rsidR="005D328A" w:rsidRPr="0022231A">
        <w:rPr>
          <w:rFonts w:ascii="Times New Roman" w:hAnsi="Times New Roman" w:cs="Times New Roman"/>
          <w:sz w:val="24"/>
          <w:szCs w:val="24"/>
        </w:rPr>
        <w:t>referred</w:t>
      </w:r>
      <w:r w:rsidRPr="0022231A">
        <w:rPr>
          <w:rFonts w:ascii="Times New Roman" w:hAnsi="Times New Roman" w:cs="Times New Roman"/>
          <w:sz w:val="24"/>
          <w:szCs w:val="24"/>
        </w:rPr>
        <w:t xml:space="preserve"> to as status brands and the customers who are set to associate with these brands are deemed to be high </w:t>
      </w:r>
      <w:r w:rsidR="005D328A" w:rsidRPr="0022231A">
        <w:rPr>
          <w:rFonts w:ascii="Times New Roman" w:hAnsi="Times New Roman" w:cs="Times New Roman"/>
          <w:sz w:val="24"/>
          <w:szCs w:val="24"/>
        </w:rPr>
        <w:t>quality,</w:t>
      </w:r>
      <w:r w:rsidRPr="0022231A">
        <w:rPr>
          <w:rFonts w:ascii="Times New Roman" w:hAnsi="Times New Roman" w:cs="Times New Roman"/>
          <w:sz w:val="24"/>
          <w:szCs w:val="24"/>
        </w:rPr>
        <w:t xml:space="preserve"> </w:t>
      </w:r>
      <w:r w:rsidR="005D328A" w:rsidRPr="0022231A">
        <w:rPr>
          <w:rFonts w:ascii="Times New Roman" w:hAnsi="Times New Roman" w:cs="Times New Roman"/>
          <w:sz w:val="24"/>
          <w:szCs w:val="24"/>
        </w:rPr>
        <w:t>prestige</w:t>
      </w:r>
      <w:r w:rsidRPr="0022231A">
        <w:rPr>
          <w:rFonts w:ascii="Times New Roman" w:hAnsi="Times New Roman" w:cs="Times New Roman"/>
          <w:sz w:val="24"/>
          <w:szCs w:val="24"/>
        </w:rPr>
        <w:t xml:space="preserve"> and </w:t>
      </w:r>
      <w:r w:rsidR="005D328A" w:rsidRPr="0022231A">
        <w:rPr>
          <w:rFonts w:ascii="Times New Roman" w:hAnsi="Times New Roman" w:cs="Times New Roman"/>
          <w:sz w:val="24"/>
          <w:szCs w:val="24"/>
        </w:rPr>
        <w:t>high-class</w:t>
      </w:r>
      <w:r w:rsidRPr="0022231A">
        <w:rPr>
          <w:rFonts w:ascii="Times New Roman" w:hAnsi="Times New Roman" w:cs="Times New Roman"/>
          <w:sz w:val="24"/>
          <w:szCs w:val="24"/>
        </w:rPr>
        <w:t xml:space="preserve"> </w:t>
      </w:r>
      <w:r w:rsidR="005D328A" w:rsidRPr="0022231A">
        <w:rPr>
          <w:rFonts w:ascii="Times New Roman" w:hAnsi="Times New Roman" w:cs="Times New Roman"/>
          <w:sz w:val="24"/>
          <w:szCs w:val="24"/>
        </w:rPr>
        <w:t>individuals who</w:t>
      </w:r>
      <w:r w:rsidRPr="0022231A">
        <w:rPr>
          <w:rFonts w:ascii="Times New Roman" w:hAnsi="Times New Roman" w:cs="Times New Roman"/>
          <w:sz w:val="24"/>
          <w:szCs w:val="24"/>
        </w:rPr>
        <w:t xml:space="preserve"> are attached to them.</w:t>
      </w:r>
      <w:r w:rsidR="001B6DB1" w:rsidRPr="0022231A">
        <w:rPr>
          <w:rFonts w:ascii="Times New Roman" w:hAnsi="Times New Roman" w:cs="Times New Roman"/>
          <w:sz w:val="24"/>
          <w:szCs w:val="24"/>
        </w:rPr>
        <w:br/>
      </w:r>
      <w:r w:rsidR="00522502" w:rsidRPr="0022231A">
        <w:rPr>
          <w:rFonts w:ascii="Times New Roman" w:hAnsi="Times New Roman" w:cs="Times New Roman"/>
          <w:sz w:val="24"/>
          <w:szCs w:val="24"/>
        </w:rPr>
        <w:t>Further</w:t>
      </w:r>
      <w:r w:rsidR="0070094E" w:rsidRPr="0022231A">
        <w:rPr>
          <w:rFonts w:ascii="Times New Roman" w:hAnsi="Times New Roman" w:cs="Times New Roman"/>
          <w:color w:val="222222"/>
          <w:sz w:val="24"/>
          <w:szCs w:val="24"/>
          <w:shd w:val="clear" w:color="auto" w:fill="FFFFFF"/>
        </w:rPr>
        <w:t xml:space="preserve"> </w:t>
      </w:r>
      <w:r w:rsidR="0070094E" w:rsidRPr="0022231A">
        <w:rPr>
          <w:rFonts w:ascii="Times New Roman" w:hAnsi="Times New Roman" w:cs="Times New Roman"/>
          <w:sz w:val="24"/>
          <w:szCs w:val="24"/>
        </w:rPr>
        <w:t>Vanacker</w:t>
      </w:r>
      <w:r w:rsidR="0070094E" w:rsidRPr="0022231A">
        <w:rPr>
          <w:rFonts w:ascii="Times New Roman" w:hAnsi="Times New Roman" w:cs="Times New Roman"/>
          <w:sz w:val="24"/>
          <w:szCs w:val="24"/>
        </w:rPr>
        <w:t xml:space="preserve"> et al., (2022</w:t>
      </w:r>
      <w:r w:rsidR="00265F20" w:rsidRPr="0022231A">
        <w:rPr>
          <w:rFonts w:ascii="Times New Roman" w:hAnsi="Times New Roman" w:cs="Times New Roman"/>
          <w:sz w:val="24"/>
          <w:szCs w:val="24"/>
        </w:rPr>
        <w:t>) stated</w:t>
      </w:r>
      <w:r w:rsidR="0047482E" w:rsidRPr="0022231A">
        <w:rPr>
          <w:rFonts w:ascii="Times New Roman" w:hAnsi="Times New Roman" w:cs="Times New Roman"/>
          <w:sz w:val="24"/>
          <w:szCs w:val="24"/>
        </w:rPr>
        <w:t xml:space="preserve"> that brands are always selected to be </w:t>
      </w:r>
      <w:r w:rsidR="005D328A" w:rsidRPr="0022231A">
        <w:rPr>
          <w:rFonts w:ascii="Times New Roman" w:hAnsi="Times New Roman" w:cs="Times New Roman"/>
          <w:sz w:val="24"/>
          <w:szCs w:val="24"/>
        </w:rPr>
        <w:t>a</w:t>
      </w:r>
      <w:r w:rsidR="0047482E" w:rsidRPr="0022231A">
        <w:rPr>
          <w:rFonts w:ascii="Times New Roman" w:hAnsi="Times New Roman" w:cs="Times New Roman"/>
          <w:sz w:val="24"/>
          <w:szCs w:val="24"/>
        </w:rPr>
        <w:t xml:space="preserve"> </w:t>
      </w:r>
      <w:r w:rsidR="005D328A" w:rsidRPr="0022231A">
        <w:rPr>
          <w:rFonts w:ascii="Times New Roman" w:hAnsi="Times New Roman" w:cs="Times New Roman"/>
          <w:sz w:val="24"/>
          <w:szCs w:val="24"/>
        </w:rPr>
        <w:t>representation</w:t>
      </w:r>
      <w:r w:rsidR="0047482E" w:rsidRPr="0022231A">
        <w:rPr>
          <w:rFonts w:ascii="Times New Roman" w:hAnsi="Times New Roman" w:cs="Times New Roman"/>
          <w:sz w:val="24"/>
          <w:szCs w:val="24"/>
        </w:rPr>
        <w:t xml:space="preserve"> of the </w:t>
      </w:r>
      <w:r w:rsidR="005D328A" w:rsidRPr="0022231A">
        <w:rPr>
          <w:rFonts w:ascii="Times New Roman" w:hAnsi="Times New Roman" w:cs="Times New Roman"/>
          <w:sz w:val="24"/>
          <w:szCs w:val="24"/>
        </w:rPr>
        <w:lastRenderedPageBreak/>
        <w:t>status visually.</w:t>
      </w:r>
      <w:r w:rsidR="0047482E" w:rsidRPr="0022231A">
        <w:rPr>
          <w:rFonts w:ascii="Times New Roman" w:hAnsi="Times New Roman" w:cs="Times New Roman"/>
          <w:sz w:val="24"/>
          <w:szCs w:val="24"/>
        </w:rPr>
        <w:t xml:space="preserve"> According to </w:t>
      </w:r>
      <w:r w:rsidR="0070094E" w:rsidRPr="0022231A">
        <w:rPr>
          <w:rFonts w:ascii="Times New Roman" w:hAnsi="Times New Roman" w:cs="Times New Roman"/>
          <w:sz w:val="24"/>
          <w:szCs w:val="24"/>
        </w:rPr>
        <w:t xml:space="preserve">Jin, &amp; Choi, </w:t>
      </w:r>
      <w:r w:rsidR="0070094E" w:rsidRPr="0022231A">
        <w:rPr>
          <w:rFonts w:ascii="Times New Roman" w:hAnsi="Times New Roman" w:cs="Times New Roman"/>
          <w:sz w:val="24"/>
          <w:szCs w:val="24"/>
        </w:rPr>
        <w:t>(</w:t>
      </w:r>
      <w:r w:rsidR="0070094E" w:rsidRPr="0022231A">
        <w:rPr>
          <w:rFonts w:ascii="Times New Roman" w:hAnsi="Times New Roman" w:cs="Times New Roman"/>
          <w:sz w:val="24"/>
          <w:szCs w:val="24"/>
        </w:rPr>
        <w:t xml:space="preserve">2022). </w:t>
      </w:r>
      <w:r w:rsidR="0047482E" w:rsidRPr="0022231A">
        <w:rPr>
          <w:rFonts w:ascii="Times New Roman" w:hAnsi="Times New Roman" w:cs="Times New Roman"/>
          <w:sz w:val="24"/>
          <w:szCs w:val="24"/>
        </w:rPr>
        <w:t xml:space="preserve">and </w:t>
      </w:r>
      <w:r w:rsidR="001B6DB1" w:rsidRPr="0022231A">
        <w:rPr>
          <w:rFonts w:ascii="Times New Roman" w:hAnsi="Times New Roman" w:cs="Times New Roman"/>
          <w:sz w:val="24"/>
          <w:szCs w:val="24"/>
        </w:rPr>
        <w:t xml:space="preserve">Gentina et al. </w:t>
      </w:r>
      <w:r w:rsidR="0047482E" w:rsidRPr="0022231A">
        <w:rPr>
          <w:rFonts w:ascii="Times New Roman" w:hAnsi="Times New Roman" w:cs="Times New Roman"/>
          <w:sz w:val="24"/>
          <w:szCs w:val="24"/>
        </w:rPr>
        <w:t>(</w:t>
      </w:r>
      <w:r w:rsidR="001B6DB1" w:rsidRPr="0022231A">
        <w:rPr>
          <w:rFonts w:ascii="Times New Roman" w:hAnsi="Times New Roman" w:cs="Times New Roman"/>
          <w:sz w:val="24"/>
          <w:szCs w:val="24"/>
        </w:rPr>
        <w:t>2016)</w:t>
      </w:r>
      <w:r w:rsidR="0047482E" w:rsidRPr="0022231A">
        <w:rPr>
          <w:rFonts w:ascii="Times New Roman" w:hAnsi="Times New Roman" w:cs="Times New Roman"/>
          <w:sz w:val="24"/>
          <w:szCs w:val="24"/>
        </w:rPr>
        <w:t xml:space="preserve"> stated that with luxury </w:t>
      </w:r>
      <w:r w:rsidR="005D328A" w:rsidRPr="0022231A">
        <w:rPr>
          <w:rFonts w:ascii="Times New Roman" w:hAnsi="Times New Roman" w:cs="Times New Roman"/>
          <w:sz w:val="24"/>
          <w:szCs w:val="24"/>
        </w:rPr>
        <w:t>products,</w:t>
      </w:r>
      <w:r w:rsidR="0047482E" w:rsidRPr="0022231A">
        <w:rPr>
          <w:rFonts w:ascii="Times New Roman" w:hAnsi="Times New Roman" w:cs="Times New Roman"/>
          <w:sz w:val="24"/>
          <w:szCs w:val="24"/>
        </w:rPr>
        <w:t xml:space="preserve"> having a logo type and various letter cases on the logo creates awareness and makes the brand attractive and appealing to </w:t>
      </w:r>
      <w:r w:rsidR="005D328A" w:rsidRPr="0022231A">
        <w:rPr>
          <w:rFonts w:ascii="Times New Roman" w:hAnsi="Times New Roman" w:cs="Times New Roman"/>
          <w:sz w:val="24"/>
          <w:szCs w:val="24"/>
        </w:rPr>
        <w:t>customers.</w:t>
      </w:r>
      <w:r w:rsidR="0047482E" w:rsidRPr="0022231A">
        <w:rPr>
          <w:rFonts w:ascii="Times New Roman" w:hAnsi="Times New Roman" w:cs="Times New Roman"/>
          <w:sz w:val="24"/>
          <w:szCs w:val="24"/>
        </w:rPr>
        <w:t xml:space="preserve"> </w:t>
      </w:r>
      <w:r w:rsidR="001B6DB1" w:rsidRPr="0022231A">
        <w:rPr>
          <w:rFonts w:ascii="Times New Roman" w:hAnsi="Times New Roman" w:cs="Times New Roman"/>
          <w:sz w:val="24"/>
          <w:szCs w:val="24"/>
        </w:rPr>
        <w:t xml:space="preserve"> </w:t>
      </w:r>
      <w:r w:rsidR="005D328A" w:rsidRPr="0022231A">
        <w:rPr>
          <w:rFonts w:ascii="Times New Roman" w:hAnsi="Times New Roman" w:cs="Times New Roman"/>
          <w:sz w:val="24"/>
          <w:szCs w:val="24"/>
        </w:rPr>
        <w:t>further</w:t>
      </w:r>
      <w:r w:rsidR="0047482E" w:rsidRPr="0022231A">
        <w:rPr>
          <w:rFonts w:ascii="Times New Roman" w:hAnsi="Times New Roman" w:cs="Times New Roman"/>
          <w:sz w:val="24"/>
          <w:szCs w:val="24"/>
        </w:rPr>
        <w:t xml:space="preserve"> </w:t>
      </w:r>
      <w:r w:rsidR="001B6DB1" w:rsidRPr="0022231A">
        <w:rPr>
          <w:rFonts w:ascii="Times New Roman" w:hAnsi="Times New Roman" w:cs="Times New Roman"/>
          <w:sz w:val="24"/>
          <w:szCs w:val="24"/>
        </w:rPr>
        <w:t>Lee &amp; Watkins (2016</w:t>
      </w:r>
      <w:r w:rsidR="005D328A" w:rsidRPr="0022231A">
        <w:rPr>
          <w:rFonts w:ascii="Times New Roman" w:hAnsi="Times New Roman" w:cs="Times New Roman"/>
          <w:sz w:val="24"/>
          <w:szCs w:val="24"/>
        </w:rPr>
        <w:t>) gives</w:t>
      </w:r>
      <w:r w:rsidR="0047482E" w:rsidRPr="0022231A">
        <w:rPr>
          <w:rFonts w:ascii="Times New Roman" w:hAnsi="Times New Roman" w:cs="Times New Roman"/>
          <w:sz w:val="24"/>
          <w:szCs w:val="24"/>
        </w:rPr>
        <w:t xml:space="preserve"> a demonstration that humans </w:t>
      </w:r>
      <w:r w:rsidR="005D328A" w:rsidRPr="0022231A">
        <w:rPr>
          <w:rFonts w:ascii="Times New Roman" w:hAnsi="Times New Roman" w:cs="Times New Roman"/>
          <w:sz w:val="24"/>
          <w:szCs w:val="24"/>
        </w:rPr>
        <w:t>show</w:t>
      </w:r>
      <w:r w:rsidR="0047482E" w:rsidRPr="0022231A">
        <w:rPr>
          <w:rFonts w:ascii="Times New Roman" w:hAnsi="Times New Roman" w:cs="Times New Roman"/>
          <w:sz w:val="24"/>
          <w:szCs w:val="24"/>
        </w:rPr>
        <w:t xml:space="preserve"> successful appearance </w:t>
      </w:r>
      <w:r w:rsidR="00F818A4" w:rsidRPr="0022231A">
        <w:rPr>
          <w:rFonts w:ascii="Times New Roman" w:hAnsi="Times New Roman" w:cs="Times New Roman"/>
          <w:sz w:val="24"/>
          <w:szCs w:val="24"/>
        </w:rPr>
        <w:t xml:space="preserve">and level of confidence that makes them build </w:t>
      </w:r>
      <w:r w:rsidR="005D328A" w:rsidRPr="0022231A">
        <w:rPr>
          <w:rFonts w:ascii="Times New Roman" w:hAnsi="Times New Roman" w:cs="Times New Roman"/>
          <w:sz w:val="24"/>
          <w:szCs w:val="24"/>
        </w:rPr>
        <w:t xml:space="preserve">self-confidence </w:t>
      </w:r>
      <w:r w:rsidR="00F818A4" w:rsidRPr="0022231A">
        <w:rPr>
          <w:rFonts w:ascii="Times New Roman" w:hAnsi="Times New Roman" w:cs="Times New Roman"/>
          <w:sz w:val="24"/>
          <w:szCs w:val="24"/>
        </w:rPr>
        <w:t>known as the</w:t>
      </w:r>
      <w:r w:rsidR="001B6DB1" w:rsidRPr="0022231A">
        <w:rPr>
          <w:rFonts w:ascii="Times New Roman" w:hAnsi="Times New Roman" w:cs="Times New Roman"/>
          <w:sz w:val="24"/>
          <w:szCs w:val="24"/>
        </w:rPr>
        <w:t xml:space="preserve"> (Ibid). </w:t>
      </w:r>
      <w:r w:rsidR="00215840" w:rsidRPr="0022231A">
        <w:rPr>
          <w:rFonts w:ascii="Times New Roman" w:hAnsi="Times New Roman" w:cs="Times New Roman"/>
          <w:sz w:val="24"/>
          <w:szCs w:val="24"/>
        </w:rPr>
        <w:t xml:space="preserve">In most </w:t>
      </w:r>
      <w:r w:rsidR="005D328A" w:rsidRPr="0022231A">
        <w:rPr>
          <w:rFonts w:ascii="Times New Roman" w:hAnsi="Times New Roman" w:cs="Times New Roman"/>
          <w:sz w:val="24"/>
          <w:szCs w:val="24"/>
        </w:rPr>
        <w:t>cases,</w:t>
      </w:r>
      <w:r w:rsidR="00215840" w:rsidRPr="0022231A">
        <w:rPr>
          <w:rFonts w:ascii="Times New Roman" w:hAnsi="Times New Roman" w:cs="Times New Roman"/>
          <w:sz w:val="24"/>
          <w:szCs w:val="24"/>
        </w:rPr>
        <w:t xml:space="preserve"> consumers will always get inspired by the identity they obtain from a group.</w:t>
      </w:r>
      <w:r w:rsidR="00586B2C" w:rsidRPr="0022231A">
        <w:rPr>
          <w:rFonts w:ascii="Times New Roman" w:hAnsi="Times New Roman" w:cs="Times New Roman"/>
          <w:sz w:val="24"/>
          <w:szCs w:val="24"/>
        </w:rPr>
        <w:t xml:space="preserve"> Wearing the right </w:t>
      </w:r>
      <w:r w:rsidR="005D328A" w:rsidRPr="0022231A">
        <w:rPr>
          <w:rFonts w:ascii="Times New Roman" w:hAnsi="Times New Roman" w:cs="Times New Roman"/>
          <w:sz w:val="24"/>
          <w:szCs w:val="24"/>
        </w:rPr>
        <w:t>luxury</w:t>
      </w:r>
      <w:r w:rsidR="00586B2C" w:rsidRPr="0022231A">
        <w:rPr>
          <w:rFonts w:ascii="Times New Roman" w:hAnsi="Times New Roman" w:cs="Times New Roman"/>
          <w:sz w:val="24"/>
          <w:szCs w:val="24"/>
        </w:rPr>
        <w:t xml:space="preserve"> fashion brand makes consumers feel the </w:t>
      </w:r>
      <w:r w:rsidR="005D328A" w:rsidRPr="0022231A">
        <w:rPr>
          <w:rFonts w:ascii="Times New Roman" w:hAnsi="Times New Roman" w:cs="Times New Roman"/>
          <w:sz w:val="24"/>
          <w:szCs w:val="24"/>
        </w:rPr>
        <w:t>presence</w:t>
      </w:r>
      <w:r w:rsidR="00586B2C" w:rsidRPr="0022231A">
        <w:rPr>
          <w:rFonts w:ascii="Times New Roman" w:hAnsi="Times New Roman" w:cs="Times New Roman"/>
          <w:sz w:val="24"/>
          <w:szCs w:val="24"/>
        </w:rPr>
        <w:t xml:space="preserve"> and belonging to a particular </w:t>
      </w:r>
      <w:r w:rsidR="005D328A" w:rsidRPr="0022231A">
        <w:rPr>
          <w:rFonts w:ascii="Times New Roman" w:hAnsi="Times New Roman" w:cs="Times New Roman"/>
          <w:sz w:val="24"/>
          <w:szCs w:val="24"/>
        </w:rPr>
        <w:t>group</w:t>
      </w:r>
      <w:r w:rsidR="00586B2C" w:rsidRPr="0022231A">
        <w:rPr>
          <w:rFonts w:ascii="Times New Roman" w:hAnsi="Times New Roman" w:cs="Times New Roman"/>
          <w:sz w:val="24"/>
          <w:szCs w:val="24"/>
        </w:rPr>
        <w:t xml:space="preserve">. According to </w:t>
      </w:r>
      <w:r w:rsidR="00265F20" w:rsidRPr="0022231A">
        <w:rPr>
          <w:rFonts w:ascii="Times New Roman" w:hAnsi="Times New Roman" w:cs="Times New Roman"/>
          <w:sz w:val="24"/>
          <w:szCs w:val="24"/>
        </w:rPr>
        <w:t>Melović et al., (</w:t>
      </w:r>
      <w:r w:rsidR="0070094E" w:rsidRPr="0022231A">
        <w:rPr>
          <w:rFonts w:ascii="Times New Roman" w:hAnsi="Times New Roman" w:cs="Times New Roman"/>
          <w:sz w:val="24"/>
          <w:szCs w:val="24"/>
        </w:rPr>
        <w:t xml:space="preserve">2020) </w:t>
      </w:r>
      <w:r w:rsidR="00586B2C" w:rsidRPr="0022231A">
        <w:rPr>
          <w:rFonts w:ascii="Times New Roman" w:hAnsi="Times New Roman" w:cs="Times New Roman"/>
          <w:sz w:val="24"/>
          <w:szCs w:val="24"/>
        </w:rPr>
        <w:t xml:space="preserve">for a company to promote </w:t>
      </w:r>
      <w:r w:rsidR="005D328A" w:rsidRPr="0022231A">
        <w:rPr>
          <w:rFonts w:ascii="Times New Roman" w:hAnsi="Times New Roman" w:cs="Times New Roman"/>
          <w:sz w:val="24"/>
          <w:szCs w:val="24"/>
        </w:rPr>
        <w:t>brand,</w:t>
      </w:r>
      <w:r w:rsidR="00586B2C" w:rsidRPr="0022231A">
        <w:rPr>
          <w:rFonts w:ascii="Times New Roman" w:hAnsi="Times New Roman" w:cs="Times New Roman"/>
          <w:sz w:val="24"/>
          <w:szCs w:val="24"/>
        </w:rPr>
        <w:t xml:space="preserve"> an </w:t>
      </w:r>
      <w:r w:rsidR="005D328A" w:rsidRPr="0022231A">
        <w:rPr>
          <w:rFonts w:ascii="Times New Roman" w:hAnsi="Times New Roman" w:cs="Times New Roman"/>
          <w:sz w:val="24"/>
          <w:szCs w:val="24"/>
        </w:rPr>
        <w:t>advert</w:t>
      </w:r>
      <w:r w:rsidR="00586B2C" w:rsidRPr="0022231A">
        <w:rPr>
          <w:rFonts w:ascii="Times New Roman" w:hAnsi="Times New Roman" w:cs="Times New Roman"/>
          <w:sz w:val="24"/>
          <w:szCs w:val="24"/>
        </w:rPr>
        <w:t xml:space="preserve"> should always be created to create an effective brand awareness among the </w:t>
      </w:r>
      <w:r w:rsidR="005D328A" w:rsidRPr="0022231A">
        <w:rPr>
          <w:rFonts w:ascii="Times New Roman" w:hAnsi="Times New Roman" w:cs="Times New Roman"/>
          <w:sz w:val="24"/>
          <w:szCs w:val="24"/>
        </w:rPr>
        <w:t>group.</w:t>
      </w:r>
      <w:r w:rsidR="00586B2C" w:rsidRPr="0022231A">
        <w:rPr>
          <w:rFonts w:ascii="Times New Roman" w:hAnsi="Times New Roman" w:cs="Times New Roman"/>
          <w:sz w:val="24"/>
          <w:szCs w:val="24"/>
        </w:rPr>
        <w:t xml:space="preserve"> </w:t>
      </w:r>
      <w:r w:rsidR="00C6091D" w:rsidRPr="0022231A">
        <w:rPr>
          <w:rFonts w:ascii="Times New Roman" w:hAnsi="Times New Roman" w:cs="Times New Roman"/>
          <w:sz w:val="24"/>
          <w:szCs w:val="24"/>
        </w:rPr>
        <w:t xml:space="preserve">Brands created through the logo should always be a reflection and reference to a group and create an attractive message that is key to the </w:t>
      </w:r>
      <w:r w:rsidR="005D328A" w:rsidRPr="0022231A">
        <w:rPr>
          <w:rFonts w:ascii="Times New Roman" w:hAnsi="Times New Roman" w:cs="Times New Roman"/>
          <w:sz w:val="24"/>
          <w:szCs w:val="24"/>
        </w:rPr>
        <w:t>group.</w:t>
      </w:r>
      <w:r w:rsidR="00D44614" w:rsidRPr="0022231A">
        <w:rPr>
          <w:rFonts w:ascii="Times New Roman" w:hAnsi="Times New Roman" w:cs="Times New Roman"/>
          <w:sz w:val="24"/>
          <w:szCs w:val="24"/>
        </w:rPr>
        <w:t xml:space="preserve"> Challenges that fashion brands and common in many brands is that in most cases they tend not to control who purchases their </w:t>
      </w:r>
      <w:r w:rsidR="005D328A" w:rsidRPr="0022231A">
        <w:rPr>
          <w:rFonts w:ascii="Times New Roman" w:hAnsi="Times New Roman" w:cs="Times New Roman"/>
          <w:sz w:val="24"/>
          <w:szCs w:val="24"/>
        </w:rPr>
        <w:t>products.</w:t>
      </w:r>
      <w:r w:rsidR="000A493C" w:rsidRPr="0022231A">
        <w:rPr>
          <w:rFonts w:ascii="Times New Roman" w:hAnsi="Times New Roman" w:cs="Times New Roman"/>
          <w:sz w:val="24"/>
          <w:szCs w:val="24"/>
        </w:rPr>
        <w:t xml:space="preserve"> For </w:t>
      </w:r>
      <w:r w:rsidR="005D328A" w:rsidRPr="0022231A">
        <w:rPr>
          <w:rFonts w:ascii="Times New Roman" w:hAnsi="Times New Roman" w:cs="Times New Roman"/>
          <w:sz w:val="24"/>
          <w:szCs w:val="24"/>
        </w:rPr>
        <w:t>example,</w:t>
      </w:r>
      <w:r w:rsidR="000A493C" w:rsidRPr="0022231A">
        <w:rPr>
          <w:rFonts w:ascii="Times New Roman" w:hAnsi="Times New Roman" w:cs="Times New Roman"/>
          <w:sz w:val="24"/>
          <w:szCs w:val="24"/>
        </w:rPr>
        <w:t xml:space="preserve"> in </w:t>
      </w:r>
      <w:r w:rsidR="005D328A" w:rsidRPr="0022231A">
        <w:rPr>
          <w:rFonts w:ascii="Times New Roman" w:hAnsi="Times New Roman" w:cs="Times New Roman"/>
          <w:sz w:val="24"/>
          <w:szCs w:val="24"/>
        </w:rPr>
        <w:t>England,</w:t>
      </w:r>
      <w:r w:rsidR="000A493C" w:rsidRPr="0022231A">
        <w:rPr>
          <w:rFonts w:ascii="Times New Roman" w:hAnsi="Times New Roman" w:cs="Times New Roman"/>
          <w:sz w:val="24"/>
          <w:szCs w:val="24"/>
        </w:rPr>
        <w:t xml:space="preserve"> when football fans </w:t>
      </w:r>
      <w:r w:rsidR="005D328A" w:rsidRPr="0022231A">
        <w:rPr>
          <w:rFonts w:ascii="Times New Roman" w:hAnsi="Times New Roman" w:cs="Times New Roman"/>
          <w:sz w:val="24"/>
          <w:szCs w:val="24"/>
        </w:rPr>
        <w:t>purchase</w:t>
      </w:r>
      <w:r w:rsidR="000A493C" w:rsidRPr="0022231A">
        <w:rPr>
          <w:rFonts w:ascii="Times New Roman" w:hAnsi="Times New Roman" w:cs="Times New Roman"/>
          <w:sz w:val="24"/>
          <w:szCs w:val="24"/>
        </w:rPr>
        <w:t xml:space="preserve"> clothes with </w:t>
      </w:r>
      <w:r w:rsidR="005D328A" w:rsidRPr="0022231A">
        <w:rPr>
          <w:rFonts w:ascii="Times New Roman" w:hAnsi="Times New Roman" w:cs="Times New Roman"/>
          <w:sz w:val="24"/>
          <w:szCs w:val="24"/>
        </w:rPr>
        <w:t>the Burberry</w:t>
      </w:r>
      <w:r w:rsidR="001B6DB1" w:rsidRPr="0022231A">
        <w:rPr>
          <w:rFonts w:ascii="Times New Roman" w:hAnsi="Times New Roman" w:cs="Times New Roman"/>
          <w:sz w:val="24"/>
          <w:szCs w:val="24"/>
        </w:rPr>
        <w:t xml:space="preserve"> chequered pattern (either originals or copies) in 2003(Olteanu 2020)</w:t>
      </w:r>
      <w:r w:rsidR="000A493C" w:rsidRPr="0022231A">
        <w:rPr>
          <w:rFonts w:ascii="Times New Roman" w:hAnsi="Times New Roman" w:cs="Times New Roman"/>
          <w:sz w:val="24"/>
          <w:szCs w:val="24"/>
        </w:rPr>
        <w:t xml:space="preserve"> it creates a certain </w:t>
      </w:r>
      <w:r w:rsidR="005D328A" w:rsidRPr="0022231A">
        <w:rPr>
          <w:rFonts w:ascii="Times New Roman" w:hAnsi="Times New Roman" w:cs="Times New Roman"/>
          <w:sz w:val="24"/>
          <w:szCs w:val="24"/>
        </w:rPr>
        <w:t>form</w:t>
      </w:r>
      <w:r w:rsidR="000A493C" w:rsidRPr="0022231A">
        <w:rPr>
          <w:rFonts w:ascii="Times New Roman" w:hAnsi="Times New Roman" w:cs="Times New Roman"/>
          <w:sz w:val="24"/>
          <w:szCs w:val="24"/>
        </w:rPr>
        <w:t xml:space="preserve"> of identity among the </w:t>
      </w:r>
      <w:r w:rsidR="005D328A" w:rsidRPr="0022231A">
        <w:rPr>
          <w:rFonts w:ascii="Times New Roman" w:hAnsi="Times New Roman" w:cs="Times New Roman"/>
          <w:sz w:val="24"/>
          <w:szCs w:val="24"/>
        </w:rPr>
        <w:t>group.</w:t>
      </w:r>
      <w:r w:rsidR="001B6DB1" w:rsidRPr="0022231A">
        <w:rPr>
          <w:rFonts w:ascii="Times New Roman" w:hAnsi="Times New Roman" w:cs="Times New Roman"/>
          <w:sz w:val="24"/>
          <w:szCs w:val="24"/>
        </w:rPr>
        <w:t xml:space="preserve"> </w:t>
      </w:r>
      <w:r w:rsidR="002B41F7" w:rsidRPr="0022231A">
        <w:rPr>
          <w:rFonts w:ascii="Times New Roman" w:hAnsi="Times New Roman" w:cs="Times New Roman"/>
          <w:sz w:val="24"/>
          <w:szCs w:val="24"/>
        </w:rPr>
        <w:t xml:space="preserve">This form of brand was deemed to create a bad reputation and in order many ceased to purchase as it </w:t>
      </w:r>
      <w:r w:rsidR="005D328A" w:rsidRPr="0022231A">
        <w:rPr>
          <w:rFonts w:ascii="Times New Roman" w:hAnsi="Times New Roman" w:cs="Times New Roman"/>
          <w:sz w:val="24"/>
          <w:szCs w:val="24"/>
        </w:rPr>
        <w:t>led</w:t>
      </w:r>
      <w:r w:rsidR="002B41F7" w:rsidRPr="0022231A">
        <w:rPr>
          <w:rFonts w:ascii="Times New Roman" w:hAnsi="Times New Roman" w:cs="Times New Roman"/>
          <w:sz w:val="24"/>
          <w:szCs w:val="24"/>
        </w:rPr>
        <w:t xml:space="preserve"> to negative brand identity .in order to revert the </w:t>
      </w:r>
      <w:r w:rsidR="005D328A" w:rsidRPr="0022231A">
        <w:rPr>
          <w:rFonts w:ascii="Times New Roman" w:hAnsi="Times New Roman" w:cs="Times New Roman"/>
          <w:sz w:val="24"/>
          <w:szCs w:val="24"/>
        </w:rPr>
        <w:t>process,</w:t>
      </w:r>
      <w:r w:rsidR="002B41F7" w:rsidRPr="0022231A">
        <w:rPr>
          <w:rFonts w:ascii="Times New Roman" w:hAnsi="Times New Roman" w:cs="Times New Roman"/>
          <w:sz w:val="24"/>
          <w:szCs w:val="24"/>
        </w:rPr>
        <w:t xml:space="preserve"> rebranding was key to ensure that a key brand that people want to identify to is created </w:t>
      </w:r>
    </w:p>
    <w:p w14:paraId="729E38AE" w14:textId="65F00EDF" w:rsidR="001B6DB1" w:rsidRPr="0022231A" w:rsidRDefault="000A2140" w:rsidP="00BD489A">
      <w:pPr>
        <w:spacing w:line="360" w:lineRule="auto"/>
        <w:jc w:val="both"/>
        <w:rPr>
          <w:rFonts w:ascii="Times New Roman" w:hAnsi="Times New Roman" w:cs="Times New Roman"/>
          <w:sz w:val="24"/>
          <w:szCs w:val="24"/>
        </w:rPr>
      </w:pPr>
      <w:r w:rsidRPr="0022231A">
        <w:rPr>
          <w:rFonts w:ascii="Times New Roman" w:hAnsi="Times New Roman" w:cs="Times New Roman"/>
          <w:sz w:val="24"/>
          <w:szCs w:val="24"/>
        </w:rPr>
        <w:t xml:space="preserve">In as much as brands are </w:t>
      </w:r>
      <w:r w:rsidR="005D328A" w:rsidRPr="0022231A">
        <w:rPr>
          <w:rFonts w:ascii="Times New Roman" w:hAnsi="Times New Roman" w:cs="Times New Roman"/>
          <w:sz w:val="24"/>
          <w:szCs w:val="24"/>
        </w:rPr>
        <w:t>created,</w:t>
      </w:r>
      <w:r w:rsidRPr="0022231A">
        <w:rPr>
          <w:rFonts w:ascii="Times New Roman" w:hAnsi="Times New Roman" w:cs="Times New Roman"/>
          <w:sz w:val="24"/>
          <w:szCs w:val="24"/>
        </w:rPr>
        <w:t xml:space="preserve"> the key challenge that one needs to solve is whether having letter cases on logotypes have a key impact on how brands have been created in the </w:t>
      </w:r>
      <w:r w:rsidR="005D328A" w:rsidRPr="0022231A">
        <w:rPr>
          <w:rFonts w:ascii="Times New Roman" w:hAnsi="Times New Roman" w:cs="Times New Roman"/>
          <w:sz w:val="24"/>
          <w:szCs w:val="24"/>
        </w:rPr>
        <w:t>society.</w:t>
      </w:r>
      <w:r w:rsidRPr="0022231A">
        <w:rPr>
          <w:rFonts w:ascii="Times New Roman" w:hAnsi="Times New Roman" w:cs="Times New Roman"/>
          <w:sz w:val="24"/>
          <w:szCs w:val="24"/>
        </w:rPr>
        <w:t xml:space="preserve"> In many </w:t>
      </w:r>
      <w:r w:rsidR="005D328A" w:rsidRPr="0022231A">
        <w:rPr>
          <w:rFonts w:ascii="Times New Roman" w:hAnsi="Times New Roman" w:cs="Times New Roman"/>
          <w:sz w:val="24"/>
          <w:szCs w:val="24"/>
        </w:rPr>
        <w:t>cases,</w:t>
      </w:r>
      <w:r w:rsidRPr="0022231A">
        <w:rPr>
          <w:rFonts w:ascii="Times New Roman" w:hAnsi="Times New Roman" w:cs="Times New Roman"/>
          <w:sz w:val="24"/>
          <w:szCs w:val="24"/>
        </w:rPr>
        <w:t xml:space="preserve"> luxury fashion industry works towards creating effective </w:t>
      </w:r>
      <w:r w:rsidR="005D328A" w:rsidRPr="0022231A">
        <w:rPr>
          <w:rFonts w:ascii="Times New Roman" w:hAnsi="Times New Roman" w:cs="Times New Roman"/>
          <w:sz w:val="24"/>
          <w:szCs w:val="24"/>
        </w:rPr>
        <w:t>brands that</w:t>
      </w:r>
      <w:r w:rsidRPr="0022231A">
        <w:rPr>
          <w:rFonts w:ascii="Times New Roman" w:hAnsi="Times New Roman" w:cs="Times New Roman"/>
          <w:sz w:val="24"/>
          <w:szCs w:val="24"/>
        </w:rPr>
        <w:t xml:space="preserve"> in most cases should work to creating better brand </w:t>
      </w:r>
      <w:r w:rsidR="005D328A" w:rsidRPr="0022231A">
        <w:rPr>
          <w:rFonts w:ascii="Times New Roman" w:hAnsi="Times New Roman" w:cs="Times New Roman"/>
          <w:sz w:val="24"/>
          <w:szCs w:val="24"/>
        </w:rPr>
        <w:t>awareness.</w:t>
      </w:r>
      <w:r w:rsidRPr="0022231A">
        <w:rPr>
          <w:rFonts w:ascii="Times New Roman" w:hAnsi="Times New Roman" w:cs="Times New Roman"/>
          <w:sz w:val="24"/>
          <w:szCs w:val="24"/>
        </w:rPr>
        <w:t xml:space="preserve"> These means that as a </w:t>
      </w:r>
      <w:r w:rsidR="005D328A" w:rsidRPr="0022231A">
        <w:rPr>
          <w:rFonts w:ascii="Times New Roman" w:hAnsi="Times New Roman" w:cs="Times New Roman"/>
          <w:sz w:val="24"/>
          <w:szCs w:val="24"/>
        </w:rPr>
        <w:t>system, one</w:t>
      </w:r>
      <w:r w:rsidRPr="0022231A">
        <w:rPr>
          <w:rFonts w:ascii="Times New Roman" w:hAnsi="Times New Roman" w:cs="Times New Roman"/>
          <w:sz w:val="24"/>
          <w:szCs w:val="24"/>
        </w:rPr>
        <w:t xml:space="preserve"> should always create a better </w:t>
      </w:r>
      <w:r w:rsidR="005D328A" w:rsidRPr="0022231A">
        <w:rPr>
          <w:rFonts w:ascii="Times New Roman" w:hAnsi="Times New Roman" w:cs="Times New Roman"/>
          <w:sz w:val="24"/>
          <w:szCs w:val="24"/>
        </w:rPr>
        <w:t>brand that</w:t>
      </w:r>
      <w:r w:rsidRPr="0022231A">
        <w:rPr>
          <w:rFonts w:ascii="Times New Roman" w:hAnsi="Times New Roman" w:cs="Times New Roman"/>
          <w:sz w:val="24"/>
          <w:szCs w:val="24"/>
        </w:rPr>
        <w:t xml:space="preserve"> should </w:t>
      </w:r>
      <w:r w:rsidR="00865A2B" w:rsidRPr="0022231A">
        <w:rPr>
          <w:rFonts w:ascii="Times New Roman" w:hAnsi="Times New Roman" w:cs="Times New Roman"/>
          <w:sz w:val="24"/>
          <w:szCs w:val="24"/>
        </w:rPr>
        <w:t xml:space="preserve">appeal to customers an in most cases create a better reputation regarding the </w:t>
      </w:r>
      <w:r w:rsidR="005D328A" w:rsidRPr="0022231A">
        <w:rPr>
          <w:rFonts w:ascii="Times New Roman" w:hAnsi="Times New Roman" w:cs="Times New Roman"/>
          <w:sz w:val="24"/>
          <w:szCs w:val="24"/>
        </w:rPr>
        <w:t>brand.</w:t>
      </w:r>
      <w:r w:rsidR="00522F03" w:rsidRPr="0022231A">
        <w:rPr>
          <w:rFonts w:ascii="Times New Roman" w:hAnsi="Times New Roman" w:cs="Times New Roman"/>
          <w:sz w:val="24"/>
          <w:szCs w:val="24"/>
        </w:rPr>
        <w:t xml:space="preserve">  The research </w:t>
      </w:r>
      <w:r w:rsidR="005D328A" w:rsidRPr="0022231A">
        <w:rPr>
          <w:rFonts w:ascii="Times New Roman" w:hAnsi="Times New Roman" w:cs="Times New Roman"/>
          <w:sz w:val="24"/>
          <w:szCs w:val="24"/>
        </w:rPr>
        <w:t>on luxury</w:t>
      </w:r>
      <w:r w:rsidR="00522F03" w:rsidRPr="0022231A">
        <w:rPr>
          <w:rFonts w:ascii="Times New Roman" w:hAnsi="Times New Roman" w:cs="Times New Roman"/>
          <w:sz w:val="24"/>
          <w:szCs w:val="24"/>
        </w:rPr>
        <w:t xml:space="preserve"> fashion brand and effects of letter cases and logotypes on customer </w:t>
      </w:r>
      <w:r w:rsidR="005D328A" w:rsidRPr="0022231A">
        <w:rPr>
          <w:rFonts w:ascii="Times New Roman" w:hAnsi="Times New Roman" w:cs="Times New Roman"/>
          <w:sz w:val="24"/>
          <w:szCs w:val="24"/>
        </w:rPr>
        <w:t>perception has</w:t>
      </w:r>
      <w:r w:rsidR="00522F03" w:rsidRPr="0022231A">
        <w:rPr>
          <w:rFonts w:ascii="Times New Roman" w:hAnsi="Times New Roman" w:cs="Times New Roman"/>
          <w:sz w:val="24"/>
          <w:szCs w:val="24"/>
        </w:rPr>
        <w:t xml:space="preserve"> focused on brands and how it affects how customers perceived brands is key and optimal and there is a need to create better </w:t>
      </w:r>
      <w:r w:rsidR="005D328A" w:rsidRPr="0022231A">
        <w:rPr>
          <w:rFonts w:ascii="Times New Roman" w:hAnsi="Times New Roman" w:cs="Times New Roman"/>
          <w:sz w:val="24"/>
          <w:szCs w:val="24"/>
        </w:rPr>
        <w:t>communication.</w:t>
      </w:r>
      <w:r w:rsidR="001B6DB1" w:rsidRPr="0022231A">
        <w:rPr>
          <w:rFonts w:ascii="Times New Roman" w:hAnsi="Times New Roman" w:cs="Times New Roman"/>
          <w:sz w:val="24"/>
          <w:szCs w:val="24"/>
        </w:rPr>
        <w:t xml:space="preserve"> </w:t>
      </w:r>
      <w:r w:rsidR="00522F03" w:rsidRPr="0022231A">
        <w:rPr>
          <w:rFonts w:ascii="Times New Roman" w:hAnsi="Times New Roman" w:cs="Times New Roman"/>
          <w:sz w:val="24"/>
          <w:szCs w:val="24"/>
        </w:rPr>
        <w:t xml:space="preserve">The key features of corporate brands on </w:t>
      </w:r>
      <w:r w:rsidR="005D328A" w:rsidRPr="0022231A">
        <w:rPr>
          <w:rFonts w:ascii="Times New Roman" w:hAnsi="Times New Roman" w:cs="Times New Roman"/>
          <w:sz w:val="24"/>
          <w:szCs w:val="24"/>
        </w:rPr>
        <w:t>luxury</w:t>
      </w:r>
      <w:r w:rsidR="00522F03" w:rsidRPr="0022231A">
        <w:rPr>
          <w:rFonts w:ascii="Times New Roman" w:hAnsi="Times New Roman" w:cs="Times New Roman"/>
          <w:sz w:val="24"/>
          <w:szCs w:val="24"/>
        </w:rPr>
        <w:t xml:space="preserve"> </w:t>
      </w:r>
      <w:r w:rsidR="005D328A" w:rsidRPr="0022231A">
        <w:rPr>
          <w:rFonts w:ascii="Times New Roman" w:hAnsi="Times New Roman" w:cs="Times New Roman"/>
          <w:sz w:val="24"/>
          <w:szCs w:val="24"/>
        </w:rPr>
        <w:t>are</w:t>
      </w:r>
      <w:r w:rsidR="00522F03" w:rsidRPr="0022231A">
        <w:rPr>
          <w:rFonts w:ascii="Times New Roman" w:hAnsi="Times New Roman" w:cs="Times New Roman"/>
          <w:sz w:val="24"/>
          <w:szCs w:val="24"/>
        </w:rPr>
        <w:t xml:space="preserve"> </w:t>
      </w:r>
      <w:r w:rsidR="005D328A" w:rsidRPr="0022231A">
        <w:rPr>
          <w:rFonts w:ascii="Times New Roman" w:hAnsi="Times New Roman" w:cs="Times New Roman"/>
          <w:sz w:val="24"/>
          <w:szCs w:val="24"/>
        </w:rPr>
        <w:t>determined</w:t>
      </w:r>
      <w:r w:rsidR="00522F03" w:rsidRPr="0022231A">
        <w:rPr>
          <w:rFonts w:ascii="Times New Roman" w:hAnsi="Times New Roman" w:cs="Times New Roman"/>
          <w:sz w:val="24"/>
          <w:szCs w:val="24"/>
        </w:rPr>
        <w:t xml:space="preserve"> by the letter cases and how it is appealing or </w:t>
      </w:r>
      <w:r w:rsidR="005D328A" w:rsidRPr="0022231A">
        <w:rPr>
          <w:rFonts w:ascii="Times New Roman" w:hAnsi="Times New Roman" w:cs="Times New Roman"/>
          <w:sz w:val="24"/>
          <w:szCs w:val="24"/>
        </w:rPr>
        <w:t>non-appealing</w:t>
      </w:r>
      <w:r w:rsidR="00522F03" w:rsidRPr="0022231A">
        <w:rPr>
          <w:rFonts w:ascii="Times New Roman" w:hAnsi="Times New Roman" w:cs="Times New Roman"/>
          <w:sz w:val="24"/>
          <w:szCs w:val="24"/>
        </w:rPr>
        <w:t xml:space="preserve"> to consumers is key as it is viable for brand </w:t>
      </w:r>
      <w:r w:rsidR="005D328A" w:rsidRPr="0022231A">
        <w:rPr>
          <w:rFonts w:ascii="Times New Roman" w:hAnsi="Times New Roman" w:cs="Times New Roman"/>
          <w:sz w:val="24"/>
          <w:szCs w:val="24"/>
        </w:rPr>
        <w:t>identity. Therefore,</w:t>
      </w:r>
      <w:r w:rsidR="00522F03" w:rsidRPr="0022231A">
        <w:rPr>
          <w:rFonts w:ascii="Times New Roman" w:hAnsi="Times New Roman" w:cs="Times New Roman"/>
          <w:sz w:val="24"/>
          <w:szCs w:val="24"/>
        </w:rPr>
        <w:t xml:space="preserve"> these research </w:t>
      </w:r>
      <w:r w:rsidR="005D328A" w:rsidRPr="0022231A">
        <w:rPr>
          <w:rFonts w:ascii="Times New Roman" w:hAnsi="Times New Roman" w:cs="Times New Roman"/>
          <w:sz w:val="24"/>
          <w:szCs w:val="24"/>
        </w:rPr>
        <w:t>focuses</w:t>
      </w:r>
      <w:r w:rsidR="00522F03" w:rsidRPr="0022231A">
        <w:rPr>
          <w:rFonts w:ascii="Times New Roman" w:hAnsi="Times New Roman" w:cs="Times New Roman"/>
          <w:sz w:val="24"/>
          <w:szCs w:val="24"/>
        </w:rPr>
        <w:t xml:space="preserve"> on its effects and how it is key for consumer perception towards recognition and like of the </w:t>
      </w:r>
      <w:r w:rsidR="005D328A" w:rsidRPr="0022231A">
        <w:rPr>
          <w:rFonts w:ascii="Times New Roman" w:hAnsi="Times New Roman" w:cs="Times New Roman"/>
          <w:sz w:val="24"/>
          <w:szCs w:val="24"/>
        </w:rPr>
        <w:t>brands.</w:t>
      </w:r>
    </w:p>
    <w:p w14:paraId="48095C41" w14:textId="57A56E99" w:rsidR="00AD29A8" w:rsidRPr="0022231A" w:rsidRDefault="00FE4505" w:rsidP="00BD489A">
      <w:pPr>
        <w:pStyle w:val="Heading2"/>
        <w:spacing w:line="360" w:lineRule="auto"/>
        <w:rPr>
          <w:rFonts w:cs="Times New Roman"/>
          <w:szCs w:val="24"/>
        </w:rPr>
      </w:pPr>
      <w:bookmarkStart w:id="7" w:name="_Toc119973032"/>
      <w:r w:rsidRPr="0022231A">
        <w:rPr>
          <w:rFonts w:cs="Times New Roman"/>
          <w:szCs w:val="24"/>
        </w:rPr>
        <w:t xml:space="preserve">1.3 </w:t>
      </w:r>
      <w:r w:rsidR="00AD29A8" w:rsidRPr="0022231A">
        <w:rPr>
          <w:rFonts w:cs="Times New Roman"/>
          <w:szCs w:val="24"/>
        </w:rPr>
        <w:t xml:space="preserve">Research </w:t>
      </w:r>
      <w:r w:rsidR="00CB0E4A" w:rsidRPr="0022231A">
        <w:rPr>
          <w:rFonts w:cs="Times New Roman"/>
          <w:szCs w:val="24"/>
        </w:rPr>
        <w:t>objectives</w:t>
      </w:r>
      <w:bookmarkEnd w:id="7"/>
      <w:r w:rsidR="00CB0E4A" w:rsidRPr="0022231A">
        <w:rPr>
          <w:rFonts w:cs="Times New Roman"/>
          <w:szCs w:val="24"/>
        </w:rPr>
        <w:t xml:space="preserve"> </w:t>
      </w:r>
    </w:p>
    <w:p w14:paraId="0090CD16" w14:textId="6E2086AA" w:rsidR="0027090D" w:rsidRPr="0022231A" w:rsidRDefault="0027090D" w:rsidP="00BD489A">
      <w:pPr>
        <w:spacing w:line="360" w:lineRule="auto"/>
        <w:rPr>
          <w:rFonts w:ascii="Times New Roman" w:hAnsi="Times New Roman" w:cs="Times New Roman"/>
          <w:sz w:val="24"/>
          <w:szCs w:val="24"/>
        </w:rPr>
      </w:pPr>
      <w:r w:rsidRPr="0022231A">
        <w:rPr>
          <w:rFonts w:ascii="Times New Roman" w:hAnsi="Times New Roman" w:cs="Times New Roman"/>
          <w:sz w:val="24"/>
          <w:szCs w:val="24"/>
        </w:rPr>
        <w:t xml:space="preserve">These research aims at achieving the following key </w:t>
      </w:r>
      <w:r w:rsidR="005D328A" w:rsidRPr="0022231A">
        <w:rPr>
          <w:rFonts w:ascii="Times New Roman" w:hAnsi="Times New Roman" w:cs="Times New Roman"/>
          <w:sz w:val="24"/>
          <w:szCs w:val="24"/>
        </w:rPr>
        <w:t>objectives:</w:t>
      </w:r>
    </w:p>
    <w:p w14:paraId="207B337A" w14:textId="4C44084E" w:rsidR="00CB0E4A" w:rsidRPr="0022231A" w:rsidRDefault="00CB0E4A" w:rsidP="00BD489A">
      <w:pPr>
        <w:pStyle w:val="ListParagraph"/>
        <w:numPr>
          <w:ilvl w:val="0"/>
          <w:numId w:val="1"/>
        </w:numPr>
        <w:spacing w:line="360" w:lineRule="auto"/>
        <w:jc w:val="both"/>
        <w:rPr>
          <w:rFonts w:ascii="Times New Roman" w:hAnsi="Times New Roman" w:cs="Times New Roman"/>
          <w:sz w:val="24"/>
          <w:szCs w:val="24"/>
          <w:lang w:val="en-GB"/>
        </w:rPr>
      </w:pPr>
      <w:r w:rsidRPr="0022231A">
        <w:rPr>
          <w:rFonts w:ascii="Times New Roman" w:hAnsi="Times New Roman" w:cs="Times New Roman"/>
          <w:sz w:val="24"/>
          <w:szCs w:val="24"/>
          <w:lang w:val="en-GB"/>
        </w:rPr>
        <w:lastRenderedPageBreak/>
        <w:t xml:space="preserve">To assess the effects </w:t>
      </w:r>
      <w:r w:rsidR="00A2044A" w:rsidRPr="0022231A">
        <w:rPr>
          <w:rFonts w:ascii="Times New Roman" w:hAnsi="Times New Roman" w:cs="Times New Roman"/>
          <w:sz w:val="24"/>
          <w:szCs w:val="24"/>
          <w:lang w:val="en-GB"/>
        </w:rPr>
        <w:t>of letter</w:t>
      </w:r>
      <w:r w:rsidRPr="0022231A">
        <w:rPr>
          <w:rFonts w:ascii="Times New Roman" w:hAnsi="Times New Roman" w:cs="Times New Roman"/>
          <w:sz w:val="24"/>
          <w:szCs w:val="24"/>
          <w:lang w:val="en-GB"/>
        </w:rPr>
        <w:t xml:space="preserve"> case of logotype on consumers’ perceptions of luxury fashion brand</w:t>
      </w:r>
    </w:p>
    <w:p w14:paraId="1A886DF1" w14:textId="45EC056C" w:rsidR="00F462AC" w:rsidRPr="0022231A" w:rsidRDefault="00540F49" w:rsidP="00BD489A">
      <w:pPr>
        <w:pStyle w:val="ListParagraph"/>
        <w:numPr>
          <w:ilvl w:val="0"/>
          <w:numId w:val="1"/>
        </w:numPr>
        <w:spacing w:line="360" w:lineRule="auto"/>
        <w:jc w:val="both"/>
        <w:rPr>
          <w:rFonts w:ascii="Times New Roman" w:hAnsi="Times New Roman" w:cs="Times New Roman"/>
          <w:sz w:val="24"/>
          <w:szCs w:val="24"/>
          <w:lang w:val="en-GB"/>
        </w:rPr>
      </w:pPr>
      <w:r w:rsidRPr="0022231A">
        <w:rPr>
          <w:rFonts w:ascii="Times New Roman" w:hAnsi="Times New Roman" w:cs="Times New Roman"/>
          <w:sz w:val="24"/>
          <w:szCs w:val="24"/>
        </w:rPr>
        <w:t xml:space="preserve">To determine </w:t>
      </w:r>
      <w:r w:rsidR="00A2044A" w:rsidRPr="0022231A">
        <w:rPr>
          <w:rFonts w:ascii="Times New Roman" w:hAnsi="Times New Roman" w:cs="Times New Roman"/>
          <w:sz w:val="24"/>
          <w:szCs w:val="24"/>
        </w:rPr>
        <w:t>how younger</w:t>
      </w:r>
      <w:r w:rsidRPr="0022231A">
        <w:rPr>
          <w:rFonts w:ascii="Times New Roman" w:hAnsi="Times New Roman" w:cs="Times New Roman"/>
          <w:sz w:val="24"/>
          <w:szCs w:val="24"/>
        </w:rPr>
        <w:t xml:space="preserve"> consumers experience luxury brands, how have they perceived the logo letter cases to their buying </w:t>
      </w:r>
      <w:r w:rsidR="00A2044A" w:rsidRPr="0022231A">
        <w:rPr>
          <w:rFonts w:ascii="Times New Roman" w:hAnsi="Times New Roman" w:cs="Times New Roman"/>
          <w:sz w:val="24"/>
          <w:szCs w:val="24"/>
        </w:rPr>
        <w:t>behavior</w:t>
      </w:r>
      <w:r w:rsidRPr="0022231A">
        <w:rPr>
          <w:rFonts w:ascii="Times New Roman" w:hAnsi="Times New Roman" w:cs="Times New Roman"/>
          <w:sz w:val="24"/>
          <w:szCs w:val="24"/>
        </w:rPr>
        <w:t>?</w:t>
      </w:r>
    </w:p>
    <w:p w14:paraId="7B5FC33C" w14:textId="180C1228" w:rsidR="00AD29A8" w:rsidRPr="0022231A" w:rsidRDefault="00FE4505" w:rsidP="00BD489A">
      <w:pPr>
        <w:pStyle w:val="Heading2"/>
        <w:spacing w:line="360" w:lineRule="auto"/>
        <w:rPr>
          <w:rFonts w:cs="Times New Roman"/>
          <w:szCs w:val="24"/>
        </w:rPr>
      </w:pPr>
      <w:bookmarkStart w:id="8" w:name="_Toc119973033"/>
      <w:r w:rsidRPr="0022231A">
        <w:rPr>
          <w:rFonts w:cs="Times New Roman"/>
          <w:szCs w:val="24"/>
        </w:rPr>
        <w:t xml:space="preserve">1.4 </w:t>
      </w:r>
      <w:r w:rsidR="00AD29A8" w:rsidRPr="0022231A">
        <w:rPr>
          <w:rFonts w:cs="Times New Roman"/>
          <w:szCs w:val="24"/>
        </w:rPr>
        <w:t>Purpose</w:t>
      </w:r>
      <w:bookmarkEnd w:id="8"/>
    </w:p>
    <w:p w14:paraId="099A425C" w14:textId="250B7265" w:rsidR="0083258A" w:rsidRPr="0022231A" w:rsidRDefault="00BD489A" w:rsidP="00BD489A">
      <w:pPr>
        <w:spacing w:line="360" w:lineRule="auto"/>
        <w:jc w:val="both"/>
        <w:rPr>
          <w:rFonts w:ascii="Times New Roman" w:hAnsi="Times New Roman" w:cs="Times New Roman"/>
          <w:b/>
          <w:sz w:val="24"/>
          <w:szCs w:val="24"/>
        </w:rPr>
      </w:pPr>
      <w:r w:rsidRPr="0022231A">
        <w:rPr>
          <w:rFonts w:ascii="Times New Roman" w:hAnsi="Times New Roman" w:cs="Times New Roman"/>
          <w:sz w:val="24"/>
          <w:szCs w:val="24"/>
        </w:rPr>
        <w:t xml:space="preserve">The main purpose of these research is to assess the effects of letter case of logotype on consumer perception of luxury fashion </w:t>
      </w:r>
      <w:r w:rsidR="005D328A" w:rsidRPr="0022231A">
        <w:rPr>
          <w:rFonts w:ascii="Times New Roman" w:hAnsi="Times New Roman" w:cs="Times New Roman"/>
          <w:sz w:val="24"/>
          <w:szCs w:val="24"/>
        </w:rPr>
        <w:t>brand.</w:t>
      </w:r>
      <w:r w:rsidR="0083258A" w:rsidRPr="0022231A">
        <w:rPr>
          <w:rFonts w:ascii="Times New Roman" w:hAnsi="Times New Roman" w:cs="Times New Roman"/>
          <w:sz w:val="24"/>
          <w:szCs w:val="24"/>
        </w:rPr>
        <w:t xml:space="preserve"> As many</w:t>
      </w:r>
      <w:r w:rsidRPr="0022231A">
        <w:rPr>
          <w:rFonts w:ascii="Times New Roman" w:hAnsi="Times New Roman" w:cs="Times New Roman"/>
          <w:sz w:val="24"/>
          <w:szCs w:val="24"/>
        </w:rPr>
        <w:t xml:space="preserve"> firms work towards creating new bands, there is a </w:t>
      </w:r>
      <w:r w:rsidR="005D328A" w:rsidRPr="0022231A">
        <w:rPr>
          <w:rFonts w:ascii="Times New Roman" w:hAnsi="Times New Roman" w:cs="Times New Roman"/>
          <w:sz w:val="24"/>
          <w:szCs w:val="24"/>
        </w:rPr>
        <w:t>need to</w:t>
      </w:r>
      <w:r w:rsidRPr="0022231A">
        <w:rPr>
          <w:rFonts w:ascii="Times New Roman" w:hAnsi="Times New Roman" w:cs="Times New Roman"/>
          <w:sz w:val="24"/>
          <w:szCs w:val="24"/>
        </w:rPr>
        <w:t xml:space="preserve"> pay more attentions on the logotypes and letter </w:t>
      </w:r>
      <w:r w:rsidR="005D328A" w:rsidRPr="0022231A">
        <w:rPr>
          <w:rFonts w:ascii="Times New Roman" w:hAnsi="Times New Roman" w:cs="Times New Roman"/>
          <w:sz w:val="24"/>
          <w:szCs w:val="24"/>
        </w:rPr>
        <w:t>cases.</w:t>
      </w:r>
      <w:r w:rsidR="00EF38CE" w:rsidRPr="0022231A">
        <w:rPr>
          <w:rFonts w:ascii="Times New Roman" w:hAnsi="Times New Roman" w:cs="Times New Roman"/>
          <w:sz w:val="24"/>
          <w:szCs w:val="24"/>
        </w:rPr>
        <w:t xml:space="preserve"> </w:t>
      </w:r>
      <w:r w:rsidR="0003053F" w:rsidRPr="0022231A">
        <w:rPr>
          <w:rFonts w:ascii="Times New Roman" w:hAnsi="Times New Roman" w:cs="Times New Roman"/>
          <w:sz w:val="24"/>
          <w:szCs w:val="24"/>
        </w:rPr>
        <w:t xml:space="preserve">Some of the existing literatures like </w:t>
      </w:r>
      <w:r w:rsidR="005D328A" w:rsidRPr="0022231A">
        <w:rPr>
          <w:rFonts w:ascii="Times New Roman" w:hAnsi="Times New Roman" w:cs="Times New Roman"/>
          <w:sz w:val="24"/>
          <w:szCs w:val="24"/>
        </w:rPr>
        <w:t>the</w:t>
      </w:r>
      <w:r w:rsidR="0003053F" w:rsidRPr="0022231A">
        <w:rPr>
          <w:rFonts w:ascii="Times New Roman" w:hAnsi="Times New Roman" w:cs="Times New Roman"/>
          <w:sz w:val="24"/>
          <w:szCs w:val="24"/>
        </w:rPr>
        <w:t xml:space="preserve"> work </w:t>
      </w:r>
      <w:r w:rsidR="005D328A" w:rsidRPr="0022231A">
        <w:rPr>
          <w:rFonts w:ascii="Times New Roman" w:hAnsi="Times New Roman" w:cs="Times New Roman"/>
          <w:sz w:val="24"/>
          <w:szCs w:val="24"/>
        </w:rPr>
        <w:t>of (</w:t>
      </w:r>
      <w:r w:rsidR="0083258A" w:rsidRPr="0022231A">
        <w:rPr>
          <w:rFonts w:ascii="Times New Roman" w:hAnsi="Times New Roman" w:cs="Times New Roman"/>
          <w:sz w:val="24"/>
          <w:szCs w:val="24"/>
        </w:rPr>
        <w:t xml:space="preserve">Tarnovskaya &amp; Biedenbach 2018; Sarker &amp; Roy </w:t>
      </w:r>
      <w:r w:rsidR="005D328A" w:rsidRPr="0022231A">
        <w:rPr>
          <w:rFonts w:ascii="Times New Roman" w:hAnsi="Times New Roman" w:cs="Times New Roman"/>
          <w:sz w:val="24"/>
          <w:szCs w:val="24"/>
        </w:rPr>
        <w:t>2015; Merrilees</w:t>
      </w:r>
      <w:r w:rsidR="0083258A" w:rsidRPr="0022231A">
        <w:rPr>
          <w:rFonts w:ascii="Times New Roman" w:hAnsi="Times New Roman" w:cs="Times New Roman"/>
          <w:sz w:val="24"/>
          <w:szCs w:val="24"/>
        </w:rPr>
        <w:t xml:space="preserve"> &amp; Miller 2008; Muzellec et al. 2003)</w:t>
      </w:r>
      <w:r w:rsidR="0003053F" w:rsidRPr="0022231A">
        <w:rPr>
          <w:rFonts w:ascii="Times New Roman" w:hAnsi="Times New Roman" w:cs="Times New Roman"/>
          <w:sz w:val="24"/>
          <w:szCs w:val="24"/>
        </w:rPr>
        <w:t xml:space="preserve"> have focused on rebranding and logotypes and letter </w:t>
      </w:r>
      <w:r w:rsidR="005D328A" w:rsidRPr="0022231A">
        <w:rPr>
          <w:rFonts w:ascii="Times New Roman" w:hAnsi="Times New Roman" w:cs="Times New Roman"/>
          <w:sz w:val="24"/>
          <w:szCs w:val="24"/>
        </w:rPr>
        <w:t>cases.</w:t>
      </w:r>
      <w:r w:rsidR="0083258A" w:rsidRPr="0022231A">
        <w:rPr>
          <w:rFonts w:ascii="Times New Roman" w:hAnsi="Times New Roman" w:cs="Times New Roman"/>
          <w:sz w:val="24"/>
          <w:szCs w:val="24"/>
        </w:rPr>
        <w:t xml:space="preserve"> </w:t>
      </w:r>
      <w:r w:rsidR="005D328A" w:rsidRPr="0022231A">
        <w:rPr>
          <w:rFonts w:ascii="Times New Roman" w:hAnsi="Times New Roman" w:cs="Times New Roman"/>
          <w:sz w:val="24"/>
          <w:szCs w:val="24"/>
        </w:rPr>
        <w:t>Therefore, it</w:t>
      </w:r>
      <w:r w:rsidR="0083258A" w:rsidRPr="0022231A">
        <w:rPr>
          <w:rFonts w:ascii="Times New Roman" w:hAnsi="Times New Roman" w:cs="Times New Roman"/>
          <w:sz w:val="24"/>
          <w:szCs w:val="24"/>
        </w:rPr>
        <w:t xml:space="preserve"> is relevant to find out how to</w:t>
      </w:r>
      <w:r w:rsidR="00EF38CE" w:rsidRPr="0022231A">
        <w:rPr>
          <w:rFonts w:ascii="Times New Roman" w:hAnsi="Times New Roman" w:cs="Times New Roman"/>
          <w:sz w:val="24"/>
          <w:szCs w:val="24"/>
        </w:rPr>
        <w:t xml:space="preserve"> </w:t>
      </w:r>
      <w:r w:rsidR="0083258A" w:rsidRPr="0022231A">
        <w:rPr>
          <w:rFonts w:ascii="Times New Roman" w:hAnsi="Times New Roman" w:cs="Times New Roman"/>
          <w:sz w:val="24"/>
          <w:szCs w:val="24"/>
        </w:rPr>
        <w:t>implement</w:t>
      </w:r>
      <w:r w:rsidR="0003053F" w:rsidRPr="0022231A">
        <w:rPr>
          <w:rFonts w:ascii="Times New Roman" w:hAnsi="Times New Roman" w:cs="Times New Roman"/>
          <w:sz w:val="24"/>
          <w:szCs w:val="24"/>
        </w:rPr>
        <w:t xml:space="preserve"> logotypes and letter cases and how it is effective in perceived </w:t>
      </w:r>
      <w:r w:rsidR="005D328A" w:rsidRPr="0022231A">
        <w:rPr>
          <w:rFonts w:ascii="Times New Roman" w:hAnsi="Times New Roman" w:cs="Times New Roman"/>
          <w:sz w:val="24"/>
          <w:szCs w:val="24"/>
        </w:rPr>
        <w:t>by customer.</w:t>
      </w:r>
      <w:r w:rsidR="0083258A" w:rsidRPr="0022231A">
        <w:rPr>
          <w:rFonts w:ascii="Times New Roman" w:hAnsi="Times New Roman" w:cs="Times New Roman"/>
          <w:sz w:val="24"/>
          <w:szCs w:val="24"/>
        </w:rPr>
        <w:t xml:space="preserve"> </w:t>
      </w:r>
    </w:p>
    <w:p w14:paraId="0B757B57" w14:textId="52E07FF9" w:rsidR="00AD29A8" w:rsidRPr="0022231A" w:rsidRDefault="00FE4505" w:rsidP="00BD489A">
      <w:pPr>
        <w:pStyle w:val="Heading2"/>
        <w:spacing w:line="360" w:lineRule="auto"/>
        <w:rPr>
          <w:rFonts w:cs="Times New Roman"/>
          <w:szCs w:val="24"/>
        </w:rPr>
      </w:pPr>
      <w:bookmarkStart w:id="9" w:name="_Toc119973034"/>
      <w:r w:rsidRPr="0022231A">
        <w:rPr>
          <w:rFonts w:cs="Times New Roman"/>
          <w:szCs w:val="24"/>
        </w:rPr>
        <w:t xml:space="preserve">1.5 </w:t>
      </w:r>
      <w:r w:rsidR="00AD29A8" w:rsidRPr="0022231A">
        <w:rPr>
          <w:rFonts w:cs="Times New Roman"/>
          <w:szCs w:val="24"/>
        </w:rPr>
        <w:t>Contribution</w:t>
      </w:r>
      <w:bookmarkEnd w:id="9"/>
    </w:p>
    <w:p w14:paraId="264E8B4B" w14:textId="2E0287E6" w:rsidR="00533A03" w:rsidRPr="0022231A" w:rsidRDefault="00AF19D8" w:rsidP="00AF19D8">
      <w:pPr>
        <w:spacing w:line="360" w:lineRule="auto"/>
        <w:jc w:val="both"/>
        <w:rPr>
          <w:rFonts w:ascii="Times New Roman" w:hAnsi="Times New Roman" w:cs="Times New Roman"/>
          <w:sz w:val="24"/>
          <w:szCs w:val="24"/>
        </w:rPr>
      </w:pPr>
      <w:r w:rsidRPr="0022231A">
        <w:rPr>
          <w:rFonts w:ascii="Times New Roman" w:hAnsi="Times New Roman" w:cs="Times New Roman"/>
          <w:sz w:val="24"/>
          <w:szCs w:val="24"/>
        </w:rPr>
        <w:t>This</w:t>
      </w:r>
      <w:r w:rsidR="00EB0EC4" w:rsidRPr="0022231A">
        <w:rPr>
          <w:rFonts w:ascii="Times New Roman" w:hAnsi="Times New Roman" w:cs="Times New Roman"/>
          <w:sz w:val="24"/>
          <w:szCs w:val="24"/>
        </w:rPr>
        <w:t xml:space="preserve"> paper will </w:t>
      </w:r>
      <w:r w:rsidR="005D328A" w:rsidRPr="0022231A">
        <w:rPr>
          <w:rFonts w:ascii="Times New Roman" w:hAnsi="Times New Roman" w:cs="Times New Roman"/>
          <w:sz w:val="24"/>
          <w:szCs w:val="24"/>
        </w:rPr>
        <w:t>contribute to</w:t>
      </w:r>
      <w:r w:rsidR="00EB0EC4" w:rsidRPr="0022231A">
        <w:rPr>
          <w:rFonts w:ascii="Times New Roman" w:hAnsi="Times New Roman" w:cs="Times New Roman"/>
          <w:sz w:val="24"/>
          <w:szCs w:val="24"/>
        </w:rPr>
        <w:t xml:space="preserve"> scientific research specifically in the field of marketing and textile industry regarding luxury fashion brands and how logos and logotypes affects the viability and consumer </w:t>
      </w:r>
      <w:r w:rsidR="005D328A" w:rsidRPr="0022231A">
        <w:rPr>
          <w:rFonts w:ascii="Times New Roman" w:hAnsi="Times New Roman" w:cs="Times New Roman"/>
          <w:sz w:val="24"/>
          <w:szCs w:val="24"/>
        </w:rPr>
        <w:t>perception. The</w:t>
      </w:r>
      <w:r w:rsidR="00DF1076" w:rsidRPr="0022231A">
        <w:rPr>
          <w:rFonts w:ascii="Times New Roman" w:hAnsi="Times New Roman" w:cs="Times New Roman"/>
          <w:sz w:val="24"/>
          <w:szCs w:val="24"/>
        </w:rPr>
        <w:t xml:space="preserve"> subject is interesting and important and but there is no much that has been done within the academic area (</w:t>
      </w:r>
      <w:r w:rsidRPr="0022231A">
        <w:rPr>
          <w:rFonts w:ascii="Times New Roman" w:hAnsi="Times New Roman" w:cs="Times New Roman"/>
          <w:sz w:val="24"/>
          <w:szCs w:val="24"/>
        </w:rPr>
        <w:t>Tarnovskaya &amp;</w:t>
      </w:r>
      <w:r w:rsidR="00F81EF0" w:rsidRPr="0022231A">
        <w:rPr>
          <w:rFonts w:ascii="Times New Roman" w:hAnsi="Times New Roman" w:cs="Times New Roman"/>
          <w:sz w:val="24"/>
          <w:szCs w:val="24"/>
        </w:rPr>
        <w:t xml:space="preserve"> </w:t>
      </w:r>
      <w:r w:rsidRPr="0022231A">
        <w:rPr>
          <w:rFonts w:ascii="Times New Roman" w:hAnsi="Times New Roman" w:cs="Times New Roman"/>
          <w:sz w:val="24"/>
          <w:szCs w:val="24"/>
        </w:rPr>
        <w:t xml:space="preserve">Biedenbach 2018). </w:t>
      </w:r>
      <w:r w:rsidR="005D328A" w:rsidRPr="0022231A">
        <w:rPr>
          <w:rFonts w:ascii="Times New Roman" w:hAnsi="Times New Roman" w:cs="Times New Roman"/>
          <w:sz w:val="24"/>
          <w:szCs w:val="24"/>
        </w:rPr>
        <w:t>There are</w:t>
      </w:r>
      <w:r w:rsidR="00DF1076" w:rsidRPr="0022231A">
        <w:rPr>
          <w:rFonts w:ascii="Times New Roman" w:hAnsi="Times New Roman" w:cs="Times New Roman"/>
          <w:sz w:val="24"/>
          <w:szCs w:val="24"/>
        </w:rPr>
        <w:t xml:space="preserve"> still gaps that exist within the research with </w:t>
      </w:r>
      <w:r w:rsidR="005D328A" w:rsidRPr="0022231A">
        <w:rPr>
          <w:rFonts w:ascii="Times New Roman" w:hAnsi="Times New Roman" w:cs="Times New Roman"/>
          <w:sz w:val="24"/>
          <w:szCs w:val="24"/>
        </w:rPr>
        <w:t>regard</w:t>
      </w:r>
      <w:r w:rsidR="00DF1076" w:rsidRPr="0022231A">
        <w:rPr>
          <w:rFonts w:ascii="Times New Roman" w:hAnsi="Times New Roman" w:cs="Times New Roman"/>
          <w:sz w:val="24"/>
          <w:szCs w:val="24"/>
        </w:rPr>
        <w:t xml:space="preserve"> to </w:t>
      </w:r>
      <w:r w:rsidR="005D328A" w:rsidRPr="0022231A">
        <w:rPr>
          <w:rFonts w:ascii="Times New Roman" w:hAnsi="Times New Roman" w:cs="Times New Roman"/>
          <w:sz w:val="24"/>
          <w:szCs w:val="24"/>
        </w:rPr>
        <w:t>logotypes,</w:t>
      </w:r>
      <w:r w:rsidR="00DF1076" w:rsidRPr="0022231A">
        <w:rPr>
          <w:rFonts w:ascii="Times New Roman" w:hAnsi="Times New Roman" w:cs="Times New Roman"/>
          <w:sz w:val="24"/>
          <w:szCs w:val="24"/>
        </w:rPr>
        <w:t xml:space="preserve"> letter cases and how impact it has on customer’s perception of </w:t>
      </w:r>
      <w:r w:rsidR="005D328A" w:rsidRPr="0022231A">
        <w:rPr>
          <w:rFonts w:ascii="Times New Roman" w:hAnsi="Times New Roman" w:cs="Times New Roman"/>
          <w:sz w:val="24"/>
          <w:szCs w:val="24"/>
        </w:rPr>
        <w:t>luxury</w:t>
      </w:r>
      <w:r w:rsidR="00DF1076" w:rsidRPr="0022231A">
        <w:rPr>
          <w:rFonts w:ascii="Times New Roman" w:hAnsi="Times New Roman" w:cs="Times New Roman"/>
          <w:sz w:val="24"/>
          <w:szCs w:val="24"/>
        </w:rPr>
        <w:t xml:space="preserve"> products </w:t>
      </w:r>
      <w:r w:rsidRPr="0022231A">
        <w:rPr>
          <w:rFonts w:ascii="Times New Roman" w:hAnsi="Times New Roman" w:cs="Times New Roman"/>
          <w:sz w:val="24"/>
          <w:szCs w:val="24"/>
        </w:rPr>
        <w:t>(Fionda &amp; Moore 2009). Successful</w:t>
      </w:r>
      <w:r w:rsidR="00945C65" w:rsidRPr="0022231A">
        <w:rPr>
          <w:rFonts w:ascii="Times New Roman" w:hAnsi="Times New Roman" w:cs="Times New Roman"/>
          <w:sz w:val="24"/>
          <w:szCs w:val="24"/>
        </w:rPr>
        <w:t xml:space="preserve"> creation of a logo type with letter cases aids in maintaining customer </w:t>
      </w:r>
      <w:r w:rsidR="005D328A" w:rsidRPr="0022231A">
        <w:rPr>
          <w:rFonts w:ascii="Times New Roman" w:hAnsi="Times New Roman" w:cs="Times New Roman"/>
          <w:sz w:val="24"/>
          <w:szCs w:val="24"/>
        </w:rPr>
        <w:t>perception.</w:t>
      </w:r>
      <w:r w:rsidRPr="0022231A">
        <w:rPr>
          <w:rFonts w:ascii="Times New Roman" w:hAnsi="Times New Roman" w:cs="Times New Roman"/>
          <w:sz w:val="24"/>
          <w:szCs w:val="24"/>
        </w:rPr>
        <w:t xml:space="preserve"> </w:t>
      </w:r>
      <w:r w:rsidR="00945C65" w:rsidRPr="0022231A">
        <w:rPr>
          <w:rFonts w:ascii="Times New Roman" w:hAnsi="Times New Roman" w:cs="Times New Roman"/>
          <w:sz w:val="24"/>
          <w:szCs w:val="24"/>
        </w:rPr>
        <w:t xml:space="preserve">This is therefore an information which is valuable to marketers and management of the </w:t>
      </w:r>
      <w:r w:rsidRPr="0022231A">
        <w:rPr>
          <w:rFonts w:ascii="Times New Roman" w:hAnsi="Times New Roman" w:cs="Times New Roman"/>
          <w:sz w:val="24"/>
          <w:szCs w:val="24"/>
        </w:rPr>
        <w:t xml:space="preserve">luxury fashion brands to use in their </w:t>
      </w:r>
      <w:r w:rsidR="00945C65" w:rsidRPr="0022231A">
        <w:rPr>
          <w:rFonts w:ascii="Times New Roman" w:hAnsi="Times New Roman" w:cs="Times New Roman"/>
          <w:sz w:val="24"/>
          <w:szCs w:val="24"/>
        </w:rPr>
        <w:t xml:space="preserve">creation of logos and towards creating customer </w:t>
      </w:r>
      <w:r w:rsidR="005D328A" w:rsidRPr="0022231A">
        <w:rPr>
          <w:rFonts w:ascii="Times New Roman" w:hAnsi="Times New Roman" w:cs="Times New Roman"/>
          <w:sz w:val="24"/>
          <w:szCs w:val="24"/>
        </w:rPr>
        <w:t>appealing.</w:t>
      </w:r>
      <w:r w:rsidRPr="0022231A">
        <w:rPr>
          <w:rFonts w:ascii="Times New Roman" w:hAnsi="Times New Roman" w:cs="Times New Roman"/>
          <w:sz w:val="24"/>
          <w:szCs w:val="24"/>
        </w:rPr>
        <w:t xml:space="preserve"> </w:t>
      </w:r>
    </w:p>
    <w:p w14:paraId="3A7E536D" w14:textId="4F8E81AD" w:rsidR="00D85C1A" w:rsidRPr="0022231A" w:rsidRDefault="00FE4505" w:rsidP="00BD489A">
      <w:pPr>
        <w:pStyle w:val="Heading2"/>
        <w:spacing w:line="360" w:lineRule="auto"/>
        <w:rPr>
          <w:rFonts w:cs="Times New Roman"/>
          <w:szCs w:val="24"/>
        </w:rPr>
      </w:pPr>
      <w:bookmarkStart w:id="10" w:name="_Toc119973035"/>
      <w:r w:rsidRPr="0022231A">
        <w:rPr>
          <w:rFonts w:cs="Times New Roman"/>
          <w:szCs w:val="24"/>
        </w:rPr>
        <w:t xml:space="preserve">1.6 </w:t>
      </w:r>
      <w:r w:rsidR="007B10E5" w:rsidRPr="0022231A">
        <w:rPr>
          <w:rFonts w:cs="Times New Roman"/>
          <w:szCs w:val="24"/>
        </w:rPr>
        <w:t>Model</w:t>
      </w:r>
      <w:bookmarkEnd w:id="10"/>
      <w:r w:rsidR="007B10E5" w:rsidRPr="0022231A">
        <w:rPr>
          <w:rFonts w:cs="Times New Roman"/>
          <w:szCs w:val="24"/>
        </w:rPr>
        <w:t xml:space="preserve"> </w:t>
      </w:r>
    </w:p>
    <w:p w14:paraId="04092A54" w14:textId="77777777" w:rsidR="000F0448" w:rsidRPr="0022231A" w:rsidRDefault="000F0448" w:rsidP="00BD489A">
      <w:pPr>
        <w:spacing w:line="360" w:lineRule="auto"/>
        <w:jc w:val="both"/>
        <w:rPr>
          <w:rFonts w:ascii="Times New Roman" w:hAnsi="Times New Roman" w:cs="Times New Roman"/>
          <w:sz w:val="24"/>
          <w:szCs w:val="24"/>
        </w:rPr>
      </w:pPr>
    </w:p>
    <w:p w14:paraId="3AD93B27" w14:textId="77777777" w:rsidR="0070094E" w:rsidRPr="0022231A" w:rsidRDefault="00EA4709" w:rsidP="00EA4709">
      <w:pPr>
        <w:spacing w:line="360" w:lineRule="auto"/>
        <w:jc w:val="both"/>
        <w:rPr>
          <w:rFonts w:ascii="Times New Roman" w:hAnsi="Times New Roman" w:cs="Times New Roman"/>
          <w:sz w:val="24"/>
          <w:szCs w:val="24"/>
        </w:rPr>
      </w:pPr>
      <w:r w:rsidRPr="0022231A">
        <w:rPr>
          <w:rFonts w:ascii="Times New Roman" w:hAnsi="Times New Roman" w:cs="Times New Roman"/>
          <w:noProof/>
          <w:sz w:val="24"/>
          <w:szCs w:val="24"/>
          <w:lang w:eastAsia="zh-CN"/>
        </w:rPr>
        <w:drawing>
          <wp:inline distT="0" distB="0" distL="114300" distR="114300" wp14:anchorId="4D653311" wp14:editId="3E64FC00">
            <wp:extent cx="5733415" cy="1423035"/>
            <wp:effectExtent l="0" t="0" r="6985" b="24765"/>
            <wp:docPr id="1" name="Picture 1" descr="Screen Shot 2022-08-15 at 11.15.4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2-08-15 at 11.15.44 AM"/>
                    <pic:cNvPicPr>
                      <a:picLocks noChangeAspect="1"/>
                    </pic:cNvPicPr>
                  </pic:nvPicPr>
                  <pic:blipFill>
                    <a:blip r:embed="rId6"/>
                    <a:stretch>
                      <a:fillRect/>
                    </a:stretch>
                  </pic:blipFill>
                  <pic:spPr>
                    <a:xfrm>
                      <a:off x="0" y="0"/>
                      <a:ext cx="5733415" cy="1423035"/>
                    </a:xfrm>
                    <a:prstGeom prst="rect">
                      <a:avLst/>
                    </a:prstGeom>
                  </pic:spPr>
                </pic:pic>
              </a:graphicData>
            </a:graphic>
          </wp:inline>
        </w:drawing>
      </w:r>
    </w:p>
    <w:p w14:paraId="059E22D6" w14:textId="5AD6A085" w:rsidR="00201BE0" w:rsidRPr="0022231A" w:rsidRDefault="0070094E" w:rsidP="009B1A39">
      <w:pPr>
        <w:pStyle w:val="Caption"/>
        <w:jc w:val="both"/>
        <w:rPr>
          <w:rFonts w:ascii="Times New Roman" w:hAnsi="Times New Roman" w:cs="Times New Roman"/>
          <w:b/>
          <w:bCs/>
          <w:sz w:val="24"/>
          <w:szCs w:val="24"/>
        </w:rPr>
      </w:pPr>
      <w:bookmarkStart w:id="11" w:name="_Toc119973018"/>
      <w:r w:rsidRPr="0022231A">
        <w:rPr>
          <w:rFonts w:ascii="Times New Roman" w:hAnsi="Times New Roman" w:cs="Times New Roman"/>
          <w:b/>
          <w:bCs/>
          <w:sz w:val="24"/>
          <w:szCs w:val="24"/>
        </w:rPr>
        <w:lastRenderedPageBreak/>
        <w:t xml:space="preserve">Figure </w:t>
      </w:r>
      <w:r w:rsidRPr="0022231A">
        <w:rPr>
          <w:rFonts w:ascii="Times New Roman" w:hAnsi="Times New Roman" w:cs="Times New Roman"/>
          <w:b/>
          <w:bCs/>
          <w:sz w:val="24"/>
          <w:szCs w:val="24"/>
        </w:rPr>
        <w:fldChar w:fldCharType="begin"/>
      </w:r>
      <w:r w:rsidRPr="0022231A">
        <w:rPr>
          <w:rFonts w:ascii="Times New Roman" w:hAnsi="Times New Roman" w:cs="Times New Roman"/>
          <w:b/>
          <w:bCs/>
          <w:sz w:val="24"/>
          <w:szCs w:val="24"/>
        </w:rPr>
        <w:instrText xml:space="preserve"> SEQ Figure \* ARABIC </w:instrText>
      </w:r>
      <w:r w:rsidRPr="0022231A">
        <w:rPr>
          <w:rFonts w:ascii="Times New Roman" w:hAnsi="Times New Roman" w:cs="Times New Roman"/>
          <w:b/>
          <w:bCs/>
          <w:sz w:val="24"/>
          <w:szCs w:val="24"/>
        </w:rPr>
        <w:fldChar w:fldCharType="separate"/>
      </w:r>
      <w:r w:rsidR="00271006" w:rsidRPr="0022231A">
        <w:rPr>
          <w:rFonts w:ascii="Times New Roman" w:hAnsi="Times New Roman" w:cs="Times New Roman"/>
          <w:b/>
          <w:bCs/>
          <w:noProof/>
          <w:sz w:val="24"/>
          <w:szCs w:val="24"/>
        </w:rPr>
        <w:t>1</w:t>
      </w:r>
      <w:r w:rsidRPr="0022231A">
        <w:rPr>
          <w:rFonts w:ascii="Times New Roman" w:hAnsi="Times New Roman" w:cs="Times New Roman"/>
          <w:b/>
          <w:bCs/>
          <w:sz w:val="24"/>
          <w:szCs w:val="24"/>
        </w:rPr>
        <w:fldChar w:fldCharType="end"/>
      </w:r>
      <w:r w:rsidRPr="0022231A">
        <w:rPr>
          <w:rFonts w:ascii="Times New Roman" w:hAnsi="Times New Roman" w:cs="Times New Roman"/>
          <w:b/>
          <w:bCs/>
          <w:sz w:val="24"/>
          <w:szCs w:val="24"/>
        </w:rPr>
        <w:t>: SCM Model</w:t>
      </w:r>
      <w:bookmarkEnd w:id="11"/>
      <w:r w:rsidRPr="0022231A">
        <w:rPr>
          <w:rFonts w:ascii="Times New Roman" w:hAnsi="Times New Roman" w:cs="Times New Roman"/>
          <w:b/>
          <w:bCs/>
          <w:sz w:val="24"/>
          <w:szCs w:val="24"/>
        </w:rPr>
        <w:t xml:space="preserve"> </w:t>
      </w:r>
      <w:r w:rsidR="00201BE0" w:rsidRPr="0022231A">
        <w:rPr>
          <w:rFonts w:ascii="Times New Roman" w:hAnsi="Times New Roman" w:cs="Times New Roman"/>
          <w:b/>
          <w:bCs/>
          <w:sz w:val="24"/>
          <w:szCs w:val="24"/>
        </w:rPr>
        <w:br w:type="page"/>
      </w:r>
    </w:p>
    <w:p w14:paraId="100A8AD8" w14:textId="3CEA1477" w:rsidR="00201BE0" w:rsidRPr="0022231A" w:rsidRDefault="00F2610D" w:rsidP="00BD489A">
      <w:pPr>
        <w:pStyle w:val="Heading1"/>
        <w:spacing w:line="360" w:lineRule="auto"/>
        <w:jc w:val="center"/>
        <w:rPr>
          <w:rFonts w:cs="Times New Roman"/>
          <w:szCs w:val="24"/>
        </w:rPr>
      </w:pPr>
      <w:bookmarkStart w:id="12" w:name="_Toc119973036"/>
      <w:r w:rsidRPr="0022231A">
        <w:rPr>
          <w:rFonts w:cs="Times New Roman"/>
          <w:szCs w:val="24"/>
        </w:rPr>
        <w:lastRenderedPageBreak/>
        <w:t>LITERATURE REVIEW AND HYPOTHESES DEVELOPMENT</w:t>
      </w:r>
      <w:bookmarkEnd w:id="12"/>
    </w:p>
    <w:p w14:paraId="71899376" w14:textId="025A7C62" w:rsidR="00603C40" w:rsidRPr="0022231A" w:rsidRDefault="00603C40" w:rsidP="00BD489A">
      <w:pPr>
        <w:pStyle w:val="Heading2"/>
        <w:spacing w:line="360" w:lineRule="auto"/>
        <w:rPr>
          <w:rFonts w:cs="Times New Roman"/>
          <w:szCs w:val="24"/>
        </w:rPr>
      </w:pPr>
      <w:bookmarkStart w:id="13" w:name="_Toc119973037"/>
      <w:r w:rsidRPr="0022231A">
        <w:rPr>
          <w:rFonts w:cs="Times New Roman"/>
          <w:szCs w:val="24"/>
        </w:rPr>
        <w:t>2.1 The concept of Letter cases</w:t>
      </w:r>
      <w:bookmarkEnd w:id="13"/>
    </w:p>
    <w:p w14:paraId="282C77A8" w14:textId="56120834" w:rsidR="000C5CA0" w:rsidRPr="0022231A" w:rsidRDefault="009D455B" w:rsidP="00BD489A">
      <w:pPr>
        <w:spacing w:line="360" w:lineRule="auto"/>
        <w:jc w:val="both"/>
        <w:rPr>
          <w:rFonts w:ascii="Times New Roman" w:hAnsi="Times New Roman" w:cs="Times New Roman"/>
          <w:sz w:val="24"/>
          <w:szCs w:val="24"/>
        </w:rPr>
      </w:pPr>
      <w:r w:rsidRPr="0022231A">
        <w:rPr>
          <w:rFonts w:ascii="Times New Roman" w:hAnsi="Times New Roman" w:cs="Times New Roman"/>
          <w:sz w:val="24"/>
          <w:szCs w:val="24"/>
        </w:rPr>
        <w:t xml:space="preserve">According to Walsh, Winterich, &amp; Mittal, (2011) design elements in a brand logo are recognized to identify and differentiate the </w:t>
      </w:r>
      <w:r w:rsidR="00CB3517" w:rsidRPr="0022231A">
        <w:rPr>
          <w:rFonts w:ascii="Times New Roman" w:hAnsi="Times New Roman" w:cs="Times New Roman"/>
          <w:sz w:val="24"/>
          <w:szCs w:val="24"/>
        </w:rPr>
        <w:t>brand.</w:t>
      </w:r>
      <w:r w:rsidRPr="0022231A">
        <w:rPr>
          <w:rFonts w:ascii="Times New Roman" w:hAnsi="Times New Roman" w:cs="Times New Roman"/>
          <w:sz w:val="24"/>
          <w:szCs w:val="24"/>
        </w:rPr>
        <w:t xml:space="preserve"> </w:t>
      </w:r>
      <w:r w:rsidR="00085FDC" w:rsidRPr="0022231A">
        <w:rPr>
          <w:rFonts w:ascii="Times New Roman" w:hAnsi="Times New Roman" w:cs="Times New Roman"/>
          <w:sz w:val="24"/>
          <w:szCs w:val="24"/>
        </w:rPr>
        <w:t xml:space="preserve">Letter case is the difference between upper- and lower-case letters. As in daily writing, the upper case is used at the beginning of the sentence, name, or in an acronym </w:t>
      </w:r>
      <w:r w:rsidR="00085FDC" w:rsidRPr="0022231A">
        <w:rPr>
          <w:rFonts w:ascii="Times New Roman" w:hAnsi="Times New Roman" w:cs="Times New Roman"/>
          <w:sz w:val="24"/>
          <w:szCs w:val="24"/>
        </w:rPr>
        <w:fldChar w:fldCharType="begin" w:fldLock="1"/>
      </w:r>
      <w:r w:rsidR="00085FDC" w:rsidRPr="0022231A">
        <w:rPr>
          <w:rFonts w:ascii="Times New Roman" w:hAnsi="Times New Roman" w:cs="Times New Roman"/>
          <w:sz w:val="24"/>
          <w:szCs w:val="24"/>
        </w:rPr>
        <w:instrText>ADDIN CSL_CITATION {"citationItems":[{"id":"ITEM-1","itemData":{"DOI":"10.1016/j.jbusres.2021.07.013","ISSN":"01482963","abstract":"A substantial body of research suggests that letter cases (uppercase and lowercase) impact consumers’ perceptions. However, these insights have yet to be fully explored in the marketing field. Three studies were conducted that shed new light on letter cases’ impact on consumers’ perceptions of brand logos. Study 1 demonstrates that uppercase letters will lead consumers to perceive a brand to be more competent, whereas lowercase letters will lead consumers to perceive a brand to have more warmth. The mechanism underlying this effect is identified in Study 2, suggesting that psychological distance (far vs. close) ultimately impacts consumers’ perceptions of brand letter cases. Study 3 discusses the changes in letter cases’ effects on consumers’ perceptions under different levels of power distance belief at the individual and national levels and further investigates how consumers’ competence and warmth perceptions impact their brand attitudes. The theoretical and managerial implications of these findings are discussed.","author":[{"dropping-particle":"","family":"Teng","given":"Lefa","non-dropping-particle":"","parse-names":false,"suffix":""},{"dropping-particle":"","family":"Xie","given":"Chenxin","non-dropping-particle":"","parse-names":false,"suffix":""},{"dropping-particle":"","family":"Liu","given":"Tianjiao","non-dropping-particle":"","parse-names":false,"suffix":""},{"dropping-particle":"","family":"Wang","given":"Fan","non-dropping-particle":"","parse-names":false,"suffix":""},{"dropping-particle":"","family":"Foti","given":"Lianne","non-dropping-particle":"","parse-names":false,"suffix":""}],"container-title":"Journal of Business Research","id":"ITEM-1","issue":"July","issued":{"date-parts":[["2021"]]},"page":"164-175","publisher":"Elsevier Inc.","title":"The effects of uppercase vs. lowercase letters on consumers’ perceptions and brand attitudes","type":"article-journal","volume":"136"},"uris":["http://www.mendeley.com/documents/?uuid=45cd50d3-ac91-4a2a-b170-f64144f4ad65"]}],"mendeley":{"formattedCitation":"(Teng et al., 2021)","plainTextFormattedCitation":"(Teng et al., 2021)","previouslyFormattedCitation":"(Teng et al., 2021)"},"properties":{"noteIndex":0},"schema":"https://github.com/citation-style-language/schema/raw/master/csl-citation.json"}</w:instrText>
      </w:r>
      <w:r w:rsidR="00085FDC" w:rsidRPr="0022231A">
        <w:rPr>
          <w:rFonts w:ascii="Times New Roman" w:hAnsi="Times New Roman" w:cs="Times New Roman"/>
          <w:sz w:val="24"/>
          <w:szCs w:val="24"/>
        </w:rPr>
        <w:fldChar w:fldCharType="separate"/>
      </w:r>
      <w:r w:rsidR="00085FDC" w:rsidRPr="0022231A">
        <w:rPr>
          <w:rFonts w:ascii="Times New Roman" w:hAnsi="Times New Roman" w:cs="Times New Roman"/>
          <w:sz w:val="24"/>
          <w:szCs w:val="24"/>
        </w:rPr>
        <w:t>(Teng et al., 2021)</w:t>
      </w:r>
      <w:r w:rsidR="00085FDC" w:rsidRPr="0022231A">
        <w:rPr>
          <w:rFonts w:ascii="Times New Roman" w:hAnsi="Times New Roman" w:cs="Times New Roman"/>
          <w:sz w:val="24"/>
          <w:szCs w:val="24"/>
        </w:rPr>
        <w:fldChar w:fldCharType="end"/>
      </w:r>
      <w:r w:rsidR="00085FDC" w:rsidRPr="0022231A">
        <w:rPr>
          <w:rFonts w:ascii="Times New Roman" w:hAnsi="Times New Roman" w:cs="Times New Roman"/>
          <w:sz w:val="24"/>
          <w:szCs w:val="24"/>
        </w:rPr>
        <w:t xml:space="preserve">. Uppercase stands for the application of capital letters (e.g., ABC), whereas lowercase letters are written in a small form (e.g., abc). Specifically, uppercase is used in warning and notice to get people’s attention and keep them away from a certain location. While lowercase letters constantly appear to build a closer relationship (Xu et al., 2017). </w:t>
      </w:r>
    </w:p>
    <w:p w14:paraId="64627525" w14:textId="23D11C03" w:rsidR="00F91508" w:rsidRPr="0022231A" w:rsidRDefault="00F45336" w:rsidP="00BD489A">
      <w:pPr>
        <w:spacing w:line="360" w:lineRule="auto"/>
        <w:jc w:val="both"/>
        <w:rPr>
          <w:rFonts w:ascii="Times New Roman" w:hAnsi="Times New Roman" w:cs="Times New Roman"/>
          <w:b/>
          <w:bCs/>
          <w:i/>
          <w:iCs/>
          <w:sz w:val="24"/>
          <w:szCs w:val="24"/>
        </w:rPr>
      </w:pPr>
      <w:r w:rsidRPr="0022231A">
        <w:rPr>
          <w:rFonts w:ascii="Times New Roman" w:hAnsi="Times New Roman" w:cs="Times New Roman"/>
          <w:b/>
          <w:bCs/>
          <w:i/>
          <w:iCs/>
          <w:sz w:val="24"/>
          <w:szCs w:val="24"/>
        </w:rPr>
        <w:t>H1: Uppercase and lowercase letters affect consumers’ perceptions of the brand.</w:t>
      </w:r>
    </w:p>
    <w:p w14:paraId="079A5700" w14:textId="613942CA" w:rsidR="00CA6592" w:rsidRPr="0022231A" w:rsidRDefault="00603C40" w:rsidP="00BD489A">
      <w:pPr>
        <w:pStyle w:val="Heading2"/>
        <w:spacing w:line="360" w:lineRule="auto"/>
        <w:rPr>
          <w:rFonts w:cs="Times New Roman"/>
          <w:szCs w:val="24"/>
        </w:rPr>
      </w:pPr>
      <w:bookmarkStart w:id="14" w:name="_Toc119973038"/>
      <w:r w:rsidRPr="0022231A">
        <w:rPr>
          <w:rFonts w:cs="Times New Roman"/>
          <w:szCs w:val="24"/>
        </w:rPr>
        <w:t>2.2</w:t>
      </w:r>
      <w:r w:rsidR="00D12CE3" w:rsidRPr="0022231A">
        <w:rPr>
          <w:rFonts w:cs="Times New Roman"/>
          <w:szCs w:val="24"/>
        </w:rPr>
        <w:t xml:space="preserve"> Luxury fashion in China</w:t>
      </w:r>
      <w:bookmarkEnd w:id="14"/>
      <w:r w:rsidR="00D12CE3" w:rsidRPr="0022231A">
        <w:rPr>
          <w:rFonts w:cs="Times New Roman"/>
          <w:szCs w:val="24"/>
        </w:rPr>
        <w:t xml:space="preserve"> </w:t>
      </w:r>
    </w:p>
    <w:p w14:paraId="37269EA5" w14:textId="77777777" w:rsidR="00485373" w:rsidRPr="0022231A" w:rsidRDefault="00485373" w:rsidP="00485373">
      <w:pPr>
        <w:spacing w:line="360" w:lineRule="auto"/>
        <w:jc w:val="both"/>
        <w:rPr>
          <w:rFonts w:ascii="Times New Roman" w:hAnsi="Times New Roman" w:cs="Times New Roman"/>
          <w:sz w:val="24"/>
          <w:szCs w:val="24"/>
        </w:rPr>
      </w:pPr>
      <w:r w:rsidRPr="0022231A">
        <w:rPr>
          <w:rFonts w:ascii="Times New Roman" w:hAnsi="Times New Roman" w:cs="Times New Roman"/>
          <w:sz w:val="24"/>
          <w:szCs w:val="24"/>
        </w:rPr>
        <w:t xml:space="preserve">The concept of luxury varies from scholar to scholar. Goody (2006) defines luxury as “refined enjoyment, of elegance, of things desirable but not essential.” Adam Smith states that consumption falls into four sectors: necessary, basic, affluence, and luxury consumption (Smith, 1776). However, the luxury fashion is far more than the material of its attribute (Berthon et al., 2009); but contains the significance of social status as well. At the same time, the expensiveness enhances this indicator of social status and wealth </w:t>
      </w:r>
      <w:r w:rsidRPr="0022231A">
        <w:rPr>
          <w:rFonts w:ascii="Times New Roman" w:hAnsi="Times New Roman" w:cs="Times New Roman"/>
          <w:sz w:val="24"/>
          <w:szCs w:val="24"/>
        </w:rPr>
        <w:fldChar w:fldCharType="begin" w:fldLock="1"/>
      </w:r>
      <w:r w:rsidRPr="0022231A">
        <w:rPr>
          <w:rFonts w:ascii="Times New Roman" w:hAnsi="Times New Roman" w:cs="Times New Roman"/>
          <w:sz w:val="24"/>
          <w:szCs w:val="24"/>
        </w:rPr>
        <w:instrText>ADDIN CSL_CITATION {"citationItems":[{"id":"ITEM-1","itemData":{"DOI":"10.1016/j.jbusres.2011.10.019","ISSN":"01482963","abstract":"A better understanding of the Chinese consumption of luxury fashion brands may assist the fashion industry when targeting China as the soon-to-be largest consumer market. This study aims to examine Chinese consumers' willingness to pay for luxury fashion brands related to their fashion lifestyle and perceived value. Practicality fashion lifestyle, perceived social/emotional value, perceived utilitarian value, and perceived economic value were found to have a significant influence on the willingness of Chinese consumers to pay for luxury fashion brands in a multiple regression model (n = 480). This research also examines the different effects of fashion lifestyles and perceived value on willingness to pay among four groups characterized by different previous genuine and counterfeit purchasing experiences. This study deepens understanding of consumer perceptions and behaviors relating to luxury fashion brands in China. © 2011 Elsevier Inc.","author":[{"dropping-particle":"","family":"Li","given":"Guoxin","non-dropping-particle":"","parse-names":false,"suffix":""},{"dropping-particle":"","family":"Li","given":"Guofeng","non-dropping-particle":"","parse-names":false,"suffix":""},{"dropping-particle":"","family":"Kambele","given":"Zephaniah","non-dropping-particle":"","parse-names":false,"suffix":""}],"container-title":"Journal of Business Research","id":"ITEM-1","issue":"10","issued":{"date-parts":[["2012"]]},"page":"1516-1522","publisher":"Elsevier Inc.","title":"Luxury fashion brand consumers in China: Perceived value, fashion lifestyle, and willingness to pay","type":"article-journal","volume":"65"},"uris":["http://www.mendeley.com/documents/?uuid=78af7cc6-f43d-4161-b08b-202acc6ea665"]}],"mendeley":{"formattedCitation":"(Li et al., 2012)","plainTextFormattedCitation":"(Li et al., 2012)","previouslyFormattedCitation":"(Li et al., 2012)"},"properties":{"noteIndex":0},"schema":"https://github.com/citation-style-language/schema/raw/master/csl-citation.json"}</w:instrText>
      </w:r>
      <w:r w:rsidRPr="0022231A">
        <w:rPr>
          <w:rFonts w:ascii="Times New Roman" w:hAnsi="Times New Roman" w:cs="Times New Roman"/>
          <w:sz w:val="24"/>
          <w:szCs w:val="24"/>
        </w:rPr>
        <w:fldChar w:fldCharType="separate"/>
      </w:r>
      <w:r w:rsidRPr="0022231A">
        <w:rPr>
          <w:rFonts w:ascii="Times New Roman" w:hAnsi="Times New Roman" w:cs="Times New Roman"/>
          <w:sz w:val="24"/>
          <w:szCs w:val="24"/>
        </w:rPr>
        <w:t>(Li et al., 2012)</w:t>
      </w:r>
      <w:r w:rsidRPr="0022231A">
        <w:rPr>
          <w:rFonts w:ascii="Times New Roman" w:hAnsi="Times New Roman" w:cs="Times New Roman"/>
          <w:sz w:val="24"/>
          <w:szCs w:val="24"/>
        </w:rPr>
        <w:fldChar w:fldCharType="end"/>
      </w:r>
      <w:r w:rsidRPr="0022231A">
        <w:rPr>
          <w:rFonts w:ascii="Times New Roman" w:hAnsi="Times New Roman" w:cs="Times New Roman"/>
          <w:sz w:val="24"/>
          <w:szCs w:val="24"/>
        </w:rPr>
        <w:t xml:space="preserve">. As Colin Campbell (1987) suggested, fashion provides a socially valid standard of taste, which is solely based on personal preference as well as a choice of the member of “community taste”. Simmel theorized fashion as the byproduct of the social ladder, imitation of the elites by their social inferiors, and styles changed when the elite reacted to the popularization of their style. As Simmel said: </w:t>
      </w:r>
    </w:p>
    <w:p w14:paraId="5FA0FB47" w14:textId="77777777" w:rsidR="00485373" w:rsidRPr="0022231A" w:rsidRDefault="00485373" w:rsidP="00485373">
      <w:pPr>
        <w:spacing w:line="360" w:lineRule="auto"/>
        <w:jc w:val="both"/>
        <w:rPr>
          <w:rFonts w:ascii="Times New Roman" w:hAnsi="Times New Roman" w:cs="Times New Roman"/>
          <w:sz w:val="24"/>
          <w:szCs w:val="24"/>
        </w:rPr>
      </w:pPr>
      <w:r w:rsidRPr="0022231A">
        <w:rPr>
          <w:rFonts w:ascii="Times New Roman" w:hAnsi="Times New Roman" w:cs="Times New Roman"/>
          <w:sz w:val="24"/>
          <w:szCs w:val="24"/>
        </w:rPr>
        <w:t>“… the fashions of the upper stratum of society are never identical with those of the lower they are abandoned by the former as soon as the latter prepare to appropriate them...Fashion..., is a product of class distinction...” (Simmel 1981:7)</w:t>
      </w:r>
    </w:p>
    <w:p w14:paraId="43CE424E" w14:textId="77777777" w:rsidR="00757FD6" w:rsidRPr="0022231A" w:rsidRDefault="00485373" w:rsidP="00BD489A">
      <w:pPr>
        <w:spacing w:line="360" w:lineRule="auto"/>
        <w:jc w:val="both"/>
        <w:rPr>
          <w:rFonts w:ascii="Times New Roman" w:hAnsi="Times New Roman" w:cs="Times New Roman"/>
          <w:sz w:val="24"/>
          <w:szCs w:val="24"/>
        </w:rPr>
      </w:pPr>
      <w:r w:rsidRPr="0022231A">
        <w:rPr>
          <w:rFonts w:ascii="Times New Roman" w:hAnsi="Times New Roman" w:cs="Times New Roman"/>
          <w:sz w:val="24"/>
          <w:szCs w:val="24"/>
        </w:rPr>
        <w:t xml:space="preserve">Luxury fashion, especially for the high-end, top brands like LOUIS VUITTON, can be explained by two factors: Distinction (to prove people’s high social status) and Elitism (very few people can have access to them) (Barnier et al., 2012). Luxury goods are a tool for Chinese buyers to show their social status. The belief that “face is the spiritual creed of the Chinese people” has deeply </w:t>
      </w:r>
      <w:r w:rsidRPr="0022231A">
        <w:rPr>
          <w:rFonts w:ascii="Times New Roman" w:hAnsi="Times New Roman" w:cs="Times New Roman"/>
          <w:sz w:val="24"/>
          <w:szCs w:val="24"/>
        </w:rPr>
        <w:lastRenderedPageBreak/>
        <w:t xml:space="preserve">rooted in Chinese society’s norms. Therefore, luxury item (expensive price and branded item) carries symbolic meaning </w:t>
      </w:r>
      <w:r w:rsidRPr="0022231A">
        <w:rPr>
          <w:rFonts w:ascii="Times New Roman" w:hAnsi="Times New Roman" w:cs="Times New Roman"/>
          <w:sz w:val="24"/>
          <w:szCs w:val="24"/>
        </w:rPr>
        <w:fldChar w:fldCharType="begin" w:fldLock="1"/>
      </w:r>
      <w:r w:rsidRPr="0022231A">
        <w:rPr>
          <w:rFonts w:ascii="Times New Roman" w:hAnsi="Times New Roman" w:cs="Times New Roman"/>
          <w:sz w:val="24"/>
          <w:szCs w:val="24"/>
        </w:rPr>
        <w:instrText>ADDIN CSL_CITATION {"citationItems":[{"id":"ITEM-1","itemData":{"DOI":"10.1080/10548408.2018.1525470","ISSN":"10548408","abstract":"This study seeks to understand luxury shopping destinations of Mainland Chinese residents. Using Hong Kong as an example, this study conducted five focus group discussions and identified brand and high prices as proxies of luxury in the Chinese mindset. Findings that motivations for luxury consumption are socially and personally oriented simultaneously indicate that the framework of the self-concept theory is appropriate. However, the development of a luxury shopping destination goes beyond fulfilling the respondents’ social and personal desires for luxury. The halo effects of social movements, such as Occupy Central and anti-parallel trade protests, have immensely mitigated the attractiveness of Hong Kong as a luxury shopping destination.","author":[{"dropping-particle":"","family":"Hung","given":"Kam","non-dropping-particle":"","parse-names":false,"suffix":""},{"dropping-particle":"","family":"Qiu Zhang","given":"Hanqin","non-dropping-particle":"","parse-names":false,"suffix":""},{"dropping-particle":"","family":"Guillet","given":"Basak Denizci","non-dropping-particle":"","parse-names":false,"suffix":""},{"dropping-particle":"","family":"Wang","given":"Liang","non-dropping-particle":"","parse-names":false,"suffix":""}],"container-title":"Journal of Travel and Tourism Marketing","id":"ITEM-1","issue":"5","issued":{"date-parts":[["2020"]]},"page":"577-592","publisher":"Routledge","title":"China watching: luxury consumption and its implications","type":"article-journal","volume":"37"},"uris":["http://www.mendeley.com/documents/?uuid=6e98ebc6-efb8-48f5-ab7d-c6a4506e3611"]}],"mendeley":{"formattedCitation":"(Hung et al., 2020)","plainTextFormattedCitation":"(Hung et al., 2020)","previouslyFormattedCitation":"(Hung et al., 2020)"},"properties":{"noteIndex":0},"schema":"https://github.com/citation-style-language/schema/raw/master/csl-citation.json"}</w:instrText>
      </w:r>
      <w:r w:rsidRPr="0022231A">
        <w:rPr>
          <w:rFonts w:ascii="Times New Roman" w:hAnsi="Times New Roman" w:cs="Times New Roman"/>
          <w:sz w:val="24"/>
          <w:szCs w:val="24"/>
        </w:rPr>
        <w:fldChar w:fldCharType="separate"/>
      </w:r>
      <w:r w:rsidRPr="0022231A">
        <w:rPr>
          <w:rFonts w:ascii="Times New Roman" w:hAnsi="Times New Roman" w:cs="Times New Roman"/>
          <w:sz w:val="24"/>
          <w:szCs w:val="24"/>
        </w:rPr>
        <w:t>(Hung et al., 2020)</w:t>
      </w:r>
      <w:r w:rsidRPr="0022231A">
        <w:rPr>
          <w:rFonts w:ascii="Times New Roman" w:hAnsi="Times New Roman" w:cs="Times New Roman"/>
          <w:sz w:val="24"/>
          <w:szCs w:val="24"/>
        </w:rPr>
        <w:fldChar w:fldCharType="end"/>
      </w:r>
      <w:r w:rsidRPr="0022231A">
        <w:rPr>
          <w:rFonts w:ascii="Times New Roman" w:hAnsi="Times New Roman" w:cs="Times New Roman"/>
          <w:sz w:val="24"/>
          <w:szCs w:val="24"/>
        </w:rPr>
        <w:t xml:space="preserve">.  </w:t>
      </w:r>
    </w:p>
    <w:p w14:paraId="1FDCF2DE" w14:textId="5CD6036B" w:rsidR="00485373" w:rsidRPr="0022231A" w:rsidRDefault="00485373" w:rsidP="00BD489A">
      <w:pPr>
        <w:spacing w:line="360" w:lineRule="auto"/>
        <w:jc w:val="both"/>
        <w:rPr>
          <w:rFonts w:ascii="Times New Roman" w:hAnsi="Times New Roman" w:cs="Times New Roman"/>
          <w:sz w:val="24"/>
          <w:szCs w:val="24"/>
        </w:rPr>
      </w:pPr>
      <w:r w:rsidRPr="0022231A">
        <w:rPr>
          <w:rFonts w:ascii="Times New Roman" w:hAnsi="Times New Roman" w:cs="Times New Roman"/>
          <w:sz w:val="24"/>
          <w:szCs w:val="24"/>
        </w:rPr>
        <w:t>With the economy growing, the “new rich” emerged (Gao et al., 2009), which is attractive to luxury sales teams in China. For young Chinese consumers, the consumption of luxury fashion items is more commonplace than ever before. In the process of buying luxury fashion products, great self-realization, a great sense of self-identity, higher social status, and more significant hedonic value is achieved. Among the young generation in China, the correlation between social perception and perceived luxury value and purchase intention in luxury consumption is stronger than that in non-luxury consumption (</w:t>
      </w:r>
      <w:r w:rsidRPr="00435728">
        <w:rPr>
          <w:rFonts w:ascii="Times New Roman" w:hAnsi="Times New Roman" w:cs="Times New Roman"/>
          <w:sz w:val="24"/>
          <w:szCs w:val="24"/>
        </w:rPr>
        <w:t>Shan, Juan</w:t>
      </w:r>
      <w:r w:rsidRPr="0022231A">
        <w:rPr>
          <w:rFonts w:ascii="Times New Roman" w:hAnsi="Times New Roman" w:cs="Times New Roman"/>
          <w:sz w:val="24"/>
          <w:szCs w:val="24"/>
        </w:rPr>
        <w:t>; </w:t>
      </w:r>
      <w:r w:rsidRPr="00946D2C">
        <w:rPr>
          <w:rFonts w:ascii="Times New Roman" w:hAnsi="Times New Roman" w:cs="Times New Roman"/>
          <w:sz w:val="24"/>
          <w:szCs w:val="24"/>
        </w:rPr>
        <w:t>Jiang, Ling</w:t>
      </w:r>
      <w:r w:rsidRPr="0022231A">
        <w:rPr>
          <w:rFonts w:ascii="Times New Roman" w:hAnsi="Times New Roman" w:cs="Times New Roman"/>
          <w:sz w:val="24"/>
          <w:szCs w:val="24"/>
        </w:rPr>
        <w:t>; </w:t>
      </w:r>
      <w:r w:rsidRPr="00435728">
        <w:rPr>
          <w:rFonts w:ascii="Times New Roman" w:hAnsi="Times New Roman" w:cs="Times New Roman"/>
          <w:sz w:val="24"/>
          <w:szCs w:val="24"/>
        </w:rPr>
        <w:t>Wei, William X.</w:t>
      </w:r>
      <w:r w:rsidRPr="0022231A">
        <w:rPr>
          <w:rFonts w:ascii="Times New Roman" w:hAnsi="Times New Roman" w:cs="Times New Roman"/>
          <w:sz w:val="24"/>
          <w:szCs w:val="24"/>
        </w:rPr>
        <w:t xml:space="preserve">). The importance of luxury fashion is to delight, rather than merely satisfy, consumers (Chitturi, Raghunathan, &amp; Mahajan, 2008). Chinese Gen Y (young populations) hold a more positive attitude toward high-price hedonic products and designer brands, willing to pay an additional amount for these status brands, said Choi (2008). Chinese Mainland consumers buy to impress others, “…the Chinese speak the international language of shopping”. This new trend and transformation in luxury consumption were continuously reported by the New York Times in 2006. </w:t>
      </w:r>
    </w:p>
    <w:p w14:paraId="6CC4201D" w14:textId="5F88BE7E" w:rsidR="00DE5FD7" w:rsidRPr="0022231A" w:rsidRDefault="00DE5FD7" w:rsidP="00BD489A">
      <w:pPr>
        <w:spacing w:line="360" w:lineRule="auto"/>
        <w:jc w:val="both"/>
        <w:rPr>
          <w:rFonts w:ascii="Times New Roman" w:hAnsi="Times New Roman" w:cs="Times New Roman"/>
          <w:i/>
          <w:iCs/>
          <w:sz w:val="24"/>
          <w:szCs w:val="24"/>
        </w:rPr>
      </w:pPr>
      <w:r w:rsidRPr="0022231A">
        <w:rPr>
          <w:rFonts w:ascii="Times New Roman" w:hAnsi="Times New Roman" w:cs="Times New Roman"/>
          <w:i/>
          <w:iCs/>
          <w:sz w:val="24"/>
          <w:szCs w:val="24"/>
        </w:rPr>
        <w:t>h</w:t>
      </w:r>
      <w:r w:rsidR="00265F20" w:rsidRPr="0022231A">
        <w:rPr>
          <w:rFonts w:ascii="Times New Roman" w:hAnsi="Times New Roman" w:cs="Times New Roman"/>
          <w:i/>
          <w:iCs/>
          <w:sz w:val="24"/>
          <w:szCs w:val="24"/>
        </w:rPr>
        <w:t xml:space="preserve">2: </w:t>
      </w:r>
      <w:r w:rsidR="007176A7" w:rsidRPr="0022231A">
        <w:rPr>
          <w:rFonts w:ascii="Times New Roman" w:hAnsi="Times New Roman" w:cs="Times New Roman"/>
          <w:i/>
          <w:iCs/>
          <w:sz w:val="24"/>
          <w:szCs w:val="24"/>
        </w:rPr>
        <w:t>Luxury</w:t>
      </w:r>
      <w:r w:rsidR="004D2D9C" w:rsidRPr="0022231A">
        <w:rPr>
          <w:rFonts w:ascii="Times New Roman" w:hAnsi="Times New Roman" w:cs="Times New Roman"/>
          <w:i/>
          <w:iCs/>
          <w:sz w:val="24"/>
          <w:szCs w:val="24"/>
        </w:rPr>
        <w:t xml:space="preserve"> consumption has a positive relationship with new market trends </w:t>
      </w:r>
    </w:p>
    <w:p w14:paraId="7109EBFC" w14:textId="4076B9F2" w:rsidR="00603C40" w:rsidRPr="0022231A" w:rsidRDefault="00D12CE3" w:rsidP="00BD489A">
      <w:pPr>
        <w:pStyle w:val="Heading2"/>
        <w:spacing w:line="360" w:lineRule="auto"/>
        <w:rPr>
          <w:rFonts w:cs="Times New Roman"/>
          <w:szCs w:val="24"/>
        </w:rPr>
      </w:pPr>
      <w:bookmarkStart w:id="15" w:name="_Toc119973039"/>
      <w:r w:rsidRPr="0022231A">
        <w:rPr>
          <w:rFonts w:cs="Times New Roman"/>
          <w:szCs w:val="24"/>
        </w:rPr>
        <w:t xml:space="preserve">2.3 The Perception </w:t>
      </w:r>
      <w:r w:rsidR="00CB3517" w:rsidRPr="0022231A">
        <w:rPr>
          <w:rFonts w:cs="Times New Roman"/>
          <w:szCs w:val="24"/>
        </w:rPr>
        <w:t>of</w:t>
      </w:r>
      <w:r w:rsidRPr="0022231A">
        <w:rPr>
          <w:rFonts w:cs="Times New Roman"/>
          <w:szCs w:val="24"/>
        </w:rPr>
        <w:t xml:space="preserve"> Luxury </w:t>
      </w:r>
      <w:r w:rsidR="00CB3517" w:rsidRPr="0022231A">
        <w:rPr>
          <w:rFonts w:cs="Times New Roman"/>
          <w:szCs w:val="24"/>
        </w:rPr>
        <w:t>in</w:t>
      </w:r>
      <w:r w:rsidRPr="0022231A">
        <w:rPr>
          <w:rFonts w:cs="Times New Roman"/>
          <w:szCs w:val="24"/>
        </w:rPr>
        <w:t xml:space="preserve"> Fashion</w:t>
      </w:r>
      <w:bookmarkEnd w:id="15"/>
    </w:p>
    <w:p w14:paraId="77EA4BA1" w14:textId="65EC3708" w:rsidR="00786AEA" w:rsidRPr="0022231A" w:rsidRDefault="00054971" w:rsidP="00BD489A">
      <w:pPr>
        <w:spacing w:line="360" w:lineRule="auto"/>
        <w:jc w:val="both"/>
        <w:rPr>
          <w:rFonts w:ascii="Times New Roman" w:hAnsi="Times New Roman" w:cs="Times New Roman"/>
          <w:sz w:val="24"/>
          <w:szCs w:val="24"/>
        </w:rPr>
      </w:pPr>
      <w:r w:rsidRPr="0022231A">
        <w:rPr>
          <w:rFonts w:ascii="Times New Roman" w:hAnsi="Times New Roman" w:cs="Times New Roman"/>
          <w:sz w:val="24"/>
          <w:szCs w:val="24"/>
        </w:rPr>
        <w:t xml:space="preserve">One of the most important </w:t>
      </w:r>
      <w:r w:rsidR="00B173D2" w:rsidRPr="0022231A">
        <w:rPr>
          <w:rFonts w:ascii="Times New Roman" w:hAnsi="Times New Roman" w:cs="Times New Roman"/>
          <w:sz w:val="24"/>
          <w:szCs w:val="24"/>
        </w:rPr>
        <w:t>points</w:t>
      </w:r>
      <w:r w:rsidRPr="0022231A">
        <w:rPr>
          <w:rFonts w:ascii="Times New Roman" w:hAnsi="Times New Roman" w:cs="Times New Roman"/>
          <w:sz w:val="24"/>
          <w:szCs w:val="24"/>
        </w:rPr>
        <w:t xml:space="preserve"> when it comes to luxury and fashion is that they have an important position in both social and economic life of an individual and an </w:t>
      </w:r>
      <w:r w:rsidR="00B173D2" w:rsidRPr="0022231A">
        <w:rPr>
          <w:rFonts w:ascii="Times New Roman" w:hAnsi="Times New Roman" w:cs="Times New Roman"/>
          <w:sz w:val="24"/>
          <w:szCs w:val="24"/>
        </w:rPr>
        <w:t>economy. In</w:t>
      </w:r>
      <w:r w:rsidR="00230D03" w:rsidRPr="0022231A">
        <w:rPr>
          <w:rFonts w:ascii="Times New Roman" w:hAnsi="Times New Roman" w:cs="Times New Roman"/>
          <w:sz w:val="24"/>
          <w:szCs w:val="24"/>
        </w:rPr>
        <w:t xml:space="preserve"> most </w:t>
      </w:r>
      <w:r w:rsidR="00B173D2" w:rsidRPr="0022231A">
        <w:rPr>
          <w:rFonts w:ascii="Times New Roman" w:hAnsi="Times New Roman" w:cs="Times New Roman"/>
          <w:sz w:val="24"/>
          <w:szCs w:val="24"/>
        </w:rPr>
        <w:t>cases,</w:t>
      </w:r>
      <w:r w:rsidR="00230D03" w:rsidRPr="0022231A">
        <w:rPr>
          <w:rFonts w:ascii="Times New Roman" w:hAnsi="Times New Roman" w:cs="Times New Roman"/>
          <w:sz w:val="24"/>
          <w:szCs w:val="24"/>
        </w:rPr>
        <w:t xml:space="preserve"> both the luxury and fashion </w:t>
      </w:r>
      <w:r w:rsidR="00B173D2" w:rsidRPr="0022231A">
        <w:rPr>
          <w:rFonts w:ascii="Times New Roman" w:hAnsi="Times New Roman" w:cs="Times New Roman"/>
          <w:sz w:val="24"/>
          <w:szCs w:val="24"/>
        </w:rPr>
        <w:t>tools are</w:t>
      </w:r>
      <w:r w:rsidR="00230D03" w:rsidRPr="0022231A">
        <w:rPr>
          <w:rFonts w:ascii="Times New Roman" w:hAnsi="Times New Roman" w:cs="Times New Roman"/>
          <w:sz w:val="24"/>
          <w:szCs w:val="24"/>
        </w:rPr>
        <w:t xml:space="preserve"> for differentiation and </w:t>
      </w:r>
      <w:r w:rsidR="00D714CE" w:rsidRPr="0022231A">
        <w:rPr>
          <w:rFonts w:ascii="Times New Roman" w:hAnsi="Times New Roman" w:cs="Times New Roman"/>
          <w:sz w:val="24"/>
          <w:szCs w:val="24"/>
        </w:rPr>
        <w:t>Kapferer</w:t>
      </w:r>
      <w:r w:rsidR="00230D03" w:rsidRPr="0022231A">
        <w:rPr>
          <w:rFonts w:ascii="Times New Roman" w:hAnsi="Times New Roman" w:cs="Times New Roman"/>
          <w:sz w:val="24"/>
          <w:szCs w:val="24"/>
        </w:rPr>
        <w:t xml:space="preserve"> &amp; </w:t>
      </w:r>
      <w:r w:rsidR="00D714CE" w:rsidRPr="0022231A">
        <w:rPr>
          <w:rFonts w:ascii="Times New Roman" w:hAnsi="Times New Roman" w:cs="Times New Roman"/>
          <w:sz w:val="24"/>
          <w:szCs w:val="24"/>
        </w:rPr>
        <w:t>Bastien (2009)</w:t>
      </w:r>
      <w:r w:rsidR="00230D03" w:rsidRPr="0022231A">
        <w:rPr>
          <w:rFonts w:ascii="Times New Roman" w:hAnsi="Times New Roman" w:cs="Times New Roman"/>
          <w:sz w:val="24"/>
          <w:szCs w:val="24"/>
        </w:rPr>
        <w:t xml:space="preserve"> stated </w:t>
      </w:r>
      <w:r w:rsidR="00B173D2" w:rsidRPr="0022231A">
        <w:rPr>
          <w:rFonts w:ascii="Times New Roman" w:hAnsi="Times New Roman" w:cs="Times New Roman"/>
          <w:sz w:val="24"/>
          <w:szCs w:val="24"/>
        </w:rPr>
        <w:t>that,</w:t>
      </w:r>
      <w:r w:rsidR="00230D03" w:rsidRPr="0022231A">
        <w:rPr>
          <w:rFonts w:ascii="Times New Roman" w:hAnsi="Times New Roman" w:cs="Times New Roman"/>
          <w:sz w:val="24"/>
          <w:szCs w:val="24"/>
        </w:rPr>
        <w:t xml:space="preserve"> fashion in </w:t>
      </w:r>
      <w:r w:rsidR="00B173D2" w:rsidRPr="0022231A">
        <w:rPr>
          <w:rFonts w:ascii="Times New Roman" w:hAnsi="Times New Roman" w:cs="Times New Roman"/>
          <w:sz w:val="24"/>
          <w:szCs w:val="24"/>
        </w:rPr>
        <w:t>today’s</w:t>
      </w:r>
      <w:r w:rsidR="00230D03" w:rsidRPr="0022231A">
        <w:rPr>
          <w:rFonts w:ascii="Times New Roman" w:hAnsi="Times New Roman" w:cs="Times New Roman"/>
          <w:sz w:val="24"/>
          <w:szCs w:val="24"/>
        </w:rPr>
        <w:t xml:space="preserve"> world is not </w:t>
      </w:r>
      <w:r w:rsidR="00B173D2" w:rsidRPr="0022231A">
        <w:rPr>
          <w:rFonts w:ascii="Times New Roman" w:hAnsi="Times New Roman" w:cs="Times New Roman"/>
          <w:sz w:val="24"/>
          <w:szCs w:val="24"/>
        </w:rPr>
        <w:t>fashion,</w:t>
      </w:r>
      <w:r w:rsidR="00230D03" w:rsidRPr="0022231A">
        <w:rPr>
          <w:rFonts w:ascii="Times New Roman" w:hAnsi="Times New Roman" w:cs="Times New Roman"/>
          <w:sz w:val="24"/>
          <w:szCs w:val="24"/>
        </w:rPr>
        <w:t xml:space="preserve"> which is a tool for social </w:t>
      </w:r>
      <w:r w:rsidR="00B173D2" w:rsidRPr="0022231A">
        <w:rPr>
          <w:rFonts w:ascii="Times New Roman" w:hAnsi="Times New Roman" w:cs="Times New Roman"/>
          <w:sz w:val="24"/>
          <w:szCs w:val="24"/>
        </w:rPr>
        <w:t>hierarchy,</w:t>
      </w:r>
      <w:r w:rsidR="00230D03" w:rsidRPr="0022231A">
        <w:rPr>
          <w:rFonts w:ascii="Times New Roman" w:hAnsi="Times New Roman" w:cs="Times New Roman"/>
          <w:sz w:val="24"/>
          <w:szCs w:val="24"/>
        </w:rPr>
        <w:t xml:space="preserve"> but it is deemed to be a luxury in the </w:t>
      </w:r>
      <w:r w:rsidR="00B173D2" w:rsidRPr="0022231A">
        <w:rPr>
          <w:rFonts w:ascii="Times New Roman" w:hAnsi="Times New Roman" w:cs="Times New Roman"/>
          <w:sz w:val="24"/>
          <w:szCs w:val="24"/>
        </w:rPr>
        <w:t>society.</w:t>
      </w:r>
      <w:r w:rsidR="00230D03" w:rsidRPr="0022231A">
        <w:rPr>
          <w:rFonts w:ascii="Times New Roman" w:hAnsi="Times New Roman" w:cs="Times New Roman"/>
          <w:sz w:val="24"/>
          <w:szCs w:val="24"/>
        </w:rPr>
        <w:t xml:space="preserve"> </w:t>
      </w:r>
      <w:r w:rsidR="00B9222C" w:rsidRPr="0022231A">
        <w:rPr>
          <w:rFonts w:ascii="Times New Roman" w:hAnsi="Times New Roman" w:cs="Times New Roman"/>
          <w:sz w:val="24"/>
          <w:szCs w:val="24"/>
        </w:rPr>
        <w:t xml:space="preserve">Fashion is also classified to </w:t>
      </w:r>
      <w:r w:rsidR="00B173D2" w:rsidRPr="0022231A">
        <w:rPr>
          <w:rFonts w:ascii="Times New Roman" w:hAnsi="Times New Roman" w:cs="Times New Roman"/>
          <w:sz w:val="24"/>
          <w:szCs w:val="24"/>
        </w:rPr>
        <w:t>spread</w:t>
      </w:r>
      <w:r w:rsidR="00B9222C" w:rsidRPr="0022231A">
        <w:rPr>
          <w:rFonts w:ascii="Times New Roman" w:hAnsi="Times New Roman" w:cs="Times New Roman"/>
          <w:sz w:val="24"/>
          <w:szCs w:val="24"/>
        </w:rPr>
        <w:t xml:space="preserve"> in different </w:t>
      </w:r>
      <w:r w:rsidR="00B173D2" w:rsidRPr="0022231A">
        <w:rPr>
          <w:rFonts w:ascii="Times New Roman" w:hAnsi="Times New Roman" w:cs="Times New Roman"/>
          <w:sz w:val="24"/>
          <w:szCs w:val="24"/>
        </w:rPr>
        <w:t>ways to</w:t>
      </w:r>
      <w:r w:rsidR="00B9222C" w:rsidRPr="0022231A">
        <w:rPr>
          <w:rFonts w:ascii="Times New Roman" w:hAnsi="Times New Roman" w:cs="Times New Roman"/>
          <w:sz w:val="24"/>
          <w:szCs w:val="24"/>
        </w:rPr>
        <w:t xml:space="preserve"> a group of </w:t>
      </w:r>
      <w:r w:rsidR="00B173D2" w:rsidRPr="0022231A">
        <w:rPr>
          <w:rFonts w:ascii="Times New Roman" w:hAnsi="Times New Roman" w:cs="Times New Roman"/>
          <w:sz w:val="24"/>
          <w:szCs w:val="24"/>
        </w:rPr>
        <w:t>masses.</w:t>
      </w:r>
      <w:r w:rsidR="00B9222C" w:rsidRPr="0022231A">
        <w:rPr>
          <w:rFonts w:ascii="Times New Roman" w:hAnsi="Times New Roman" w:cs="Times New Roman"/>
          <w:sz w:val="24"/>
          <w:szCs w:val="24"/>
        </w:rPr>
        <w:t xml:space="preserve"> </w:t>
      </w:r>
      <w:r w:rsidR="001F308E" w:rsidRPr="0022231A">
        <w:rPr>
          <w:rFonts w:ascii="Times New Roman" w:hAnsi="Times New Roman" w:cs="Times New Roman"/>
          <w:sz w:val="24"/>
          <w:szCs w:val="24"/>
        </w:rPr>
        <w:t xml:space="preserve">To </w:t>
      </w:r>
      <w:r w:rsidR="00B173D2" w:rsidRPr="0022231A">
        <w:rPr>
          <w:rFonts w:ascii="Times New Roman" w:hAnsi="Times New Roman" w:cs="Times New Roman"/>
          <w:sz w:val="24"/>
          <w:szCs w:val="24"/>
        </w:rPr>
        <w:t>consumers,</w:t>
      </w:r>
      <w:r w:rsidR="001F308E" w:rsidRPr="0022231A">
        <w:rPr>
          <w:rFonts w:ascii="Times New Roman" w:hAnsi="Times New Roman" w:cs="Times New Roman"/>
          <w:sz w:val="24"/>
          <w:szCs w:val="24"/>
        </w:rPr>
        <w:t xml:space="preserve"> it is </w:t>
      </w:r>
      <w:r w:rsidR="00B173D2" w:rsidRPr="0022231A">
        <w:rPr>
          <w:rFonts w:ascii="Times New Roman" w:hAnsi="Times New Roman" w:cs="Times New Roman"/>
          <w:sz w:val="24"/>
          <w:szCs w:val="24"/>
        </w:rPr>
        <w:t>luxury</w:t>
      </w:r>
      <w:r w:rsidR="001F308E" w:rsidRPr="0022231A">
        <w:rPr>
          <w:rFonts w:ascii="Times New Roman" w:hAnsi="Times New Roman" w:cs="Times New Roman"/>
          <w:sz w:val="24"/>
          <w:szCs w:val="24"/>
        </w:rPr>
        <w:t xml:space="preserve"> and not fashion that will c</w:t>
      </w:r>
      <w:r w:rsidR="00E659EF" w:rsidRPr="0022231A">
        <w:rPr>
          <w:rFonts w:ascii="Times New Roman" w:hAnsi="Times New Roman" w:cs="Times New Roman"/>
          <w:sz w:val="24"/>
          <w:szCs w:val="24"/>
        </w:rPr>
        <w:t xml:space="preserve">reate </w:t>
      </w:r>
      <w:r w:rsidR="00B173D2" w:rsidRPr="0022231A">
        <w:rPr>
          <w:rFonts w:ascii="Times New Roman" w:hAnsi="Times New Roman" w:cs="Times New Roman"/>
          <w:sz w:val="24"/>
          <w:szCs w:val="24"/>
        </w:rPr>
        <w:t>difference.</w:t>
      </w:r>
      <w:r w:rsidR="00E659EF" w:rsidRPr="0022231A">
        <w:rPr>
          <w:rFonts w:ascii="Times New Roman" w:hAnsi="Times New Roman" w:cs="Times New Roman"/>
          <w:sz w:val="24"/>
          <w:szCs w:val="24"/>
        </w:rPr>
        <w:t xml:space="preserve"> In as much as there is harmony at the basis of fashion, at the basis of </w:t>
      </w:r>
      <w:r w:rsidR="00B173D2" w:rsidRPr="0022231A">
        <w:rPr>
          <w:rFonts w:ascii="Times New Roman" w:hAnsi="Times New Roman" w:cs="Times New Roman"/>
          <w:sz w:val="24"/>
          <w:szCs w:val="24"/>
        </w:rPr>
        <w:t>luxury,</w:t>
      </w:r>
      <w:r w:rsidR="00E659EF" w:rsidRPr="0022231A">
        <w:rPr>
          <w:rFonts w:ascii="Times New Roman" w:hAnsi="Times New Roman" w:cs="Times New Roman"/>
          <w:sz w:val="24"/>
          <w:szCs w:val="24"/>
        </w:rPr>
        <w:t xml:space="preserve"> there is perceived difference through reaching to the products and services that few people can have access to </w:t>
      </w:r>
      <w:r w:rsidR="00B173D2" w:rsidRPr="0022231A">
        <w:rPr>
          <w:rFonts w:ascii="Times New Roman" w:hAnsi="Times New Roman" w:cs="Times New Roman"/>
          <w:sz w:val="24"/>
          <w:szCs w:val="24"/>
        </w:rPr>
        <w:t>it.</w:t>
      </w:r>
      <w:r w:rsidR="00E659EF" w:rsidRPr="0022231A">
        <w:rPr>
          <w:rFonts w:ascii="Times New Roman" w:hAnsi="Times New Roman" w:cs="Times New Roman"/>
          <w:sz w:val="24"/>
          <w:szCs w:val="24"/>
        </w:rPr>
        <w:t xml:space="preserve"> </w:t>
      </w:r>
      <w:r w:rsidR="003350F4" w:rsidRPr="0022231A">
        <w:rPr>
          <w:rFonts w:ascii="Times New Roman" w:hAnsi="Times New Roman" w:cs="Times New Roman"/>
          <w:sz w:val="24"/>
          <w:szCs w:val="24"/>
        </w:rPr>
        <w:t xml:space="preserve">Fashion at this point is deemed to be a function of transformative elements to some consumers lifestyle periodically and </w:t>
      </w:r>
      <w:r w:rsidR="00B173D2" w:rsidRPr="0022231A">
        <w:rPr>
          <w:rFonts w:ascii="Times New Roman" w:hAnsi="Times New Roman" w:cs="Times New Roman"/>
          <w:sz w:val="24"/>
          <w:szCs w:val="24"/>
        </w:rPr>
        <w:t>theoretically.</w:t>
      </w:r>
      <w:r w:rsidR="003350F4" w:rsidRPr="0022231A">
        <w:rPr>
          <w:rFonts w:ascii="Times New Roman" w:hAnsi="Times New Roman" w:cs="Times New Roman"/>
          <w:sz w:val="24"/>
          <w:szCs w:val="24"/>
        </w:rPr>
        <w:t xml:space="preserve"> </w:t>
      </w:r>
      <w:r w:rsidR="00D205D2" w:rsidRPr="0022231A">
        <w:rPr>
          <w:rFonts w:ascii="Times New Roman" w:hAnsi="Times New Roman" w:cs="Times New Roman"/>
          <w:sz w:val="24"/>
          <w:szCs w:val="24"/>
        </w:rPr>
        <w:t xml:space="preserve">Fashion in most cases is deemed to be a phenomenon to </w:t>
      </w:r>
      <w:r w:rsidR="00B173D2" w:rsidRPr="0022231A">
        <w:rPr>
          <w:rFonts w:ascii="Times New Roman" w:hAnsi="Times New Roman" w:cs="Times New Roman"/>
          <w:sz w:val="24"/>
          <w:szCs w:val="24"/>
        </w:rPr>
        <w:t>the</w:t>
      </w:r>
      <w:r w:rsidR="00D205D2" w:rsidRPr="0022231A">
        <w:rPr>
          <w:rFonts w:ascii="Times New Roman" w:hAnsi="Times New Roman" w:cs="Times New Roman"/>
          <w:sz w:val="24"/>
          <w:szCs w:val="24"/>
        </w:rPr>
        <w:t xml:space="preserve"> </w:t>
      </w:r>
      <w:r w:rsidR="00B173D2" w:rsidRPr="0022231A">
        <w:rPr>
          <w:rFonts w:ascii="Times New Roman" w:hAnsi="Times New Roman" w:cs="Times New Roman"/>
          <w:sz w:val="24"/>
          <w:szCs w:val="24"/>
        </w:rPr>
        <w:t>luxury</w:t>
      </w:r>
      <w:r w:rsidR="00D205D2" w:rsidRPr="0022231A">
        <w:rPr>
          <w:rFonts w:ascii="Times New Roman" w:hAnsi="Times New Roman" w:cs="Times New Roman"/>
          <w:sz w:val="24"/>
          <w:szCs w:val="24"/>
        </w:rPr>
        <w:t xml:space="preserve"> world until 19</w:t>
      </w:r>
      <w:r w:rsidR="00D205D2" w:rsidRPr="0022231A">
        <w:rPr>
          <w:rFonts w:ascii="Times New Roman" w:hAnsi="Times New Roman" w:cs="Times New Roman"/>
          <w:sz w:val="24"/>
          <w:szCs w:val="24"/>
          <w:vertAlign w:val="superscript"/>
        </w:rPr>
        <w:t>th</w:t>
      </w:r>
      <w:r w:rsidR="00D205D2" w:rsidRPr="0022231A">
        <w:rPr>
          <w:rFonts w:ascii="Times New Roman" w:hAnsi="Times New Roman" w:cs="Times New Roman"/>
          <w:sz w:val="24"/>
          <w:szCs w:val="24"/>
        </w:rPr>
        <w:t xml:space="preserve"> </w:t>
      </w:r>
      <w:r w:rsidR="00B173D2" w:rsidRPr="0022231A">
        <w:rPr>
          <w:rFonts w:ascii="Times New Roman" w:hAnsi="Times New Roman" w:cs="Times New Roman"/>
          <w:sz w:val="24"/>
          <w:szCs w:val="24"/>
        </w:rPr>
        <w:t>century.</w:t>
      </w:r>
      <w:r w:rsidR="00D205D2" w:rsidRPr="0022231A">
        <w:rPr>
          <w:rFonts w:ascii="Times New Roman" w:hAnsi="Times New Roman" w:cs="Times New Roman"/>
          <w:sz w:val="24"/>
          <w:szCs w:val="24"/>
        </w:rPr>
        <w:t xml:space="preserve"> </w:t>
      </w:r>
      <w:r w:rsidR="00277A9F" w:rsidRPr="0022231A">
        <w:rPr>
          <w:rFonts w:ascii="Times New Roman" w:hAnsi="Times New Roman" w:cs="Times New Roman"/>
          <w:sz w:val="24"/>
          <w:szCs w:val="24"/>
        </w:rPr>
        <w:t xml:space="preserve">Since people outside a restricted elite class are deemed not to buy new items until it become </w:t>
      </w:r>
      <w:r w:rsidR="00B173D2" w:rsidRPr="0022231A">
        <w:rPr>
          <w:rFonts w:ascii="Times New Roman" w:hAnsi="Times New Roman" w:cs="Times New Roman"/>
          <w:sz w:val="24"/>
          <w:szCs w:val="24"/>
        </w:rPr>
        <w:t>unusable.</w:t>
      </w:r>
      <w:r w:rsidR="00277A9F" w:rsidRPr="0022231A">
        <w:rPr>
          <w:rFonts w:ascii="Times New Roman" w:hAnsi="Times New Roman" w:cs="Times New Roman"/>
          <w:sz w:val="24"/>
          <w:szCs w:val="24"/>
        </w:rPr>
        <w:t xml:space="preserve"> </w:t>
      </w:r>
      <w:r w:rsidR="00335DE0" w:rsidRPr="0022231A">
        <w:rPr>
          <w:rFonts w:ascii="Times New Roman" w:hAnsi="Times New Roman" w:cs="Times New Roman"/>
          <w:sz w:val="24"/>
          <w:szCs w:val="24"/>
        </w:rPr>
        <w:t>In the 20</w:t>
      </w:r>
      <w:r w:rsidR="00335DE0" w:rsidRPr="0022231A">
        <w:rPr>
          <w:rFonts w:ascii="Times New Roman" w:hAnsi="Times New Roman" w:cs="Times New Roman"/>
          <w:sz w:val="24"/>
          <w:szCs w:val="24"/>
          <w:vertAlign w:val="superscript"/>
        </w:rPr>
        <w:t>th</w:t>
      </w:r>
      <w:r w:rsidR="00335DE0" w:rsidRPr="0022231A">
        <w:rPr>
          <w:rFonts w:ascii="Times New Roman" w:hAnsi="Times New Roman" w:cs="Times New Roman"/>
          <w:sz w:val="24"/>
          <w:szCs w:val="24"/>
        </w:rPr>
        <w:t xml:space="preserve"> </w:t>
      </w:r>
      <w:r w:rsidR="00B173D2" w:rsidRPr="0022231A">
        <w:rPr>
          <w:rFonts w:ascii="Times New Roman" w:hAnsi="Times New Roman" w:cs="Times New Roman"/>
          <w:sz w:val="24"/>
          <w:szCs w:val="24"/>
        </w:rPr>
        <w:t>century,</w:t>
      </w:r>
      <w:r w:rsidR="00335DE0" w:rsidRPr="0022231A">
        <w:rPr>
          <w:rFonts w:ascii="Times New Roman" w:hAnsi="Times New Roman" w:cs="Times New Roman"/>
          <w:sz w:val="24"/>
          <w:szCs w:val="24"/>
        </w:rPr>
        <w:t xml:space="preserve"> there was a distinction that exist between luxury and </w:t>
      </w:r>
      <w:r w:rsidR="00B173D2" w:rsidRPr="0022231A">
        <w:rPr>
          <w:rFonts w:ascii="Times New Roman" w:hAnsi="Times New Roman" w:cs="Times New Roman"/>
          <w:sz w:val="24"/>
          <w:szCs w:val="24"/>
        </w:rPr>
        <w:t>fashion.</w:t>
      </w:r>
      <w:r w:rsidR="00335DE0" w:rsidRPr="0022231A">
        <w:rPr>
          <w:rFonts w:ascii="Times New Roman" w:hAnsi="Times New Roman" w:cs="Times New Roman"/>
          <w:sz w:val="24"/>
          <w:szCs w:val="24"/>
        </w:rPr>
        <w:t xml:space="preserve"> In assessing </w:t>
      </w:r>
      <w:r w:rsidR="00B173D2" w:rsidRPr="0022231A">
        <w:rPr>
          <w:rFonts w:ascii="Times New Roman" w:hAnsi="Times New Roman" w:cs="Times New Roman"/>
          <w:sz w:val="24"/>
          <w:szCs w:val="24"/>
        </w:rPr>
        <w:t>the development</w:t>
      </w:r>
      <w:r w:rsidR="00090731" w:rsidRPr="0022231A">
        <w:rPr>
          <w:rFonts w:ascii="Times New Roman" w:hAnsi="Times New Roman" w:cs="Times New Roman"/>
          <w:sz w:val="24"/>
          <w:szCs w:val="24"/>
        </w:rPr>
        <w:t xml:space="preserve"> of luxury </w:t>
      </w:r>
      <w:r w:rsidR="00B173D2" w:rsidRPr="0022231A">
        <w:rPr>
          <w:rFonts w:ascii="Times New Roman" w:hAnsi="Times New Roman" w:cs="Times New Roman"/>
          <w:sz w:val="24"/>
          <w:szCs w:val="24"/>
        </w:rPr>
        <w:t>fashion, Gabrielle</w:t>
      </w:r>
      <w:r w:rsidR="00D714CE" w:rsidRPr="0022231A">
        <w:rPr>
          <w:rFonts w:ascii="Times New Roman" w:hAnsi="Times New Roman" w:cs="Times New Roman"/>
          <w:sz w:val="24"/>
          <w:szCs w:val="24"/>
        </w:rPr>
        <w:t xml:space="preserve"> Coco </w:t>
      </w:r>
      <w:r w:rsidR="00B173D2" w:rsidRPr="0022231A">
        <w:rPr>
          <w:rFonts w:ascii="Times New Roman" w:hAnsi="Times New Roman" w:cs="Times New Roman"/>
          <w:sz w:val="24"/>
          <w:szCs w:val="24"/>
        </w:rPr>
        <w:t>Chanel viewed as</w:t>
      </w:r>
      <w:r w:rsidR="00090731" w:rsidRPr="0022231A">
        <w:rPr>
          <w:rFonts w:ascii="Times New Roman" w:hAnsi="Times New Roman" w:cs="Times New Roman"/>
          <w:sz w:val="24"/>
          <w:szCs w:val="24"/>
        </w:rPr>
        <w:t xml:space="preserve"> the </w:t>
      </w:r>
      <w:r w:rsidR="00090731" w:rsidRPr="0022231A">
        <w:rPr>
          <w:rFonts w:ascii="Times New Roman" w:hAnsi="Times New Roman" w:cs="Times New Roman"/>
          <w:sz w:val="24"/>
          <w:szCs w:val="24"/>
        </w:rPr>
        <w:lastRenderedPageBreak/>
        <w:t xml:space="preserve">work of deign in 1910 in Paris and expanded her work by creating a niche market within a short </w:t>
      </w:r>
      <w:r w:rsidR="00B173D2" w:rsidRPr="0022231A">
        <w:rPr>
          <w:rFonts w:ascii="Times New Roman" w:hAnsi="Times New Roman" w:cs="Times New Roman"/>
          <w:sz w:val="24"/>
          <w:szCs w:val="24"/>
        </w:rPr>
        <w:t>time.</w:t>
      </w:r>
      <w:r w:rsidR="00090731" w:rsidRPr="0022231A">
        <w:rPr>
          <w:rFonts w:ascii="Times New Roman" w:hAnsi="Times New Roman" w:cs="Times New Roman"/>
          <w:sz w:val="24"/>
          <w:szCs w:val="24"/>
        </w:rPr>
        <w:t xml:space="preserve"> in 1889, </w:t>
      </w:r>
      <w:r w:rsidR="00D714CE" w:rsidRPr="0022231A">
        <w:rPr>
          <w:rFonts w:ascii="Times New Roman" w:hAnsi="Times New Roman" w:cs="Times New Roman"/>
          <w:sz w:val="24"/>
          <w:szCs w:val="24"/>
        </w:rPr>
        <w:t>Jeanne Lanvin</w:t>
      </w:r>
      <w:r w:rsidR="00090731" w:rsidRPr="0022231A">
        <w:rPr>
          <w:rFonts w:ascii="Times New Roman" w:hAnsi="Times New Roman" w:cs="Times New Roman"/>
          <w:sz w:val="24"/>
          <w:szCs w:val="24"/>
        </w:rPr>
        <w:t xml:space="preserve"> opened a house that was designed and in </w:t>
      </w:r>
      <w:r w:rsidR="00B173D2" w:rsidRPr="0022231A">
        <w:rPr>
          <w:rFonts w:ascii="Times New Roman" w:hAnsi="Times New Roman" w:cs="Times New Roman"/>
          <w:sz w:val="24"/>
          <w:szCs w:val="24"/>
        </w:rPr>
        <w:t>1904 Paul</w:t>
      </w:r>
      <w:r w:rsidR="00D714CE" w:rsidRPr="0022231A">
        <w:rPr>
          <w:rFonts w:ascii="Times New Roman" w:hAnsi="Times New Roman" w:cs="Times New Roman"/>
          <w:sz w:val="24"/>
          <w:szCs w:val="24"/>
        </w:rPr>
        <w:t xml:space="preserve"> Poiret</w:t>
      </w:r>
      <w:r w:rsidR="00090731" w:rsidRPr="0022231A">
        <w:rPr>
          <w:rFonts w:ascii="Times New Roman" w:hAnsi="Times New Roman" w:cs="Times New Roman"/>
          <w:sz w:val="24"/>
          <w:szCs w:val="24"/>
        </w:rPr>
        <w:t xml:space="preserve"> and in </w:t>
      </w:r>
      <w:r w:rsidR="00B173D2" w:rsidRPr="0022231A">
        <w:rPr>
          <w:rFonts w:ascii="Times New Roman" w:hAnsi="Times New Roman" w:cs="Times New Roman"/>
          <w:sz w:val="24"/>
          <w:szCs w:val="24"/>
        </w:rPr>
        <w:t>1927, Elsa</w:t>
      </w:r>
      <w:r w:rsidR="00D714CE" w:rsidRPr="0022231A">
        <w:rPr>
          <w:rFonts w:ascii="Times New Roman" w:hAnsi="Times New Roman" w:cs="Times New Roman"/>
          <w:sz w:val="24"/>
          <w:szCs w:val="24"/>
        </w:rPr>
        <w:t xml:space="preserve"> Schiaparelli</w:t>
      </w:r>
      <w:r w:rsidR="00090731" w:rsidRPr="0022231A">
        <w:rPr>
          <w:rFonts w:ascii="Times New Roman" w:hAnsi="Times New Roman" w:cs="Times New Roman"/>
          <w:sz w:val="24"/>
          <w:szCs w:val="24"/>
        </w:rPr>
        <w:t xml:space="preserve"> also did the </w:t>
      </w:r>
      <w:r w:rsidR="00B173D2" w:rsidRPr="0022231A">
        <w:rPr>
          <w:rFonts w:ascii="Times New Roman" w:hAnsi="Times New Roman" w:cs="Times New Roman"/>
          <w:sz w:val="24"/>
          <w:szCs w:val="24"/>
        </w:rPr>
        <w:t>same. Some</w:t>
      </w:r>
      <w:r w:rsidR="00683FF9" w:rsidRPr="0022231A">
        <w:rPr>
          <w:rFonts w:ascii="Times New Roman" w:hAnsi="Times New Roman" w:cs="Times New Roman"/>
          <w:sz w:val="24"/>
          <w:szCs w:val="24"/>
        </w:rPr>
        <w:t xml:space="preserve"> of the key brands like </w:t>
      </w:r>
      <w:r w:rsidR="00D714CE" w:rsidRPr="0022231A">
        <w:rPr>
          <w:rFonts w:ascii="Times New Roman" w:hAnsi="Times New Roman" w:cs="Times New Roman"/>
          <w:sz w:val="24"/>
          <w:szCs w:val="24"/>
        </w:rPr>
        <w:t>Cartier, Louis Vuitton,</w:t>
      </w:r>
      <w:r w:rsidR="00683FF9" w:rsidRPr="0022231A">
        <w:rPr>
          <w:rFonts w:ascii="Times New Roman" w:hAnsi="Times New Roman" w:cs="Times New Roman"/>
          <w:sz w:val="24"/>
          <w:szCs w:val="24"/>
        </w:rPr>
        <w:t xml:space="preserve"> </w:t>
      </w:r>
      <w:r w:rsidR="00D714CE" w:rsidRPr="0022231A">
        <w:rPr>
          <w:rFonts w:ascii="Times New Roman" w:hAnsi="Times New Roman" w:cs="Times New Roman"/>
          <w:sz w:val="24"/>
          <w:szCs w:val="24"/>
        </w:rPr>
        <w:t xml:space="preserve">Burberry, Chanel and </w:t>
      </w:r>
      <w:r w:rsidR="00B173D2" w:rsidRPr="0022231A">
        <w:rPr>
          <w:rFonts w:ascii="Times New Roman" w:hAnsi="Times New Roman" w:cs="Times New Roman"/>
          <w:sz w:val="24"/>
          <w:szCs w:val="24"/>
        </w:rPr>
        <w:t>Prada, are</w:t>
      </w:r>
      <w:r w:rsidR="00683FF9" w:rsidRPr="0022231A">
        <w:rPr>
          <w:rFonts w:ascii="Times New Roman" w:hAnsi="Times New Roman" w:cs="Times New Roman"/>
          <w:sz w:val="24"/>
          <w:szCs w:val="24"/>
        </w:rPr>
        <w:t xml:space="preserve"> still deemed to be active </w:t>
      </w:r>
      <w:r w:rsidR="00B173D2" w:rsidRPr="0022231A">
        <w:rPr>
          <w:rFonts w:ascii="Times New Roman" w:hAnsi="Times New Roman" w:cs="Times New Roman"/>
          <w:sz w:val="24"/>
          <w:szCs w:val="24"/>
        </w:rPr>
        <w:t>luxury</w:t>
      </w:r>
      <w:r w:rsidR="00683FF9" w:rsidRPr="0022231A">
        <w:rPr>
          <w:rFonts w:ascii="Times New Roman" w:hAnsi="Times New Roman" w:cs="Times New Roman"/>
          <w:sz w:val="24"/>
          <w:szCs w:val="24"/>
        </w:rPr>
        <w:t xml:space="preserve"> fashion brands that exist within the </w:t>
      </w:r>
      <w:r w:rsidR="00B173D2" w:rsidRPr="0022231A">
        <w:rPr>
          <w:rFonts w:ascii="Times New Roman" w:hAnsi="Times New Roman" w:cs="Times New Roman"/>
          <w:sz w:val="24"/>
          <w:szCs w:val="24"/>
        </w:rPr>
        <w:t>market which</w:t>
      </w:r>
      <w:r w:rsidR="00683FF9" w:rsidRPr="0022231A">
        <w:rPr>
          <w:rFonts w:ascii="Times New Roman" w:hAnsi="Times New Roman" w:cs="Times New Roman"/>
          <w:sz w:val="24"/>
          <w:szCs w:val="24"/>
        </w:rPr>
        <w:t xml:space="preserve"> were deemed to emerge in 19</w:t>
      </w:r>
      <w:r w:rsidR="00683FF9" w:rsidRPr="0022231A">
        <w:rPr>
          <w:rFonts w:ascii="Times New Roman" w:hAnsi="Times New Roman" w:cs="Times New Roman"/>
          <w:sz w:val="24"/>
          <w:szCs w:val="24"/>
          <w:vertAlign w:val="superscript"/>
        </w:rPr>
        <w:t>th</w:t>
      </w:r>
      <w:r w:rsidR="00683FF9" w:rsidRPr="0022231A">
        <w:rPr>
          <w:rFonts w:ascii="Times New Roman" w:hAnsi="Times New Roman" w:cs="Times New Roman"/>
          <w:sz w:val="24"/>
          <w:szCs w:val="24"/>
        </w:rPr>
        <w:t xml:space="preserve"> and 20</w:t>
      </w:r>
      <w:r w:rsidR="00683FF9" w:rsidRPr="0022231A">
        <w:rPr>
          <w:rFonts w:ascii="Times New Roman" w:hAnsi="Times New Roman" w:cs="Times New Roman"/>
          <w:sz w:val="24"/>
          <w:szCs w:val="24"/>
          <w:vertAlign w:val="superscript"/>
        </w:rPr>
        <w:t>th</w:t>
      </w:r>
      <w:r w:rsidR="00683FF9" w:rsidRPr="0022231A">
        <w:rPr>
          <w:rFonts w:ascii="Times New Roman" w:hAnsi="Times New Roman" w:cs="Times New Roman"/>
          <w:sz w:val="24"/>
          <w:szCs w:val="24"/>
        </w:rPr>
        <w:t xml:space="preserve"> </w:t>
      </w:r>
      <w:r w:rsidR="00B173D2" w:rsidRPr="0022231A">
        <w:rPr>
          <w:rFonts w:ascii="Times New Roman" w:hAnsi="Times New Roman" w:cs="Times New Roman"/>
          <w:sz w:val="24"/>
          <w:szCs w:val="24"/>
        </w:rPr>
        <w:t>century.</w:t>
      </w:r>
      <w:r w:rsidR="00683FF9" w:rsidRPr="0022231A">
        <w:rPr>
          <w:rFonts w:ascii="Times New Roman" w:hAnsi="Times New Roman" w:cs="Times New Roman"/>
          <w:sz w:val="24"/>
          <w:szCs w:val="24"/>
        </w:rPr>
        <w:t xml:space="preserve"> </w:t>
      </w:r>
      <w:r w:rsidR="00B173D2" w:rsidRPr="0022231A">
        <w:rPr>
          <w:rFonts w:ascii="Times New Roman" w:hAnsi="Times New Roman" w:cs="Times New Roman"/>
          <w:sz w:val="24"/>
          <w:szCs w:val="24"/>
        </w:rPr>
        <w:t>According</w:t>
      </w:r>
      <w:r w:rsidR="00522CCD" w:rsidRPr="0022231A">
        <w:rPr>
          <w:rFonts w:ascii="Times New Roman" w:hAnsi="Times New Roman" w:cs="Times New Roman"/>
          <w:sz w:val="24"/>
          <w:szCs w:val="24"/>
        </w:rPr>
        <w:t xml:space="preserve"> to </w:t>
      </w:r>
      <w:r w:rsidR="00522CCD" w:rsidRPr="0022231A">
        <w:rPr>
          <w:rFonts w:ascii="Times New Roman" w:hAnsi="Times New Roman" w:cs="Times New Roman"/>
          <w:sz w:val="24"/>
          <w:szCs w:val="24"/>
        </w:rPr>
        <w:t xml:space="preserve">Okonkwo, </w:t>
      </w:r>
      <w:r w:rsidR="00522CCD" w:rsidRPr="0022231A">
        <w:rPr>
          <w:rFonts w:ascii="Times New Roman" w:hAnsi="Times New Roman" w:cs="Times New Roman"/>
          <w:sz w:val="24"/>
          <w:szCs w:val="24"/>
        </w:rPr>
        <w:t>(</w:t>
      </w:r>
      <w:r w:rsidR="00522CCD" w:rsidRPr="0022231A">
        <w:rPr>
          <w:rFonts w:ascii="Times New Roman" w:hAnsi="Times New Roman" w:cs="Times New Roman"/>
          <w:sz w:val="24"/>
          <w:szCs w:val="24"/>
        </w:rPr>
        <w:t>2007</w:t>
      </w:r>
      <w:r w:rsidR="00B173D2" w:rsidRPr="0022231A">
        <w:rPr>
          <w:rFonts w:ascii="Times New Roman" w:hAnsi="Times New Roman" w:cs="Times New Roman"/>
          <w:sz w:val="24"/>
          <w:szCs w:val="24"/>
        </w:rPr>
        <w:t>) brand</w:t>
      </w:r>
      <w:r w:rsidR="00522CCD" w:rsidRPr="0022231A">
        <w:rPr>
          <w:rFonts w:ascii="Times New Roman" w:hAnsi="Times New Roman" w:cs="Times New Roman"/>
          <w:sz w:val="24"/>
          <w:szCs w:val="24"/>
        </w:rPr>
        <w:t xml:space="preserve"> </w:t>
      </w:r>
      <w:r w:rsidR="00B173D2" w:rsidRPr="0022231A">
        <w:rPr>
          <w:rFonts w:ascii="Times New Roman" w:hAnsi="Times New Roman" w:cs="Times New Roman"/>
          <w:sz w:val="24"/>
          <w:szCs w:val="24"/>
        </w:rPr>
        <w:t>have</w:t>
      </w:r>
      <w:r w:rsidR="00522CCD" w:rsidRPr="0022231A">
        <w:rPr>
          <w:rFonts w:ascii="Times New Roman" w:hAnsi="Times New Roman" w:cs="Times New Roman"/>
          <w:sz w:val="24"/>
          <w:szCs w:val="24"/>
        </w:rPr>
        <w:t xml:space="preserve"> worked </w:t>
      </w:r>
      <w:r w:rsidR="00B173D2" w:rsidRPr="0022231A">
        <w:rPr>
          <w:rFonts w:ascii="Times New Roman" w:hAnsi="Times New Roman" w:cs="Times New Roman"/>
          <w:sz w:val="24"/>
          <w:szCs w:val="24"/>
        </w:rPr>
        <w:t>towards</w:t>
      </w:r>
      <w:r w:rsidR="00522CCD" w:rsidRPr="0022231A">
        <w:rPr>
          <w:rFonts w:ascii="Times New Roman" w:hAnsi="Times New Roman" w:cs="Times New Roman"/>
          <w:sz w:val="24"/>
          <w:szCs w:val="24"/>
        </w:rPr>
        <w:t xml:space="preserve"> </w:t>
      </w:r>
      <w:r w:rsidR="00B173D2" w:rsidRPr="0022231A">
        <w:rPr>
          <w:rFonts w:ascii="Times New Roman" w:hAnsi="Times New Roman" w:cs="Times New Roman"/>
          <w:sz w:val="24"/>
          <w:szCs w:val="24"/>
        </w:rPr>
        <w:t>changing their</w:t>
      </w:r>
      <w:r w:rsidR="00437A54" w:rsidRPr="0022231A">
        <w:rPr>
          <w:rFonts w:ascii="Times New Roman" w:hAnsi="Times New Roman" w:cs="Times New Roman"/>
          <w:sz w:val="24"/>
          <w:szCs w:val="24"/>
        </w:rPr>
        <w:t xml:space="preserve"> services and products by </w:t>
      </w:r>
      <w:r w:rsidR="00B173D2" w:rsidRPr="0022231A">
        <w:rPr>
          <w:rFonts w:ascii="Times New Roman" w:hAnsi="Times New Roman" w:cs="Times New Roman"/>
          <w:sz w:val="24"/>
          <w:szCs w:val="24"/>
        </w:rPr>
        <w:t>adhering</w:t>
      </w:r>
      <w:r w:rsidR="00437A54" w:rsidRPr="0022231A">
        <w:rPr>
          <w:rFonts w:ascii="Times New Roman" w:hAnsi="Times New Roman" w:cs="Times New Roman"/>
          <w:sz w:val="24"/>
          <w:szCs w:val="24"/>
        </w:rPr>
        <w:t xml:space="preserve"> to the </w:t>
      </w:r>
      <w:r w:rsidR="00B173D2" w:rsidRPr="0022231A">
        <w:rPr>
          <w:rFonts w:ascii="Times New Roman" w:hAnsi="Times New Roman" w:cs="Times New Roman"/>
          <w:sz w:val="24"/>
          <w:szCs w:val="24"/>
        </w:rPr>
        <w:t>historical values</w:t>
      </w:r>
      <w:r w:rsidR="00437A54" w:rsidRPr="0022231A">
        <w:rPr>
          <w:rFonts w:ascii="Times New Roman" w:hAnsi="Times New Roman" w:cs="Times New Roman"/>
          <w:sz w:val="24"/>
          <w:szCs w:val="24"/>
        </w:rPr>
        <w:t xml:space="preserve"> that were set by the </w:t>
      </w:r>
      <w:r w:rsidR="00B173D2" w:rsidRPr="0022231A">
        <w:rPr>
          <w:rFonts w:ascii="Times New Roman" w:hAnsi="Times New Roman" w:cs="Times New Roman"/>
          <w:sz w:val="24"/>
          <w:szCs w:val="24"/>
        </w:rPr>
        <w:t>company. This</w:t>
      </w:r>
      <w:r w:rsidR="00437A54" w:rsidRPr="0022231A">
        <w:rPr>
          <w:rFonts w:ascii="Times New Roman" w:hAnsi="Times New Roman" w:cs="Times New Roman"/>
          <w:sz w:val="24"/>
          <w:szCs w:val="24"/>
        </w:rPr>
        <w:t xml:space="preserve"> is because these brands are still the pioneers of the luxury fashion </w:t>
      </w:r>
      <w:r w:rsidR="00B173D2" w:rsidRPr="0022231A">
        <w:rPr>
          <w:rFonts w:ascii="Times New Roman" w:hAnsi="Times New Roman" w:cs="Times New Roman"/>
          <w:sz w:val="24"/>
          <w:szCs w:val="24"/>
        </w:rPr>
        <w:t>industry</w:t>
      </w:r>
      <w:r w:rsidR="00437A54" w:rsidRPr="0022231A">
        <w:rPr>
          <w:rFonts w:ascii="Times New Roman" w:hAnsi="Times New Roman" w:cs="Times New Roman"/>
          <w:sz w:val="24"/>
          <w:szCs w:val="24"/>
        </w:rPr>
        <w:t xml:space="preserve"> </w:t>
      </w:r>
      <w:r w:rsidR="00B173D2" w:rsidRPr="0022231A">
        <w:rPr>
          <w:rFonts w:ascii="Times New Roman" w:hAnsi="Times New Roman" w:cs="Times New Roman"/>
          <w:sz w:val="24"/>
          <w:szCs w:val="24"/>
        </w:rPr>
        <w:t>today.</w:t>
      </w:r>
      <w:r w:rsidR="00437A54" w:rsidRPr="0022231A">
        <w:rPr>
          <w:rFonts w:ascii="Times New Roman" w:hAnsi="Times New Roman" w:cs="Times New Roman"/>
          <w:sz w:val="24"/>
          <w:szCs w:val="24"/>
        </w:rPr>
        <w:t xml:space="preserve"> </w:t>
      </w:r>
      <w:r w:rsidR="0041077E" w:rsidRPr="0022231A">
        <w:rPr>
          <w:rFonts w:ascii="Times New Roman" w:hAnsi="Times New Roman" w:cs="Times New Roman"/>
          <w:sz w:val="24"/>
          <w:szCs w:val="24"/>
        </w:rPr>
        <w:t xml:space="preserve">In the late 1990s, the concept of luxury has been changing and </w:t>
      </w:r>
      <w:r w:rsidR="00B173D2" w:rsidRPr="0022231A">
        <w:rPr>
          <w:rFonts w:ascii="Times New Roman" w:hAnsi="Times New Roman" w:cs="Times New Roman"/>
          <w:sz w:val="24"/>
          <w:szCs w:val="24"/>
        </w:rPr>
        <w:t>evolving</w:t>
      </w:r>
      <w:r w:rsidR="0041077E" w:rsidRPr="0022231A">
        <w:rPr>
          <w:rFonts w:ascii="Times New Roman" w:hAnsi="Times New Roman" w:cs="Times New Roman"/>
          <w:sz w:val="24"/>
          <w:szCs w:val="24"/>
        </w:rPr>
        <w:t xml:space="preserve"> and has become one of the unified economic </w:t>
      </w:r>
      <w:r w:rsidR="00B173D2" w:rsidRPr="0022231A">
        <w:rPr>
          <w:rFonts w:ascii="Times New Roman" w:hAnsi="Times New Roman" w:cs="Times New Roman"/>
          <w:sz w:val="24"/>
          <w:szCs w:val="24"/>
        </w:rPr>
        <w:t>sectors. Some</w:t>
      </w:r>
      <w:r w:rsidR="008D46F9" w:rsidRPr="0022231A">
        <w:rPr>
          <w:rFonts w:ascii="Times New Roman" w:hAnsi="Times New Roman" w:cs="Times New Roman"/>
          <w:sz w:val="24"/>
          <w:szCs w:val="24"/>
        </w:rPr>
        <w:t xml:space="preserve"> of the </w:t>
      </w:r>
      <w:r w:rsidR="00B173D2" w:rsidRPr="0022231A">
        <w:rPr>
          <w:rFonts w:ascii="Times New Roman" w:hAnsi="Times New Roman" w:cs="Times New Roman"/>
          <w:sz w:val="24"/>
          <w:szCs w:val="24"/>
        </w:rPr>
        <w:t>luxury</w:t>
      </w:r>
      <w:r w:rsidR="008D46F9" w:rsidRPr="0022231A">
        <w:rPr>
          <w:rFonts w:ascii="Times New Roman" w:hAnsi="Times New Roman" w:cs="Times New Roman"/>
          <w:sz w:val="24"/>
          <w:szCs w:val="24"/>
        </w:rPr>
        <w:t xml:space="preserve"> brand groups that operates in the world include </w:t>
      </w:r>
      <w:r w:rsidR="00D714CE" w:rsidRPr="0022231A">
        <w:rPr>
          <w:rFonts w:ascii="Times New Roman" w:hAnsi="Times New Roman" w:cs="Times New Roman"/>
          <w:sz w:val="24"/>
          <w:szCs w:val="24"/>
        </w:rPr>
        <w:t xml:space="preserve">Louis Vuitton, Gucci, </w:t>
      </w:r>
      <w:r w:rsidR="00B173D2" w:rsidRPr="0022231A">
        <w:rPr>
          <w:rFonts w:ascii="Times New Roman" w:hAnsi="Times New Roman" w:cs="Times New Roman"/>
          <w:sz w:val="24"/>
          <w:szCs w:val="24"/>
        </w:rPr>
        <w:t>and Richemont. In</w:t>
      </w:r>
      <w:r w:rsidR="008D46F9" w:rsidRPr="0022231A">
        <w:rPr>
          <w:rFonts w:ascii="Times New Roman" w:hAnsi="Times New Roman" w:cs="Times New Roman"/>
          <w:sz w:val="24"/>
          <w:szCs w:val="24"/>
        </w:rPr>
        <w:t xml:space="preserve"> the process of </w:t>
      </w:r>
      <w:r w:rsidR="00B173D2" w:rsidRPr="0022231A">
        <w:rPr>
          <w:rFonts w:ascii="Times New Roman" w:hAnsi="Times New Roman" w:cs="Times New Roman"/>
          <w:sz w:val="24"/>
          <w:szCs w:val="24"/>
        </w:rPr>
        <w:t>development,</w:t>
      </w:r>
      <w:r w:rsidR="008D46F9" w:rsidRPr="0022231A">
        <w:rPr>
          <w:rFonts w:ascii="Times New Roman" w:hAnsi="Times New Roman" w:cs="Times New Roman"/>
          <w:sz w:val="24"/>
          <w:szCs w:val="24"/>
        </w:rPr>
        <w:t xml:space="preserve"> </w:t>
      </w:r>
      <w:r w:rsidR="00B173D2" w:rsidRPr="0022231A">
        <w:rPr>
          <w:rFonts w:ascii="Times New Roman" w:hAnsi="Times New Roman" w:cs="Times New Roman"/>
          <w:sz w:val="24"/>
          <w:szCs w:val="24"/>
        </w:rPr>
        <w:t>globalization,</w:t>
      </w:r>
      <w:r w:rsidR="008D46F9" w:rsidRPr="0022231A">
        <w:rPr>
          <w:rFonts w:ascii="Times New Roman" w:hAnsi="Times New Roman" w:cs="Times New Roman"/>
          <w:sz w:val="24"/>
          <w:szCs w:val="24"/>
        </w:rPr>
        <w:t xml:space="preserve"> wealth </w:t>
      </w:r>
      <w:r w:rsidR="00B173D2" w:rsidRPr="0022231A">
        <w:rPr>
          <w:rFonts w:ascii="Times New Roman" w:hAnsi="Times New Roman" w:cs="Times New Roman"/>
          <w:sz w:val="24"/>
          <w:szCs w:val="24"/>
        </w:rPr>
        <w:t>creation,</w:t>
      </w:r>
      <w:r w:rsidR="008D46F9" w:rsidRPr="0022231A">
        <w:rPr>
          <w:rFonts w:ascii="Times New Roman" w:hAnsi="Times New Roman" w:cs="Times New Roman"/>
          <w:sz w:val="24"/>
          <w:szCs w:val="24"/>
        </w:rPr>
        <w:t xml:space="preserve"> digital </w:t>
      </w:r>
      <w:r w:rsidR="00B173D2" w:rsidRPr="0022231A">
        <w:rPr>
          <w:rFonts w:ascii="Times New Roman" w:hAnsi="Times New Roman" w:cs="Times New Roman"/>
          <w:sz w:val="24"/>
          <w:szCs w:val="24"/>
        </w:rPr>
        <w:t>communication,</w:t>
      </w:r>
      <w:r w:rsidR="008D46F9" w:rsidRPr="0022231A">
        <w:rPr>
          <w:rFonts w:ascii="Times New Roman" w:hAnsi="Times New Roman" w:cs="Times New Roman"/>
          <w:sz w:val="24"/>
          <w:szCs w:val="24"/>
        </w:rPr>
        <w:t xml:space="preserve"> international trade expansion of luxury brands </w:t>
      </w:r>
      <w:r w:rsidR="00B173D2" w:rsidRPr="0022231A">
        <w:rPr>
          <w:rFonts w:ascii="Times New Roman" w:hAnsi="Times New Roman" w:cs="Times New Roman"/>
          <w:sz w:val="24"/>
          <w:szCs w:val="24"/>
        </w:rPr>
        <w:t>consumer</w:t>
      </w:r>
      <w:r w:rsidR="008D46F9" w:rsidRPr="0022231A">
        <w:rPr>
          <w:rFonts w:ascii="Times New Roman" w:hAnsi="Times New Roman" w:cs="Times New Roman"/>
          <w:sz w:val="24"/>
          <w:szCs w:val="24"/>
        </w:rPr>
        <w:t xml:space="preserve"> base and barrier reduction to market entry has grown and lead to increase in sector competition in all the luxury category products </w:t>
      </w:r>
      <w:r w:rsidR="00C3284A" w:rsidRPr="0022231A">
        <w:rPr>
          <w:rFonts w:ascii="Times New Roman" w:hAnsi="Times New Roman" w:cs="Times New Roman"/>
          <w:sz w:val="24"/>
          <w:szCs w:val="24"/>
        </w:rPr>
        <w:t>(</w:t>
      </w:r>
      <w:r w:rsidR="00D714CE" w:rsidRPr="0022231A">
        <w:rPr>
          <w:rFonts w:ascii="Times New Roman" w:hAnsi="Times New Roman" w:cs="Times New Roman"/>
          <w:sz w:val="24"/>
          <w:szCs w:val="24"/>
        </w:rPr>
        <w:t>Okonkwo, 2009).</w:t>
      </w:r>
    </w:p>
    <w:p w14:paraId="33432306" w14:textId="523FE041" w:rsidR="00777AB5" w:rsidRPr="0022231A" w:rsidRDefault="00DD4E68" w:rsidP="00BD489A">
      <w:pPr>
        <w:spacing w:line="360" w:lineRule="auto"/>
        <w:jc w:val="both"/>
        <w:rPr>
          <w:rFonts w:ascii="Times New Roman" w:hAnsi="Times New Roman" w:cs="Times New Roman"/>
          <w:sz w:val="24"/>
          <w:szCs w:val="24"/>
        </w:rPr>
      </w:pPr>
      <w:r w:rsidRPr="0022231A">
        <w:rPr>
          <w:rFonts w:ascii="Times New Roman" w:hAnsi="Times New Roman" w:cs="Times New Roman"/>
          <w:sz w:val="24"/>
          <w:szCs w:val="24"/>
        </w:rPr>
        <w:t>The con</w:t>
      </w:r>
      <w:r w:rsidR="00B81DE5" w:rsidRPr="0022231A">
        <w:rPr>
          <w:rFonts w:ascii="Times New Roman" w:hAnsi="Times New Roman" w:cs="Times New Roman"/>
          <w:sz w:val="24"/>
          <w:szCs w:val="24"/>
        </w:rPr>
        <w:t xml:space="preserve">cept of luxury is summed under the names of classic </w:t>
      </w:r>
      <w:r w:rsidR="00B173D2" w:rsidRPr="0022231A">
        <w:rPr>
          <w:rFonts w:ascii="Times New Roman" w:hAnsi="Times New Roman" w:cs="Times New Roman"/>
          <w:sz w:val="24"/>
          <w:szCs w:val="24"/>
        </w:rPr>
        <w:t>luxury,</w:t>
      </w:r>
      <w:r w:rsidR="00B81DE5" w:rsidRPr="0022231A">
        <w:rPr>
          <w:rFonts w:ascii="Times New Roman" w:hAnsi="Times New Roman" w:cs="Times New Roman"/>
          <w:sz w:val="24"/>
          <w:szCs w:val="24"/>
        </w:rPr>
        <w:t xml:space="preserve"> modern and </w:t>
      </w:r>
      <w:r w:rsidR="00B173D2" w:rsidRPr="0022231A">
        <w:rPr>
          <w:rFonts w:ascii="Times New Roman" w:hAnsi="Times New Roman" w:cs="Times New Roman"/>
          <w:sz w:val="24"/>
          <w:szCs w:val="24"/>
        </w:rPr>
        <w:t>contemporary.</w:t>
      </w:r>
      <w:r w:rsidR="00B81DE5" w:rsidRPr="0022231A">
        <w:rPr>
          <w:rFonts w:ascii="Times New Roman" w:hAnsi="Times New Roman" w:cs="Times New Roman"/>
          <w:sz w:val="24"/>
          <w:szCs w:val="24"/>
        </w:rPr>
        <w:t xml:space="preserve"> In the period of 1950s, some of the key products that were being worn by nearly 2million women was “</w:t>
      </w:r>
      <w:r w:rsidR="00D714CE" w:rsidRPr="0022231A">
        <w:rPr>
          <w:rFonts w:ascii="Times New Roman" w:hAnsi="Times New Roman" w:cs="Times New Roman"/>
          <w:i/>
          <w:iCs/>
          <w:sz w:val="24"/>
          <w:szCs w:val="24"/>
        </w:rPr>
        <w:t>haute couture</w:t>
      </w:r>
      <w:r w:rsidR="00B81DE5" w:rsidRPr="0022231A">
        <w:rPr>
          <w:rFonts w:ascii="Times New Roman" w:hAnsi="Times New Roman" w:cs="Times New Roman"/>
          <w:i/>
          <w:iCs/>
          <w:sz w:val="24"/>
          <w:szCs w:val="24"/>
        </w:rPr>
        <w:t>”</w:t>
      </w:r>
      <w:r w:rsidR="00D714CE" w:rsidRPr="0022231A">
        <w:rPr>
          <w:rFonts w:ascii="Times New Roman" w:hAnsi="Times New Roman" w:cs="Times New Roman"/>
          <w:sz w:val="24"/>
          <w:szCs w:val="24"/>
        </w:rPr>
        <w:t xml:space="preserve">, </w:t>
      </w:r>
      <w:r w:rsidR="00B81DE5" w:rsidRPr="0022231A">
        <w:rPr>
          <w:rFonts w:ascii="Times New Roman" w:hAnsi="Times New Roman" w:cs="Times New Roman"/>
          <w:sz w:val="24"/>
          <w:szCs w:val="24"/>
        </w:rPr>
        <w:t xml:space="preserve">which is the clothing style that originate from </w:t>
      </w:r>
      <w:r w:rsidR="00D714CE" w:rsidRPr="0022231A">
        <w:rPr>
          <w:rFonts w:ascii="Times New Roman" w:hAnsi="Times New Roman" w:cs="Times New Roman"/>
          <w:sz w:val="24"/>
          <w:szCs w:val="24"/>
        </w:rPr>
        <w:t xml:space="preserve">bourgeois woman. </w:t>
      </w:r>
      <w:r w:rsidR="00B81DE5" w:rsidRPr="0022231A">
        <w:rPr>
          <w:rFonts w:ascii="Times New Roman" w:hAnsi="Times New Roman" w:cs="Times New Roman"/>
          <w:sz w:val="24"/>
          <w:szCs w:val="24"/>
        </w:rPr>
        <w:t>In the 19</w:t>
      </w:r>
      <w:r w:rsidR="00B81DE5" w:rsidRPr="0022231A">
        <w:rPr>
          <w:rFonts w:ascii="Times New Roman" w:hAnsi="Times New Roman" w:cs="Times New Roman"/>
          <w:sz w:val="24"/>
          <w:szCs w:val="24"/>
          <w:vertAlign w:val="superscript"/>
        </w:rPr>
        <w:t>th</w:t>
      </w:r>
      <w:r w:rsidR="00B81DE5" w:rsidRPr="0022231A">
        <w:rPr>
          <w:rFonts w:ascii="Times New Roman" w:hAnsi="Times New Roman" w:cs="Times New Roman"/>
          <w:sz w:val="24"/>
          <w:szCs w:val="24"/>
        </w:rPr>
        <w:t xml:space="preserve"> </w:t>
      </w:r>
      <w:r w:rsidR="00B173D2" w:rsidRPr="0022231A">
        <w:rPr>
          <w:rFonts w:ascii="Times New Roman" w:hAnsi="Times New Roman" w:cs="Times New Roman"/>
          <w:sz w:val="24"/>
          <w:szCs w:val="24"/>
        </w:rPr>
        <w:t>century,</w:t>
      </w:r>
      <w:r w:rsidR="00B81DE5" w:rsidRPr="0022231A">
        <w:rPr>
          <w:rFonts w:ascii="Times New Roman" w:hAnsi="Times New Roman" w:cs="Times New Roman"/>
          <w:sz w:val="24"/>
          <w:szCs w:val="24"/>
        </w:rPr>
        <w:t xml:space="preserve"> the </w:t>
      </w:r>
      <w:r w:rsidR="00D714CE" w:rsidRPr="0022231A">
        <w:rPr>
          <w:rFonts w:ascii="Times New Roman" w:hAnsi="Times New Roman" w:cs="Times New Roman"/>
          <w:sz w:val="24"/>
          <w:szCs w:val="24"/>
        </w:rPr>
        <w:t xml:space="preserve">"classical luxury" </w:t>
      </w:r>
      <w:r w:rsidR="00B81DE5" w:rsidRPr="0022231A">
        <w:rPr>
          <w:rFonts w:ascii="Times New Roman" w:hAnsi="Times New Roman" w:cs="Times New Roman"/>
          <w:sz w:val="24"/>
          <w:szCs w:val="24"/>
        </w:rPr>
        <w:t xml:space="preserve">was deemed to be dominant by the objects that were seen an observed in </w:t>
      </w:r>
      <w:r w:rsidR="00B173D2" w:rsidRPr="0022231A">
        <w:rPr>
          <w:rFonts w:ascii="Times New Roman" w:hAnsi="Times New Roman" w:cs="Times New Roman"/>
          <w:sz w:val="24"/>
          <w:szCs w:val="24"/>
        </w:rPr>
        <w:t>France.</w:t>
      </w:r>
      <w:r w:rsidR="00B81DE5" w:rsidRPr="0022231A">
        <w:rPr>
          <w:rFonts w:ascii="Times New Roman" w:hAnsi="Times New Roman" w:cs="Times New Roman"/>
          <w:sz w:val="24"/>
          <w:szCs w:val="24"/>
        </w:rPr>
        <w:t xml:space="preserve"> </w:t>
      </w:r>
      <w:r w:rsidR="00830B53" w:rsidRPr="0022231A">
        <w:rPr>
          <w:rFonts w:ascii="Times New Roman" w:hAnsi="Times New Roman" w:cs="Times New Roman"/>
          <w:sz w:val="24"/>
          <w:szCs w:val="24"/>
        </w:rPr>
        <w:t xml:space="preserve">During these times, it was contented that large fashions houses tend to boast having fashions which was deemed as cloth of </w:t>
      </w:r>
      <w:r w:rsidR="00B173D2" w:rsidRPr="0022231A">
        <w:rPr>
          <w:rFonts w:ascii="Times New Roman" w:hAnsi="Times New Roman" w:cs="Times New Roman"/>
          <w:sz w:val="24"/>
          <w:szCs w:val="24"/>
        </w:rPr>
        <w:t>phenomenon</w:t>
      </w:r>
      <w:r w:rsidR="00830B53" w:rsidRPr="0022231A">
        <w:rPr>
          <w:rFonts w:ascii="Times New Roman" w:hAnsi="Times New Roman" w:cs="Times New Roman"/>
          <w:sz w:val="24"/>
          <w:szCs w:val="24"/>
        </w:rPr>
        <w:t xml:space="preserve"> view.</w:t>
      </w:r>
      <w:r w:rsidR="00D714CE" w:rsidRPr="0022231A">
        <w:rPr>
          <w:rFonts w:ascii="Times New Roman" w:hAnsi="Times New Roman" w:cs="Times New Roman"/>
          <w:sz w:val="24"/>
          <w:szCs w:val="24"/>
        </w:rPr>
        <w:t xml:space="preserve"> </w:t>
      </w:r>
      <w:r w:rsidR="00830B53" w:rsidRPr="0022231A">
        <w:rPr>
          <w:rFonts w:ascii="Times New Roman" w:hAnsi="Times New Roman" w:cs="Times New Roman"/>
          <w:sz w:val="24"/>
          <w:szCs w:val="24"/>
        </w:rPr>
        <w:t xml:space="preserve">The main phenomenal process of influencing the process was deemed to be the </w:t>
      </w:r>
      <w:r w:rsidR="00B173D2" w:rsidRPr="0022231A">
        <w:rPr>
          <w:rFonts w:ascii="Times New Roman" w:hAnsi="Times New Roman" w:cs="Times New Roman"/>
          <w:sz w:val="24"/>
          <w:szCs w:val="24"/>
        </w:rPr>
        <w:t>object</w:t>
      </w:r>
      <w:r w:rsidR="00830B53" w:rsidRPr="0022231A">
        <w:rPr>
          <w:rFonts w:ascii="Times New Roman" w:hAnsi="Times New Roman" w:cs="Times New Roman"/>
          <w:sz w:val="24"/>
          <w:szCs w:val="24"/>
        </w:rPr>
        <w:t xml:space="preserve"> of beauty and creation of reputation among the </w:t>
      </w:r>
      <w:r w:rsidR="00B173D2" w:rsidRPr="0022231A">
        <w:rPr>
          <w:rFonts w:ascii="Times New Roman" w:hAnsi="Times New Roman" w:cs="Times New Roman"/>
          <w:sz w:val="24"/>
          <w:szCs w:val="24"/>
        </w:rPr>
        <w:t>users.</w:t>
      </w:r>
      <w:r w:rsidR="00830B53" w:rsidRPr="0022231A">
        <w:rPr>
          <w:rFonts w:ascii="Times New Roman" w:hAnsi="Times New Roman" w:cs="Times New Roman"/>
          <w:sz w:val="24"/>
          <w:szCs w:val="24"/>
        </w:rPr>
        <w:t xml:space="preserve"> </w:t>
      </w:r>
      <w:r w:rsidR="00D714CE" w:rsidRPr="0022231A">
        <w:rPr>
          <w:rFonts w:ascii="Times New Roman" w:hAnsi="Times New Roman" w:cs="Times New Roman"/>
          <w:sz w:val="24"/>
          <w:szCs w:val="24"/>
        </w:rPr>
        <w:t xml:space="preserve"> "The phenomenon of modern luxury"</w:t>
      </w:r>
      <w:r w:rsidR="0024468E" w:rsidRPr="0022231A">
        <w:rPr>
          <w:rFonts w:ascii="Times New Roman" w:hAnsi="Times New Roman" w:cs="Times New Roman"/>
          <w:sz w:val="24"/>
          <w:szCs w:val="24"/>
        </w:rPr>
        <w:t xml:space="preserve"> has played a significant role and his understanding is based on value creation and gain important gesture and signature value which was key in creating design that surpasses taste of </w:t>
      </w:r>
      <w:r w:rsidR="00B173D2" w:rsidRPr="0022231A">
        <w:rPr>
          <w:rFonts w:ascii="Times New Roman" w:hAnsi="Times New Roman" w:cs="Times New Roman"/>
          <w:sz w:val="24"/>
          <w:szCs w:val="24"/>
        </w:rPr>
        <w:t>consumers.</w:t>
      </w:r>
      <w:r w:rsidR="0024468E" w:rsidRPr="0022231A">
        <w:rPr>
          <w:rFonts w:ascii="Times New Roman" w:hAnsi="Times New Roman" w:cs="Times New Roman"/>
          <w:sz w:val="24"/>
          <w:szCs w:val="24"/>
        </w:rPr>
        <w:t xml:space="preserve"> </w:t>
      </w:r>
      <w:r w:rsidR="00D714CE" w:rsidRPr="0022231A">
        <w:rPr>
          <w:rFonts w:ascii="Times New Roman" w:hAnsi="Times New Roman" w:cs="Times New Roman"/>
          <w:sz w:val="24"/>
          <w:szCs w:val="24"/>
        </w:rPr>
        <w:t xml:space="preserve"> </w:t>
      </w:r>
      <w:r w:rsidR="00E508BA" w:rsidRPr="0022231A">
        <w:rPr>
          <w:rFonts w:ascii="Times New Roman" w:hAnsi="Times New Roman" w:cs="Times New Roman"/>
          <w:sz w:val="24"/>
          <w:szCs w:val="24"/>
        </w:rPr>
        <w:t xml:space="preserve">Therefore, </w:t>
      </w:r>
      <w:r w:rsidR="00B173D2" w:rsidRPr="0022231A">
        <w:rPr>
          <w:rFonts w:ascii="Times New Roman" w:hAnsi="Times New Roman" w:cs="Times New Roman"/>
          <w:sz w:val="24"/>
          <w:szCs w:val="24"/>
        </w:rPr>
        <w:t>the “</w:t>
      </w:r>
      <w:r w:rsidR="00D714CE" w:rsidRPr="0022231A">
        <w:rPr>
          <w:rFonts w:ascii="Times New Roman" w:hAnsi="Times New Roman" w:cs="Times New Roman"/>
          <w:sz w:val="24"/>
          <w:szCs w:val="24"/>
        </w:rPr>
        <w:t xml:space="preserve">contemporary luxury process" </w:t>
      </w:r>
      <w:r w:rsidR="00E508BA" w:rsidRPr="0022231A">
        <w:rPr>
          <w:rFonts w:ascii="Times New Roman" w:hAnsi="Times New Roman" w:cs="Times New Roman"/>
          <w:sz w:val="24"/>
          <w:szCs w:val="24"/>
        </w:rPr>
        <w:t xml:space="preserve">has played a significant role in shaping how people perceive </w:t>
      </w:r>
      <w:r w:rsidR="00B173D2" w:rsidRPr="0022231A">
        <w:rPr>
          <w:rFonts w:ascii="Times New Roman" w:hAnsi="Times New Roman" w:cs="Times New Roman"/>
          <w:sz w:val="24"/>
          <w:szCs w:val="24"/>
        </w:rPr>
        <w:t>luxury</w:t>
      </w:r>
      <w:r w:rsidR="00E508BA" w:rsidRPr="0022231A">
        <w:rPr>
          <w:rFonts w:ascii="Times New Roman" w:hAnsi="Times New Roman" w:cs="Times New Roman"/>
          <w:sz w:val="24"/>
          <w:szCs w:val="24"/>
        </w:rPr>
        <w:t xml:space="preserve"> in </w:t>
      </w:r>
      <w:r w:rsidR="00B173D2" w:rsidRPr="0022231A">
        <w:rPr>
          <w:rFonts w:ascii="Times New Roman" w:hAnsi="Times New Roman" w:cs="Times New Roman"/>
          <w:sz w:val="24"/>
          <w:szCs w:val="24"/>
        </w:rPr>
        <w:t>the fashion-based</w:t>
      </w:r>
      <w:r w:rsidR="00E508BA" w:rsidRPr="0022231A">
        <w:rPr>
          <w:rFonts w:ascii="Times New Roman" w:hAnsi="Times New Roman" w:cs="Times New Roman"/>
          <w:sz w:val="24"/>
          <w:szCs w:val="24"/>
        </w:rPr>
        <w:t xml:space="preserve"> </w:t>
      </w:r>
      <w:r w:rsidR="00B173D2" w:rsidRPr="0022231A">
        <w:rPr>
          <w:rFonts w:ascii="Times New Roman" w:hAnsi="Times New Roman" w:cs="Times New Roman"/>
          <w:sz w:val="24"/>
          <w:szCs w:val="24"/>
        </w:rPr>
        <w:t>industries.</w:t>
      </w:r>
      <w:r w:rsidR="00450E82" w:rsidRPr="0022231A">
        <w:rPr>
          <w:rFonts w:ascii="Times New Roman" w:hAnsi="Times New Roman" w:cs="Times New Roman"/>
          <w:color w:val="000000"/>
          <w:sz w:val="24"/>
          <w:szCs w:val="24"/>
        </w:rPr>
        <w:t xml:space="preserve"> </w:t>
      </w:r>
    </w:p>
    <w:p w14:paraId="25C85694" w14:textId="6DA26704" w:rsidR="00DE5FD7" w:rsidRPr="0022231A" w:rsidRDefault="00DE5FD7" w:rsidP="00BD489A">
      <w:pPr>
        <w:spacing w:line="360" w:lineRule="auto"/>
        <w:jc w:val="both"/>
        <w:rPr>
          <w:rFonts w:ascii="Times New Roman" w:hAnsi="Times New Roman" w:cs="Times New Roman"/>
          <w:i/>
          <w:iCs/>
          <w:sz w:val="24"/>
          <w:szCs w:val="24"/>
        </w:rPr>
      </w:pPr>
      <w:r w:rsidRPr="0022231A">
        <w:rPr>
          <w:rFonts w:ascii="Times New Roman" w:hAnsi="Times New Roman" w:cs="Times New Roman"/>
          <w:i/>
          <w:iCs/>
          <w:sz w:val="24"/>
          <w:szCs w:val="24"/>
        </w:rPr>
        <w:t>H</w:t>
      </w:r>
      <w:r w:rsidR="00B173D2" w:rsidRPr="0022231A">
        <w:rPr>
          <w:rFonts w:ascii="Times New Roman" w:hAnsi="Times New Roman" w:cs="Times New Roman"/>
          <w:i/>
          <w:iCs/>
          <w:sz w:val="24"/>
          <w:szCs w:val="24"/>
        </w:rPr>
        <w:t>3: Luxury</w:t>
      </w:r>
      <w:r w:rsidR="00450E82" w:rsidRPr="0022231A">
        <w:rPr>
          <w:rFonts w:ascii="Times New Roman" w:hAnsi="Times New Roman" w:cs="Times New Roman"/>
          <w:i/>
          <w:iCs/>
          <w:sz w:val="24"/>
          <w:szCs w:val="24"/>
        </w:rPr>
        <w:t xml:space="preserve"> fashion positively affect the </w:t>
      </w:r>
      <w:r w:rsidR="00B173D2" w:rsidRPr="0022231A">
        <w:rPr>
          <w:rFonts w:ascii="Times New Roman" w:hAnsi="Times New Roman" w:cs="Times New Roman"/>
          <w:i/>
          <w:iCs/>
          <w:sz w:val="24"/>
          <w:szCs w:val="24"/>
        </w:rPr>
        <w:t>luxury</w:t>
      </w:r>
      <w:r w:rsidR="00450E82" w:rsidRPr="0022231A">
        <w:rPr>
          <w:rFonts w:ascii="Times New Roman" w:hAnsi="Times New Roman" w:cs="Times New Roman"/>
          <w:i/>
          <w:iCs/>
          <w:sz w:val="24"/>
          <w:szCs w:val="24"/>
        </w:rPr>
        <w:t xml:space="preserve"> industry </w:t>
      </w:r>
    </w:p>
    <w:p w14:paraId="00783934" w14:textId="45886CD4" w:rsidR="00653168" w:rsidRPr="0022231A" w:rsidRDefault="004834CA" w:rsidP="00BD489A">
      <w:pPr>
        <w:pStyle w:val="Heading2"/>
        <w:spacing w:line="360" w:lineRule="auto"/>
        <w:rPr>
          <w:rFonts w:cs="Times New Roman"/>
          <w:szCs w:val="24"/>
        </w:rPr>
      </w:pPr>
      <w:bookmarkStart w:id="16" w:name="_Toc119973040"/>
      <w:r w:rsidRPr="0022231A">
        <w:rPr>
          <w:rFonts w:cs="Times New Roman"/>
          <w:szCs w:val="24"/>
        </w:rPr>
        <w:t xml:space="preserve">2.4 </w:t>
      </w:r>
      <w:r w:rsidR="00653168" w:rsidRPr="0022231A">
        <w:rPr>
          <w:rFonts w:cs="Times New Roman"/>
          <w:szCs w:val="24"/>
        </w:rPr>
        <w:t>Naturalness and affective response toward the brand</w:t>
      </w:r>
      <w:bookmarkEnd w:id="16"/>
      <w:r w:rsidR="00653168" w:rsidRPr="0022231A">
        <w:rPr>
          <w:rFonts w:cs="Times New Roman"/>
          <w:szCs w:val="24"/>
        </w:rPr>
        <w:t xml:space="preserve"> </w:t>
      </w:r>
    </w:p>
    <w:p w14:paraId="6C39FDCC" w14:textId="758BFE4E" w:rsidR="00A91C5F" w:rsidRPr="0022231A" w:rsidRDefault="00A91B5F" w:rsidP="005F39CF">
      <w:pPr>
        <w:jc w:val="both"/>
        <w:rPr>
          <w:rFonts w:ascii="Times New Roman" w:hAnsi="Times New Roman" w:cs="Times New Roman"/>
          <w:sz w:val="24"/>
          <w:szCs w:val="24"/>
        </w:rPr>
      </w:pPr>
      <w:r w:rsidRPr="0022231A">
        <w:rPr>
          <w:rFonts w:ascii="Times New Roman" w:hAnsi="Times New Roman" w:cs="Times New Roman"/>
          <w:sz w:val="24"/>
          <w:szCs w:val="24"/>
        </w:rPr>
        <w:t>Research on logo strateg</w:t>
      </w:r>
      <w:r w:rsidR="003E09EA" w:rsidRPr="0022231A">
        <w:rPr>
          <w:rFonts w:ascii="Times New Roman" w:hAnsi="Times New Roman" w:cs="Times New Roman"/>
          <w:sz w:val="24"/>
          <w:szCs w:val="24"/>
        </w:rPr>
        <w:t xml:space="preserve">y has underline some key pros of using pictorial </w:t>
      </w:r>
      <w:r w:rsidR="00265F20" w:rsidRPr="0022231A">
        <w:rPr>
          <w:rFonts w:ascii="Times New Roman" w:hAnsi="Times New Roman" w:cs="Times New Roman"/>
          <w:sz w:val="24"/>
          <w:szCs w:val="24"/>
        </w:rPr>
        <w:t>logos.</w:t>
      </w:r>
      <w:r w:rsidR="003E09EA" w:rsidRPr="0022231A">
        <w:rPr>
          <w:rFonts w:ascii="Times New Roman" w:hAnsi="Times New Roman" w:cs="Times New Roman"/>
          <w:sz w:val="24"/>
          <w:szCs w:val="24"/>
        </w:rPr>
        <w:t xml:space="preserve"> </w:t>
      </w:r>
      <w:r w:rsidR="005F39CF" w:rsidRPr="0022231A">
        <w:rPr>
          <w:rFonts w:ascii="Times New Roman" w:hAnsi="Times New Roman" w:cs="Times New Roman"/>
          <w:sz w:val="24"/>
          <w:szCs w:val="24"/>
        </w:rPr>
        <w:br/>
      </w:r>
      <w:r w:rsidR="00E93433" w:rsidRPr="0022231A">
        <w:rPr>
          <w:rFonts w:ascii="Times New Roman" w:hAnsi="Times New Roman" w:cs="Times New Roman"/>
          <w:sz w:val="24"/>
          <w:szCs w:val="24"/>
        </w:rPr>
        <w:t xml:space="preserve">According </w:t>
      </w:r>
      <w:r w:rsidR="00265F20" w:rsidRPr="0022231A">
        <w:rPr>
          <w:rFonts w:ascii="Times New Roman" w:hAnsi="Times New Roman" w:cs="Times New Roman"/>
          <w:sz w:val="24"/>
          <w:szCs w:val="24"/>
        </w:rPr>
        <w:t>to, Schechter</w:t>
      </w:r>
      <w:r w:rsidR="005F39CF" w:rsidRPr="0022231A">
        <w:rPr>
          <w:rFonts w:ascii="Times New Roman" w:hAnsi="Times New Roman" w:cs="Times New Roman"/>
          <w:sz w:val="24"/>
          <w:szCs w:val="24"/>
        </w:rPr>
        <w:t xml:space="preserve"> (1993</w:t>
      </w:r>
      <w:r w:rsidR="00265F20" w:rsidRPr="0022231A">
        <w:rPr>
          <w:rFonts w:ascii="Times New Roman" w:hAnsi="Times New Roman" w:cs="Times New Roman"/>
          <w:sz w:val="24"/>
          <w:szCs w:val="24"/>
        </w:rPr>
        <w:t>),</w:t>
      </w:r>
      <w:r w:rsidR="00E93433" w:rsidRPr="0022231A">
        <w:rPr>
          <w:rFonts w:ascii="Times New Roman" w:hAnsi="Times New Roman" w:cs="Times New Roman"/>
          <w:sz w:val="24"/>
          <w:szCs w:val="24"/>
        </w:rPr>
        <w:t xml:space="preserve"> the author postulated that logos are suggestive and when a recognizable object is </w:t>
      </w:r>
      <w:r w:rsidR="00265F20" w:rsidRPr="0022231A">
        <w:rPr>
          <w:rFonts w:ascii="Times New Roman" w:hAnsi="Times New Roman" w:cs="Times New Roman"/>
          <w:sz w:val="24"/>
          <w:szCs w:val="24"/>
        </w:rPr>
        <w:t>added,</w:t>
      </w:r>
      <w:r w:rsidR="00E93433" w:rsidRPr="0022231A">
        <w:rPr>
          <w:rFonts w:ascii="Times New Roman" w:hAnsi="Times New Roman" w:cs="Times New Roman"/>
          <w:sz w:val="24"/>
          <w:szCs w:val="24"/>
        </w:rPr>
        <w:t xml:space="preserve"> it </w:t>
      </w:r>
      <w:r w:rsidR="00265F20" w:rsidRPr="0022231A">
        <w:rPr>
          <w:rFonts w:ascii="Times New Roman" w:hAnsi="Times New Roman" w:cs="Times New Roman"/>
          <w:sz w:val="24"/>
          <w:szCs w:val="24"/>
        </w:rPr>
        <w:t>increases the</w:t>
      </w:r>
      <w:r w:rsidR="00E93433" w:rsidRPr="0022231A">
        <w:rPr>
          <w:rFonts w:ascii="Times New Roman" w:hAnsi="Times New Roman" w:cs="Times New Roman"/>
          <w:sz w:val="24"/>
          <w:szCs w:val="24"/>
        </w:rPr>
        <w:t xml:space="preserve"> value of the brand which they work into representing </w:t>
      </w:r>
      <w:r w:rsidR="00265F20" w:rsidRPr="0022231A">
        <w:rPr>
          <w:rFonts w:ascii="Times New Roman" w:hAnsi="Times New Roman" w:cs="Times New Roman"/>
          <w:sz w:val="24"/>
          <w:szCs w:val="24"/>
        </w:rPr>
        <w:t>it.</w:t>
      </w:r>
      <w:r w:rsidR="00E93433" w:rsidRPr="0022231A">
        <w:rPr>
          <w:rFonts w:ascii="Times New Roman" w:hAnsi="Times New Roman" w:cs="Times New Roman"/>
          <w:sz w:val="24"/>
          <w:szCs w:val="24"/>
        </w:rPr>
        <w:t xml:space="preserve"> </w:t>
      </w:r>
      <w:r w:rsidR="00A73ECD" w:rsidRPr="0022231A">
        <w:rPr>
          <w:rFonts w:ascii="Times New Roman" w:hAnsi="Times New Roman" w:cs="Times New Roman"/>
          <w:sz w:val="24"/>
          <w:szCs w:val="24"/>
        </w:rPr>
        <w:t xml:space="preserve">According to </w:t>
      </w:r>
      <w:r w:rsidR="005F39CF" w:rsidRPr="0022231A">
        <w:rPr>
          <w:rFonts w:ascii="Times New Roman" w:hAnsi="Times New Roman" w:cs="Times New Roman"/>
          <w:sz w:val="24"/>
          <w:szCs w:val="24"/>
        </w:rPr>
        <w:t xml:space="preserve">Henderson </w:t>
      </w:r>
      <w:r w:rsidR="00A73ECD" w:rsidRPr="0022231A">
        <w:rPr>
          <w:rFonts w:ascii="Times New Roman" w:hAnsi="Times New Roman" w:cs="Times New Roman"/>
          <w:sz w:val="24"/>
          <w:szCs w:val="24"/>
        </w:rPr>
        <w:t>&amp;</w:t>
      </w:r>
      <w:r w:rsidR="005F39CF" w:rsidRPr="0022231A">
        <w:rPr>
          <w:rFonts w:ascii="Times New Roman" w:hAnsi="Times New Roman" w:cs="Times New Roman"/>
          <w:sz w:val="24"/>
          <w:szCs w:val="24"/>
        </w:rPr>
        <w:t xml:space="preserve"> Cote (1998)</w:t>
      </w:r>
      <w:r w:rsidR="00A73ECD" w:rsidRPr="0022231A">
        <w:rPr>
          <w:rFonts w:ascii="Times New Roman" w:hAnsi="Times New Roman" w:cs="Times New Roman"/>
          <w:sz w:val="24"/>
          <w:szCs w:val="24"/>
        </w:rPr>
        <w:t>, they also postulated that logos a</w:t>
      </w:r>
      <w:r w:rsidR="002145B6" w:rsidRPr="0022231A">
        <w:rPr>
          <w:rFonts w:ascii="Times New Roman" w:hAnsi="Times New Roman" w:cs="Times New Roman"/>
          <w:sz w:val="24"/>
          <w:szCs w:val="24"/>
        </w:rPr>
        <w:t xml:space="preserve">ct as a </w:t>
      </w:r>
      <w:r w:rsidR="00265F20" w:rsidRPr="0022231A">
        <w:rPr>
          <w:rFonts w:ascii="Times New Roman" w:hAnsi="Times New Roman" w:cs="Times New Roman"/>
          <w:sz w:val="24"/>
          <w:szCs w:val="24"/>
        </w:rPr>
        <w:t>representative of objects</w:t>
      </w:r>
      <w:r w:rsidR="002145B6" w:rsidRPr="0022231A">
        <w:rPr>
          <w:rFonts w:ascii="Times New Roman" w:hAnsi="Times New Roman" w:cs="Times New Roman"/>
          <w:sz w:val="24"/>
          <w:szCs w:val="24"/>
        </w:rPr>
        <w:t xml:space="preserve"> that have familiarity and can be </w:t>
      </w:r>
      <w:r w:rsidR="00265F20" w:rsidRPr="0022231A">
        <w:rPr>
          <w:rFonts w:ascii="Times New Roman" w:hAnsi="Times New Roman" w:cs="Times New Roman"/>
          <w:sz w:val="24"/>
          <w:szCs w:val="24"/>
        </w:rPr>
        <w:t>recognized</w:t>
      </w:r>
      <w:r w:rsidR="002145B6" w:rsidRPr="0022231A">
        <w:rPr>
          <w:rFonts w:ascii="Times New Roman" w:hAnsi="Times New Roman" w:cs="Times New Roman"/>
          <w:sz w:val="24"/>
          <w:szCs w:val="24"/>
        </w:rPr>
        <w:t xml:space="preserve"> more effective which in the long run </w:t>
      </w:r>
      <w:r w:rsidR="002145B6" w:rsidRPr="0022231A">
        <w:rPr>
          <w:rFonts w:ascii="Times New Roman" w:hAnsi="Times New Roman" w:cs="Times New Roman"/>
          <w:sz w:val="24"/>
          <w:szCs w:val="24"/>
        </w:rPr>
        <w:lastRenderedPageBreak/>
        <w:t xml:space="preserve">produces a correct and positive recognition more than the logo </w:t>
      </w:r>
      <w:r w:rsidR="00265F20" w:rsidRPr="0022231A">
        <w:rPr>
          <w:rFonts w:ascii="Times New Roman" w:hAnsi="Times New Roman" w:cs="Times New Roman"/>
          <w:sz w:val="24"/>
          <w:szCs w:val="24"/>
        </w:rPr>
        <w:t>abstract. Logos</w:t>
      </w:r>
      <w:r w:rsidR="00D335A0" w:rsidRPr="0022231A">
        <w:rPr>
          <w:rFonts w:ascii="Times New Roman" w:hAnsi="Times New Roman" w:cs="Times New Roman"/>
          <w:sz w:val="24"/>
          <w:szCs w:val="24"/>
        </w:rPr>
        <w:t xml:space="preserve"> is a depict of experienced </w:t>
      </w:r>
      <w:r w:rsidR="00265F20" w:rsidRPr="0022231A">
        <w:rPr>
          <w:rFonts w:ascii="Times New Roman" w:hAnsi="Times New Roman" w:cs="Times New Roman"/>
          <w:sz w:val="24"/>
          <w:szCs w:val="24"/>
        </w:rPr>
        <w:t>objects. The</w:t>
      </w:r>
      <w:r w:rsidR="00D335A0" w:rsidRPr="0022231A">
        <w:rPr>
          <w:rFonts w:ascii="Times New Roman" w:hAnsi="Times New Roman" w:cs="Times New Roman"/>
          <w:sz w:val="24"/>
          <w:szCs w:val="24"/>
        </w:rPr>
        <w:t xml:space="preserve"> differentiation that </w:t>
      </w:r>
      <w:r w:rsidR="00265F20" w:rsidRPr="0022231A">
        <w:rPr>
          <w:rFonts w:ascii="Times New Roman" w:hAnsi="Times New Roman" w:cs="Times New Roman"/>
          <w:sz w:val="24"/>
          <w:szCs w:val="24"/>
        </w:rPr>
        <w:t>exists</w:t>
      </w:r>
      <w:r w:rsidR="00D335A0" w:rsidRPr="0022231A">
        <w:rPr>
          <w:rFonts w:ascii="Times New Roman" w:hAnsi="Times New Roman" w:cs="Times New Roman"/>
          <w:sz w:val="24"/>
          <w:szCs w:val="24"/>
        </w:rPr>
        <w:t xml:space="preserve"> between </w:t>
      </w:r>
      <w:r w:rsidR="00A91C5F" w:rsidRPr="0022231A">
        <w:rPr>
          <w:rFonts w:ascii="Times New Roman" w:hAnsi="Times New Roman" w:cs="Times New Roman"/>
          <w:sz w:val="24"/>
          <w:szCs w:val="24"/>
        </w:rPr>
        <w:t xml:space="preserve">culture and organic features of an object is key when differentiating </w:t>
      </w:r>
      <w:r w:rsidR="00265F20" w:rsidRPr="0022231A">
        <w:rPr>
          <w:rFonts w:ascii="Times New Roman" w:hAnsi="Times New Roman" w:cs="Times New Roman"/>
          <w:sz w:val="24"/>
          <w:szCs w:val="24"/>
        </w:rPr>
        <w:t>brands.</w:t>
      </w:r>
      <w:r w:rsidR="00A91C5F" w:rsidRPr="0022231A">
        <w:rPr>
          <w:rFonts w:ascii="Times New Roman" w:hAnsi="Times New Roman" w:cs="Times New Roman"/>
          <w:sz w:val="24"/>
          <w:szCs w:val="24"/>
        </w:rPr>
        <w:t xml:space="preserve"> Among the luxury </w:t>
      </w:r>
      <w:r w:rsidR="00265F20" w:rsidRPr="0022231A">
        <w:rPr>
          <w:rFonts w:ascii="Times New Roman" w:hAnsi="Times New Roman" w:cs="Times New Roman"/>
          <w:sz w:val="24"/>
          <w:szCs w:val="24"/>
        </w:rPr>
        <w:t>products,</w:t>
      </w:r>
      <w:r w:rsidR="00A91C5F" w:rsidRPr="0022231A">
        <w:rPr>
          <w:rFonts w:ascii="Times New Roman" w:hAnsi="Times New Roman" w:cs="Times New Roman"/>
          <w:sz w:val="24"/>
          <w:szCs w:val="24"/>
        </w:rPr>
        <w:t xml:space="preserve"> creation of effective brand is </w:t>
      </w:r>
      <w:r w:rsidR="00265F20" w:rsidRPr="0022231A">
        <w:rPr>
          <w:rFonts w:ascii="Times New Roman" w:hAnsi="Times New Roman" w:cs="Times New Roman"/>
          <w:sz w:val="24"/>
          <w:szCs w:val="24"/>
        </w:rPr>
        <w:t>key.</w:t>
      </w:r>
      <w:r w:rsidR="005F39CF" w:rsidRPr="0022231A">
        <w:rPr>
          <w:rFonts w:ascii="Times New Roman" w:hAnsi="Times New Roman" w:cs="Times New Roman"/>
          <w:sz w:val="24"/>
          <w:szCs w:val="24"/>
        </w:rPr>
        <w:t xml:space="preserve"> </w:t>
      </w:r>
    </w:p>
    <w:p w14:paraId="23494964" w14:textId="33F91303" w:rsidR="003F4955" w:rsidRPr="0022231A" w:rsidRDefault="00C327B6" w:rsidP="005F39CF">
      <w:pPr>
        <w:jc w:val="both"/>
        <w:rPr>
          <w:rFonts w:ascii="Times New Roman" w:hAnsi="Times New Roman" w:cs="Times New Roman"/>
          <w:sz w:val="24"/>
          <w:szCs w:val="24"/>
        </w:rPr>
      </w:pPr>
      <w:r w:rsidRPr="0022231A">
        <w:rPr>
          <w:rFonts w:ascii="Times New Roman" w:hAnsi="Times New Roman" w:cs="Times New Roman"/>
          <w:sz w:val="24"/>
          <w:szCs w:val="24"/>
        </w:rPr>
        <w:t xml:space="preserve">Based on the </w:t>
      </w:r>
      <w:r w:rsidR="00265F20" w:rsidRPr="0022231A">
        <w:rPr>
          <w:rFonts w:ascii="Times New Roman" w:hAnsi="Times New Roman" w:cs="Times New Roman"/>
          <w:sz w:val="24"/>
          <w:szCs w:val="24"/>
        </w:rPr>
        <w:t>information presented</w:t>
      </w:r>
      <w:r w:rsidRPr="0022231A">
        <w:rPr>
          <w:rFonts w:ascii="Times New Roman" w:hAnsi="Times New Roman" w:cs="Times New Roman"/>
          <w:sz w:val="24"/>
          <w:szCs w:val="24"/>
        </w:rPr>
        <w:t xml:space="preserve"> by </w:t>
      </w:r>
      <w:r w:rsidR="00265F20" w:rsidRPr="0022231A">
        <w:rPr>
          <w:rFonts w:ascii="Times New Roman" w:hAnsi="Times New Roman" w:cs="Times New Roman"/>
          <w:sz w:val="24"/>
          <w:szCs w:val="24"/>
        </w:rPr>
        <w:t>the semiotics</w:t>
      </w:r>
      <w:r w:rsidR="005F39CF" w:rsidRPr="0022231A">
        <w:rPr>
          <w:rFonts w:ascii="Times New Roman" w:hAnsi="Times New Roman" w:cs="Times New Roman"/>
          <w:sz w:val="24"/>
          <w:szCs w:val="24"/>
        </w:rPr>
        <w:t>, figurativeness and its opposite endpoint,</w:t>
      </w:r>
      <w:r w:rsidRPr="0022231A">
        <w:rPr>
          <w:rFonts w:ascii="Times New Roman" w:hAnsi="Times New Roman" w:cs="Times New Roman"/>
          <w:sz w:val="24"/>
          <w:szCs w:val="24"/>
        </w:rPr>
        <w:t xml:space="preserve"> </w:t>
      </w:r>
      <w:r w:rsidR="00265F20" w:rsidRPr="0022231A">
        <w:rPr>
          <w:rFonts w:ascii="Times New Roman" w:hAnsi="Times New Roman" w:cs="Times New Roman"/>
          <w:sz w:val="24"/>
          <w:szCs w:val="24"/>
        </w:rPr>
        <w:t>abstractness, are</w:t>
      </w:r>
      <w:r w:rsidRPr="0022231A">
        <w:rPr>
          <w:rFonts w:ascii="Times New Roman" w:hAnsi="Times New Roman" w:cs="Times New Roman"/>
          <w:sz w:val="24"/>
          <w:szCs w:val="24"/>
        </w:rPr>
        <w:t xml:space="preserve"> deemed to be a reflection of the degree at which such logos depicts sensitive information to the </w:t>
      </w:r>
      <w:r w:rsidR="00265F20" w:rsidRPr="0022231A">
        <w:rPr>
          <w:rFonts w:ascii="Times New Roman" w:hAnsi="Times New Roman" w:cs="Times New Roman"/>
          <w:sz w:val="24"/>
          <w:szCs w:val="24"/>
        </w:rPr>
        <w:t>public. On</w:t>
      </w:r>
      <w:r w:rsidRPr="0022231A">
        <w:rPr>
          <w:rFonts w:ascii="Times New Roman" w:hAnsi="Times New Roman" w:cs="Times New Roman"/>
          <w:sz w:val="24"/>
          <w:szCs w:val="24"/>
        </w:rPr>
        <w:t xml:space="preserve"> the </w:t>
      </w:r>
      <w:r w:rsidR="00265F20" w:rsidRPr="0022231A">
        <w:rPr>
          <w:rFonts w:ascii="Times New Roman" w:hAnsi="Times New Roman" w:cs="Times New Roman"/>
          <w:sz w:val="24"/>
          <w:szCs w:val="24"/>
        </w:rPr>
        <w:t>contrary,</w:t>
      </w:r>
      <w:r w:rsidRPr="0022231A">
        <w:rPr>
          <w:rFonts w:ascii="Times New Roman" w:hAnsi="Times New Roman" w:cs="Times New Roman"/>
          <w:sz w:val="24"/>
          <w:szCs w:val="24"/>
        </w:rPr>
        <w:t xml:space="preserve"> signs are also said to </w:t>
      </w:r>
      <w:r w:rsidR="00265F20" w:rsidRPr="0022231A">
        <w:rPr>
          <w:rFonts w:ascii="Times New Roman" w:hAnsi="Times New Roman" w:cs="Times New Roman"/>
          <w:sz w:val="24"/>
          <w:szCs w:val="24"/>
        </w:rPr>
        <w:t>be figurative</w:t>
      </w:r>
      <w:r w:rsidR="005F39CF" w:rsidRPr="0022231A">
        <w:rPr>
          <w:rFonts w:ascii="Times New Roman" w:hAnsi="Times New Roman" w:cs="Times New Roman"/>
          <w:sz w:val="24"/>
          <w:szCs w:val="24"/>
        </w:rPr>
        <w:br/>
        <w:t>(Greimas</w:t>
      </w:r>
      <w:r w:rsidRPr="0022231A">
        <w:rPr>
          <w:rFonts w:ascii="Times New Roman" w:hAnsi="Times New Roman" w:cs="Times New Roman"/>
          <w:sz w:val="24"/>
          <w:szCs w:val="24"/>
        </w:rPr>
        <w:t>&amp;</w:t>
      </w:r>
      <w:r w:rsidR="005F39CF" w:rsidRPr="0022231A">
        <w:rPr>
          <w:rFonts w:ascii="Times New Roman" w:hAnsi="Times New Roman" w:cs="Times New Roman"/>
          <w:sz w:val="24"/>
          <w:szCs w:val="24"/>
        </w:rPr>
        <w:t xml:space="preserve"> Courtés, 1993). Figurative</w:t>
      </w:r>
      <w:r w:rsidRPr="0022231A">
        <w:rPr>
          <w:rFonts w:ascii="Times New Roman" w:hAnsi="Times New Roman" w:cs="Times New Roman"/>
          <w:sz w:val="24"/>
          <w:szCs w:val="24"/>
        </w:rPr>
        <w:t xml:space="preserve"> signs </w:t>
      </w:r>
      <w:r w:rsidR="00265F20" w:rsidRPr="0022231A">
        <w:rPr>
          <w:rFonts w:ascii="Times New Roman" w:hAnsi="Times New Roman" w:cs="Times New Roman"/>
          <w:sz w:val="24"/>
          <w:szCs w:val="24"/>
        </w:rPr>
        <w:t>give</w:t>
      </w:r>
      <w:r w:rsidRPr="0022231A">
        <w:rPr>
          <w:rFonts w:ascii="Times New Roman" w:hAnsi="Times New Roman" w:cs="Times New Roman"/>
          <w:sz w:val="24"/>
          <w:szCs w:val="24"/>
        </w:rPr>
        <w:t xml:space="preserve"> a </w:t>
      </w:r>
      <w:r w:rsidR="00265F20" w:rsidRPr="0022231A">
        <w:rPr>
          <w:rFonts w:ascii="Times New Roman" w:hAnsi="Times New Roman" w:cs="Times New Roman"/>
          <w:sz w:val="24"/>
          <w:szCs w:val="24"/>
        </w:rPr>
        <w:t>representation</w:t>
      </w:r>
      <w:r w:rsidRPr="0022231A">
        <w:rPr>
          <w:rFonts w:ascii="Times New Roman" w:hAnsi="Times New Roman" w:cs="Times New Roman"/>
          <w:sz w:val="24"/>
          <w:szCs w:val="24"/>
        </w:rPr>
        <w:t xml:space="preserve"> of the deep culture that is rooted on the </w:t>
      </w:r>
      <w:r w:rsidR="00265F20" w:rsidRPr="0022231A">
        <w:rPr>
          <w:rFonts w:ascii="Times New Roman" w:hAnsi="Times New Roman" w:cs="Times New Roman"/>
          <w:sz w:val="24"/>
          <w:szCs w:val="24"/>
        </w:rPr>
        <w:t>logo.</w:t>
      </w:r>
      <w:r w:rsidRPr="0022231A">
        <w:rPr>
          <w:rFonts w:ascii="Times New Roman" w:hAnsi="Times New Roman" w:cs="Times New Roman"/>
          <w:sz w:val="24"/>
          <w:szCs w:val="24"/>
        </w:rPr>
        <w:t xml:space="preserve"> </w:t>
      </w:r>
      <w:r w:rsidR="005F39CF" w:rsidRPr="0022231A">
        <w:rPr>
          <w:rFonts w:ascii="Times New Roman" w:hAnsi="Times New Roman" w:cs="Times New Roman"/>
          <w:sz w:val="24"/>
          <w:szCs w:val="24"/>
        </w:rPr>
        <w:t>F</w:t>
      </w:r>
      <w:r w:rsidRPr="0022231A">
        <w:rPr>
          <w:rFonts w:ascii="Times New Roman" w:hAnsi="Times New Roman" w:cs="Times New Roman"/>
          <w:sz w:val="24"/>
          <w:szCs w:val="24"/>
        </w:rPr>
        <w:t xml:space="preserve">rom the </w:t>
      </w:r>
      <w:r w:rsidR="005F39CF" w:rsidRPr="0022231A">
        <w:rPr>
          <w:rFonts w:ascii="Times New Roman" w:hAnsi="Times New Roman" w:cs="Times New Roman"/>
          <w:sz w:val="24"/>
          <w:szCs w:val="24"/>
        </w:rPr>
        <w:t xml:space="preserve">semiotic classification, </w:t>
      </w:r>
      <w:r w:rsidRPr="0022231A">
        <w:rPr>
          <w:rFonts w:ascii="Times New Roman" w:hAnsi="Times New Roman" w:cs="Times New Roman"/>
          <w:sz w:val="24"/>
          <w:szCs w:val="24"/>
        </w:rPr>
        <w:t xml:space="preserve">logo strategy definition is also made up of elements which include letter cases and logo type as a </w:t>
      </w:r>
      <w:r w:rsidR="00265F20" w:rsidRPr="0022231A">
        <w:rPr>
          <w:rFonts w:ascii="Times New Roman" w:hAnsi="Times New Roman" w:cs="Times New Roman"/>
          <w:sz w:val="24"/>
          <w:szCs w:val="24"/>
        </w:rPr>
        <w:t>strategy</w:t>
      </w:r>
      <w:r w:rsidRPr="0022231A">
        <w:rPr>
          <w:rFonts w:ascii="Times New Roman" w:hAnsi="Times New Roman" w:cs="Times New Roman"/>
          <w:sz w:val="24"/>
          <w:szCs w:val="24"/>
        </w:rPr>
        <w:t xml:space="preserve"> that works towards creating an effective and efficient system to give a logo representation. </w:t>
      </w:r>
      <w:r w:rsidR="003F4955" w:rsidRPr="0022231A">
        <w:rPr>
          <w:rFonts w:ascii="Times New Roman" w:hAnsi="Times New Roman" w:cs="Times New Roman"/>
          <w:sz w:val="24"/>
          <w:szCs w:val="24"/>
        </w:rPr>
        <w:t xml:space="preserve">According to </w:t>
      </w:r>
      <w:r w:rsidR="005F39CF" w:rsidRPr="0022231A">
        <w:rPr>
          <w:rFonts w:ascii="Times New Roman" w:hAnsi="Times New Roman" w:cs="Times New Roman"/>
          <w:sz w:val="24"/>
          <w:szCs w:val="24"/>
        </w:rPr>
        <w:t xml:space="preserve">Henderson </w:t>
      </w:r>
      <w:r w:rsidR="003F4955" w:rsidRPr="0022231A">
        <w:rPr>
          <w:rFonts w:ascii="Times New Roman" w:hAnsi="Times New Roman" w:cs="Times New Roman"/>
          <w:sz w:val="24"/>
          <w:szCs w:val="24"/>
        </w:rPr>
        <w:t xml:space="preserve">&amp; </w:t>
      </w:r>
      <w:r w:rsidR="005F39CF" w:rsidRPr="0022231A">
        <w:rPr>
          <w:rFonts w:ascii="Times New Roman" w:hAnsi="Times New Roman" w:cs="Times New Roman"/>
          <w:sz w:val="24"/>
          <w:szCs w:val="24"/>
        </w:rPr>
        <w:t xml:space="preserve">Cote, </w:t>
      </w:r>
      <w:r w:rsidR="003F4955" w:rsidRPr="0022231A">
        <w:rPr>
          <w:rFonts w:ascii="Times New Roman" w:hAnsi="Times New Roman" w:cs="Times New Roman"/>
          <w:sz w:val="24"/>
          <w:szCs w:val="24"/>
        </w:rPr>
        <w:t>(</w:t>
      </w:r>
      <w:r w:rsidR="005F39CF" w:rsidRPr="0022231A">
        <w:rPr>
          <w:rFonts w:ascii="Times New Roman" w:hAnsi="Times New Roman" w:cs="Times New Roman"/>
          <w:sz w:val="24"/>
          <w:szCs w:val="24"/>
        </w:rPr>
        <w:t xml:space="preserve">1998; Pittard </w:t>
      </w:r>
      <w:r w:rsidR="005F39CF" w:rsidRPr="0022231A">
        <w:rPr>
          <w:rFonts w:ascii="Times New Roman" w:hAnsi="Times New Roman" w:cs="Times New Roman"/>
          <w:i/>
          <w:iCs/>
          <w:sz w:val="24"/>
          <w:szCs w:val="24"/>
        </w:rPr>
        <w:t>et al.</w:t>
      </w:r>
      <w:r w:rsidR="005F39CF" w:rsidRPr="0022231A">
        <w:rPr>
          <w:rFonts w:ascii="Times New Roman" w:hAnsi="Times New Roman" w:cs="Times New Roman"/>
          <w:sz w:val="24"/>
          <w:szCs w:val="24"/>
        </w:rPr>
        <w:t xml:space="preserve">, </w:t>
      </w:r>
      <w:r w:rsidR="003F4955" w:rsidRPr="0022231A">
        <w:rPr>
          <w:rFonts w:ascii="Times New Roman" w:hAnsi="Times New Roman" w:cs="Times New Roman"/>
          <w:sz w:val="24"/>
          <w:szCs w:val="24"/>
        </w:rPr>
        <w:t>(</w:t>
      </w:r>
      <w:r w:rsidR="005F39CF" w:rsidRPr="0022231A">
        <w:rPr>
          <w:rFonts w:ascii="Times New Roman" w:hAnsi="Times New Roman" w:cs="Times New Roman"/>
          <w:sz w:val="24"/>
          <w:szCs w:val="24"/>
        </w:rPr>
        <w:t>2007</w:t>
      </w:r>
      <w:r w:rsidR="003F4955" w:rsidRPr="0022231A">
        <w:rPr>
          <w:rFonts w:ascii="Times New Roman" w:hAnsi="Times New Roman" w:cs="Times New Roman"/>
          <w:sz w:val="24"/>
          <w:szCs w:val="24"/>
        </w:rPr>
        <w:t xml:space="preserve">), distinct classification of logo designs gives more accurate and reflective degree to which the logo designs </w:t>
      </w:r>
      <w:r w:rsidR="00265F20" w:rsidRPr="0022231A">
        <w:rPr>
          <w:rFonts w:ascii="Times New Roman" w:hAnsi="Times New Roman" w:cs="Times New Roman"/>
          <w:sz w:val="24"/>
          <w:szCs w:val="24"/>
        </w:rPr>
        <w:t>represent</w:t>
      </w:r>
      <w:r w:rsidR="003F4955" w:rsidRPr="0022231A">
        <w:rPr>
          <w:rFonts w:ascii="Times New Roman" w:hAnsi="Times New Roman" w:cs="Times New Roman"/>
          <w:sz w:val="24"/>
          <w:szCs w:val="24"/>
        </w:rPr>
        <w:t xml:space="preserve"> in the natural and cultural </w:t>
      </w:r>
      <w:r w:rsidR="00265F20" w:rsidRPr="0022231A">
        <w:rPr>
          <w:rFonts w:ascii="Times New Roman" w:hAnsi="Times New Roman" w:cs="Times New Roman"/>
          <w:sz w:val="24"/>
          <w:szCs w:val="24"/>
        </w:rPr>
        <w:t>environment.</w:t>
      </w:r>
      <w:r w:rsidR="005F39CF" w:rsidRPr="0022231A">
        <w:rPr>
          <w:rFonts w:ascii="Times New Roman" w:hAnsi="Times New Roman" w:cs="Times New Roman"/>
          <w:sz w:val="24"/>
          <w:szCs w:val="24"/>
        </w:rPr>
        <w:t xml:space="preserve"> </w:t>
      </w:r>
      <w:r w:rsidR="0024006E" w:rsidRPr="0022231A">
        <w:rPr>
          <w:rFonts w:ascii="Times New Roman" w:hAnsi="Times New Roman" w:cs="Times New Roman"/>
          <w:sz w:val="24"/>
          <w:szCs w:val="24"/>
        </w:rPr>
        <w:t xml:space="preserve">In the fashion luxury </w:t>
      </w:r>
      <w:r w:rsidR="00265F20" w:rsidRPr="0022231A">
        <w:rPr>
          <w:rFonts w:ascii="Times New Roman" w:hAnsi="Times New Roman" w:cs="Times New Roman"/>
          <w:sz w:val="24"/>
          <w:szCs w:val="24"/>
        </w:rPr>
        <w:t>industry,</w:t>
      </w:r>
      <w:r w:rsidR="0024006E" w:rsidRPr="0022231A">
        <w:rPr>
          <w:rFonts w:ascii="Times New Roman" w:hAnsi="Times New Roman" w:cs="Times New Roman"/>
          <w:sz w:val="24"/>
          <w:szCs w:val="24"/>
        </w:rPr>
        <w:t xml:space="preserve"> the need t</w:t>
      </w:r>
      <w:r w:rsidR="0000375A" w:rsidRPr="0022231A">
        <w:rPr>
          <w:rFonts w:ascii="Times New Roman" w:hAnsi="Times New Roman" w:cs="Times New Roman"/>
          <w:sz w:val="24"/>
          <w:szCs w:val="24"/>
        </w:rPr>
        <w:t xml:space="preserve">o have an effective brand with letter cases and key </w:t>
      </w:r>
      <w:r w:rsidR="00265F20" w:rsidRPr="0022231A">
        <w:rPr>
          <w:rFonts w:ascii="Times New Roman" w:hAnsi="Times New Roman" w:cs="Times New Roman"/>
          <w:sz w:val="24"/>
          <w:szCs w:val="24"/>
        </w:rPr>
        <w:t>logotypes</w:t>
      </w:r>
      <w:r w:rsidR="0000375A" w:rsidRPr="0022231A">
        <w:rPr>
          <w:rFonts w:ascii="Times New Roman" w:hAnsi="Times New Roman" w:cs="Times New Roman"/>
          <w:sz w:val="24"/>
          <w:szCs w:val="24"/>
        </w:rPr>
        <w:t xml:space="preserve"> creates an effective </w:t>
      </w:r>
      <w:r w:rsidR="00265F20" w:rsidRPr="0022231A">
        <w:rPr>
          <w:rFonts w:ascii="Times New Roman" w:hAnsi="Times New Roman" w:cs="Times New Roman"/>
          <w:sz w:val="24"/>
          <w:szCs w:val="24"/>
        </w:rPr>
        <w:t>recognition.</w:t>
      </w:r>
      <w:r w:rsidR="003F4955" w:rsidRPr="0022231A">
        <w:rPr>
          <w:rFonts w:ascii="Times New Roman" w:hAnsi="Times New Roman" w:cs="Times New Roman"/>
          <w:sz w:val="24"/>
          <w:szCs w:val="24"/>
        </w:rPr>
        <w:t xml:space="preserve"> </w:t>
      </w:r>
    </w:p>
    <w:p w14:paraId="3304541B" w14:textId="46ECA2BF" w:rsidR="00F87864" w:rsidRPr="0022231A" w:rsidRDefault="00F87864" w:rsidP="00F87864">
      <w:pPr>
        <w:jc w:val="both"/>
        <w:rPr>
          <w:rFonts w:ascii="Times New Roman" w:hAnsi="Times New Roman" w:cs="Times New Roman"/>
          <w:sz w:val="24"/>
          <w:szCs w:val="24"/>
        </w:rPr>
      </w:pPr>
      <w:r w:rsidRPr="0022231A">
        <w:rPr>
          <w:rFonts w:ascii="Times New Roman" w:hAnsi="Times New Roman" w:cs="Times New Roman"/>
          <w:sz w:val="24"/>
          <w:szCs w:val="24"/>
        </w:rPr>
        <w:t>On the other hand, meaningless and abstract logos may be difficult to recognize and abstract designs may be more difficult to comprehend (Koen, 1969; Nelson, 1971; Seifert, 1992).</w:t>
      </w:r>
      <w:r w:rsidR="008D0A54" w:rsidRPr="0022231A">
        <w:rPr>
          <w:rFonts w:ascii="Times New Roman" w:hAnsi="Times New Roman" w:cs="Times New Roman"/>
          <w:sz w:val="24"/>
          <w:szCs w:val="24"/>
        </w:rPr>
        <w:t xml:space="preserve"> </w:t>
      </w:r>
      <w:r w:rsidRPr="0022231A">
        <w:rPr>
          <w:rFonts w:ascii="Times New Roman" w:hAnsi="Times New Roman" w:cs="Times New Roman"/>
          <w:sz w:val="24"/>
          <w:szCs w:val="24"/>
        </w:rPr>
        <w:t xml:space="preserve">These findings are supported by the natural </w:t>
      </w:r>
      <w:r w:rsidR="00265F20" w:rsidRPr="0022231A">
        <w:rPr>
          <w:rFonts w:ascii="Times New Roman" w:hAnsi="Times New Roman" w:cs="Times New Roman"/>
          <w:sz w:val="24"/>
          <w:szCs w:val="24"/>
        </w:rPr>
        <w:t>shapes</w:t>
      </w:r>
      <w:r w:rsidRPr="0022231A">
        <w:rPr>
          <w:rFonts w:ascii="Times New Roman" w:hAnsi="Times New Roman" w:cs="Times New Roman"/>
          <w:sz w:val="24"/>
          <w:szCs w:val="24"/>
        </w:rPr>
        <w:t xml:space="preserve"> acknowledged aesthetic primacy in logo design.</w:t>
      </w:r>
      <w:r w:rsidRPr="0022231A">
        <w:rPr>
          <w:rFonts w:ascii="Times New Roman" w:hAnsi="Times New Roman" w:cs="Times New Roman"/>
          <w:sz w:val="24"/>
          <w:szCs w:val="24"/>
        </w:rPr>
        <w:t xml:space="preserve"> </w:t>
      </w:r>
      <w:r w:rsidRPr="0022231A">
        <w:rPr>
          <w:rFonts w:ascii="Times New Roman" w:hAnsi="Times New Roman" w:cs="Times New Roman"/>
          <w:sz w:val="24"/>
          <w:szCs w:val="24"/>
        </w:rPr>
        <w:t>In reality, people who are in close proximity to a common natural environment develop comparable unconscious rule systems that affect their preferences for design, according to Veryzer's theory of aesthetic response. A wide variety of universally acquired preferences can be depended upon in the same way that a shared physical environment can. Because they depict biological or other actual phenomena that take place in our environment, natural logos are anticipated to be the most well-liked logos.</w:t>
      </w:r>
    </w:p>
    <w:p w14:paraId="422AC674" w14:textId="5420AEA7" w:rsidR="005F39CF" w:rsidRPr="0022231A" w:rsidRDefault="004523E2" w:rsidP="00F87864">
      <w:pPr>
        <w:jc w:val="both"/>
        <w:rPr>
          <w:rFonts w:ascii="Times New Roman" w:hAnsi="Times New Roman" w:cs="Times New Roman"/>
          <w:sz w:val="24"/>
          <w:szCs w:val="24"/>
        </w:rPr>
      </w:pPr>
      <w:r w:rsidRPr="0022231A">
        <w:rPr>
          <w:rFonts w:ascii="Times New Roman" w:hAnsi="Times New Roman" w:cs="Times New Roman"/>
          <w:sz w:val="24"/>
          <w:szCs w:val="24"/>
        </w:rPr>
        <w:t xml:space="preserve">Based on earlier research, we predicted that consumers would have different impressions of natural vs. abstract logos. We expected logo concepts that feature natural or authentic components to have more effect than those that use abstract stuff (Henderson and Cote, 1998; </w:t>
      </w:r>
      <w:r w:rsidR="00265F20" w:rsidRPr="0022231A">
        <w:rPr>
          <w:rFonts w:ascii="Times New Roman" w:hAnsi="Times New Roman" w:cs="Times New Roman"/>
          <w:sz w:val="24"/>
          <w:szCs w:val="24"/>
        </w:rPr>
        <w:t>Lancaster</w:t>
      </w:r>
      <w:r w:rsidRPr="0022231A">
        <w:rPr>
          <w:rFonts w:ascii="Times New Roman" w:hAnsi="Times New Roman" w:cs="Times New Roman"/>
          <w:sz w:val="24"/>
          <w:szCs w:val="24"/>
        </w:rPr>
        <w:t xml:space="preserve">, 1997; Landry, 1998). Henderson and Cote (1998) and Henderson et al. (2003) agree that naturalness (or figurativeness) elicits a more positive affective response, highlighting the significance of natural </w:t>
      </w:r>
      <w:r w:rsidR="00265F20" w:rsidRPr="0022231A">
        <w:rPr>
          <w:rFonts w:ascii="Times New Roman" w:hAnsi="Times New Roman" w:cs="Times New Roman"/>
          <w:sz w:val="24"/>
          <w:szCs w:val="24"/>
        </w:rPr>
        <w:t>designs. Thus</w:t>
      </w:r>
      <w:r w:rsidR="005F39CF" w:rsidRPr="0022231A">
        <w:rPr>
          <w:rFonts w:ascii="Times New Roman" w:hAnsi="Times New Roman" w:cs="Times New Roman"/>
          <w:sz w:val="24"/>
          <w:szCs w:val="24"/>
        </w:rPr>
        <w:t>, we</w:t>
      </w:r>
      <w:r w:rsidRPr="0022231A">
        <w:rPr>
          <w:rFonts w:ascii="Times New Roman" w:hAnsi="Times New Roman" w:cs="Times New Roman"/>
          <w:sz w:val="24"/>
          <w:szCs w:val="24"/>
        </w:rPr>
        <w:t xml:space="preserve"> </w:t>
      </w:r>
      <w:r w:rsidR="005F39CF" w:rsidRPr="0022231A">
        <w:rPr>
          <w:rFonts w:ascii="Times New Roman" w:hAnsi="Times New Roman" w:cs="Times New Roman"/>
          <w:sz w:val="24"/>
          <w:szCs w:val="24"/>
        </w:rPr>
        <w:t>hypothesize that:</w:t>
      </w:r>
    </w:p>
    <w:p w14:paraId="751E6740" w14:textId="207E155A" w:rsidR="00DE5FD7" w:rsidRPr="0022231A" w:rsidRDefault="00DE5FD7" w:rsidP="00BD489A">
      <w:pPr>
        <w:spacing w:line="360" w:lineRule="auto"/>
        <w:jc w:val="both"/>
        <w:rPr>
          <w:rFonts w:ascii="Times New Roman" w:hAnsi="Times New Roman" w:cs="Times New Roman"/>
          <w:i/>
          <w:iCs/>
          <w:sz w:val="24"/>
          <w:szCs w:val="24"/>
        </w:rPr>
      </w:pPr>
      <w:r w:rsidRPr="0022231A">
        <w:rPr>
          <w:rFonts w:ascii="Times New Roman" w:hAnsi="Times New Roman" w:cs="Times New Roman"/>
          <w:i/>
          <w:iCs/>
          <w:sz w:val="24"/>
          <w:szCs w:val="24"/>
        </w:rPr>
        <w:t>H4:</w:t>
      </w:r>
      <w:r w:rsidR="008921B7" w:rsidRPr="0022231A">
        <w:rPr>
          <w:rFonts w:ascii="Times New Roman" w:hAnsi="Times New Roman" w:cs="Times New Roman"/>
          <w:i/>
          <w:iCs/>
          <w:color w:val="000000"/>
          <w:sz w:val="24"/>
          <w:szCs w:val="24"/>
        </w:rPr>
        <w:t xml:space="preserve"> </w:t>
      </w:r>
      <w:r w:rsidR="008921B7" w:rsidRPr="0022231A">
        <w:rPr>
          <w:rFonts w:ascii="Times New Roman" w:hAnsi="Times New Roman" w:cs="Times New Roman"/>
          <w:i/>
          <w:iCs/>
          <w:sz w:val="24"/>
          <w:szCs w:val="24"/>
        </w:rPr>
        <w:t>Affect toward natural logo designs will be greater than affect toward abstract designs</w:t>
      </w:r>
    </w:p>
    <w:p w14:paraId="7E717242" w14:textId="77777777" w:rsidR="00DE5FD7" w:rsidRPr="0022231A" w:rsidRDefault="00DE5FD7" w:rsidP="00BD489A">
      <w:pPr>
        <w:spacing w:line="360" w:lineRule="auto"/>
        <w:jc w:val="both"/>
        <w:rPr>
          <w:rFonts w:ascii="Times New Roman" w:hAnsi="Times New Roman" w:cs="Times New Roman"/>
          <w:b/>
          <w:bCs/>
          <w:sz w:val="24"/>
          <w:szCs w:val="24"/>
        </w:rPr>
      </w:pPr>
    </w:p>
    <w:p w14:paraId="4A66E0AB" w14:textId="233AC4DB" w:rsidR="00D12CE3" w:rsidRPr="0022231A" w:rsidRDefault="004834CA" w:rsidP="00BD489A">
      <w:pPr>
        <w:pStyle w:val="Heading2"/>
        <w:spacing w:line="360" w:lineRule="auto"/>
        <w:rPr>
          <w:rFonts w:cs="Times New Roman"/>
          <w:szCs w:val="24"/>
        </w:rPr>
      </w:pPr>
      <w:bookmarkStart w:id="17" w:name="_Toc119973041"/>
      <w:r w:rsidRPr="0022231A">
        <w:rPr>
          <w:rFonts w:cs="Times New Roman"/>
          <w:szCs w:val="24"/>
        </w:rPr>
        <w:t>2.5 Brand conspicuousness and Letter Cases</w:t>
      </w:r>
      <w:bookmarkEnd w:id="17"/>
      <w:r w:rsidRPr="0022231A">
        <w:rPr>
          <w:rFonts w:cs="Times New Roman"/>
          <w:szCs w:val="24"/>
        </w:rPr>
        <w:t xml:space="preserve"> </w:t>
      </w:r>
    </w:p>
    <w:p w14:paraId="393D8BDF" w14:textId="77777777" w:rsidR="00637900" w:rsidRPr="00637900" w:rsidRDefault="00637900" w:rsidP="00637900">
      <w:pPr>
        <w:spacing w:line="360" w:lineRule="auto"/>
        <w:jc w:val="both"/>
        <w:rPr>
          <w:rFonts w:ascii="Times New Roman" w:hAnsi="Times New Roman" w:cs="Times New Roman"/>
          <w:sz w:val="24"/>
          <w:szCs w:val="24"/>
        </w:rPr>
      </w:pPr>
      <w:r w:rsidRPr="00637900">
        <w:rPr>
          <w:rFonts w:ascii="Times New Roman" w:hAnsi="Times New Roman" w:cs="Times New Roman"/>
          <w:sz w:val="24"/>
          <w:szCs w:val="24"/>
        </w:rPr>
        <w:t xml:space="preserve">According to Veblen (1973), the conspicuousness of a certain product refers to its social visibility and how noticeable it is. And conspicuous consumption means the consumption and use of premium goods publicly. Consumers buy luxury goods for their functionality and to meet social needs, deliberately showing off wealth and status. Nelissen and Meijers (2011) found that the </w:t>
      </w:r>
      <w:r w:rsidRPr="00637900">
        <w:rPr>
          <w:rFonts w:ascii="Times New Roman" w:hAnsi="Times New Roman" w:cs="Times New Roman"/>
          <w:sz w:val="24"/>
          <w:szCs w:val="24"/>
        </w:rPr>
        <w:lastRenderedPageBreak/>
        <w:t xml:space="preserve">people who value more conspicuousness are willing to spend more effort on acquiring and wearing luxury fashion clothes. Furthermore, wealth and social status relate to conspicuous consumption directly, especially in the Chinese collective culture environment. Conspicuous consumption generally increases perceptions of competence but undermines inferred warmth (Scott et al. 2013), especially towards lower-status individuals. Scott (2013) indicated that conspicuousness, as one of the psychical and visual cues, affects competence judgment. Therefore, an individual’s symbolic display via conspicuous consumption cues can be associated with perceived competence (Cheng and Tracy, 2013). Moreover, Chinese acceptance of social inequality index is much higher than the developed countries like USA or UK, the conspicuous consumption is often time associate with social perception and status of brands. The social dimension of luxury items is also critical factor in conspicuousness, it also displaying a positive perceived uniqueness and higher prices of luxury items (Parguael, 2016). </w:t>
      </w:r>
    </w:p>
    <w:p w14:paraId="092BCBDF" w14:textId="77777777" w:rsidR="00637900" w:rsidRPr="00637900" w:rsidRDefault="00637900" w:rsidP="00637900">
      <w:pPr>
        <w:spacing w:line="360" w:lineRule="auto"/>
        <w:jc w:val="both"/>
        <w:rPr>
          <w:rFonts w:ascii="Times New Roman" w:hAnsi="Times New Roman" w:cs="Times New Roman"/>
          <w:sz w:val="24"/>
          <w:szCs w:val="24"/>
        </w:rPr>
      </w:pPr>
      <w:r w:rsidRPr="00637900">
        <w:rPr>
          <w:rFonts w:ascii="Times New Roman" w:hAnsi="Times New Roman" w:cs="Times New Roman"/>
          <w:sz w:val="24"/>
          <w:szCs w:val="24"/>
        </w:rPr>
        <w:t>Uppercase and lowercase letters have different functions in daily communications. The uppercases are used to warn, emphasize and attract peoples’ attention (Berlyne, 1974). One of the reasons why uppercase letters look more noticeable is that uppercases are visually bolder and larger than lowercase and thus they attract more recognition (Henderson, Giese, and Cote 2004). Visual appearance and perception play an important role in the how the entire brand been perceived by the consumers, and the easy recognition is the key in it. Chinese consumers are enjoying in conspicuous consumption ever than before, since it associates with social status, success and wealth. Therefore, converting the logotype into uppercase might increase the visual conspicuousness, thereby enhancing the perception of competence. The researcher proposes the following hypothesis:</w:t>
      </w:r>
    </w:p>
    <w:p w14:paraId="51DD8757" w14:textId="001A8780" w:rsidR="00637900" w:rsidRPr="00637900" w:rsidRDefault="00637900" w:rsidP="00637900">
      <w:pPr>
        <w:spacing w:line="360" w:lineRule="auto"/>
        <w:jc w:val="both"/>
        <w:rPr>
          <w:rFonts w:ascii="Times New Roman" w:hAnsi="Times New Roman" w:cs="Times New Roman"/>
          <w:b/>
          <w:bCs/>
          <w:i/>
          <w:iCs/>
          <w:sz w:val="24"/>
          <w:szCs w:val="24"/>
        </w:rPr>
      </w:pPr>
      <w:r w:rsidRPr="0022231A">
        <w:rPr>
          <w:rFonts w:ascii="Times New Roman" w:hAnsi="Times New Roman" w:cs="Times New Roman"/>
          <w:b/>
          <w:bCs/>
          <w:i/>
          <w:iCs/>
          <w:sz w:val="24"/>
          <w:szCs w:val="24"/>
        </w:rPr>
        <w:t>H5:</w:t>
      </w:r>
      <w:r w:rsidR="005040A3" w:rsidRPr="0022231A">
        <w:rPr>
          <w:rFonts w:ascii="Times New Roman" w:hAnsi="Times New Roman" w:cs="Times New Roman"/>
          <w:b/>
          <w:bCs/>
          <w:i/>
          <w:iCs/>
          <w:sz w:val="24"/>
          <w:szCs w:val="24"/>
        </w:rPr>
        <w:t xml:space="preserve"> </w:t>
      </w:r>
      <w:r w:rsidRPr="00637900">
        <w:rPr>
          <w:rFonts w:ascii="Times New Roman" w:hAnsi="Times New Roman" w:cs="Times New Roman"/>
          <w:i/>
          <w:iCs/>
          <w:sz w:val="24"/>
          <w:szCs w:val="24"/>
        </w:rPr>
        <w:t xml:space="preserve">An uppercase (vs. lowercase) luxury fashion brand logo will increase (vs. decrease) visual </w:t>
      </w:r>
    </w:p>
    <w:p w14:paraId="0A14C4B7" w14:textId="553CE110" w:rsidR="004523E2" w:rsidRPr="0022231A" w:rsidRDefault="00637900" w:rsidP="00BD489A">
      <w:pPr>
        <w:spacing w:line="360" w:lineRule="auto"/>
        <w:jc w:val="both"/>
        <w:rPr>
          <w:rFonts w:ascii="Times New Roman" w:hAnsi="Times New Roman" w:cs="Times New Roman"/>
          <w:i/>
          <w:iCs/>
          <w:sz w:val="24"/>
          <w:szCs w:val="24"/>
        </w:rPr>
      </w:pPr>
      <w:r w:rsidRPr="00637900">
        <w:rPr>
          <w:rFonts w:ascii="Times New Roman" w:hAnsi="Times New Roman" w:cs="Times New Roman"/>
          <w:i/>
          <w:iCs/>
          <w:sz w:val="24"/>
          <w:szCs w:val="24"/>
        </w:rPr>
        <w:t xml:space="preserve">conspicuousness and perceive more (vs. less) competence. </w:t>
      </w:r>
    </w:p>
    <w:p w14:paraId="05AA2E74" w14:textId="1B514554" w:rsidR="004834CA" w:rsidRPr="0022231A" w:rsidRDefault="004834CA" w:rsidP="00BD489A">
      <w:pPr>
        <w:pStyle w:val="Heading2"/>
        <w:spacing w:line="360" w:lineRule="auto"/>
        <w:rPr>
          <w:rFonts w:cs="Times New Roman"/>
          <w:szCs w:val="24"/>
        </w:rPr>
      </w:pPr>
      <w:bookmarkStart w:id="18" w:name="_Toc119973042"/>
      <w:r w:rsidRPr="0022231A">
        <w:rPr>
          <w:rFonts w:cs="Times New Roman"/>
          <w:szCs w:val="24"/>
        </w:rPr>
        <w:t xml:space="preserve">2.6 Effects of consumers' </w:t>
      </w:r>
      <w:bookmarkStart w:id="19" w:name="_Hlk119968753"/>
      <w:r w:rsidRPr="0022231A">
        <w:rPr>
          <w:rFonts w:cs="Times New Roman"/>
          <w:szCs w:val="24"/>
        </w:rPr>
        <w:t>self-identity and perceived self-congruity with the brand</w:t>
      </w:r>
      <w:bookmarkEnd w:id="18"/>
    </w:p>
    <w:bookmarkEnd w:id="19"/>
    <w:p w14:paraId="2B5A7FC1" w14:textId="1EF733B8" w:rsidR="00EA4709" w:rsidRPr="0022231A" w:rsidRDefault="00ED7F6D" w:rsidP="00EA4709">
      <w:pPr>
        <w:spacing w:line="360" w:lineRule="auto"/>
        <w:jc w:val="both"/>
        <w:rPr>
          <w:rFonts w:ascii="Times New Roman" w:hAnsi="Times New Roman" w:cs="Times New Roman"/>
          <w:sz w:val="24"/>
          <w:szCs w:val="24"/>
        </w:rPr>
      </w:pPr>
      <w:r w:rsidRPr="0022231A">
        <w:rPr>
          <w:rFonts w:ascii="Times New Roman" w:hAnsi="Times New Roman" w:cs="Times New Roman"/>
          <w:sz w:val="24"/>
          <w:szCs w:val="24"/>
        </w:rPr>
        <w:t xml:space="preserve">Self-concept and </w:t>
      </w:r>
      <w:r w:rsidR="00265F20" w:rsidRPr="0022231A">
        <w:rPr>
          <w:rFonts w:ascii="Times New Roman" w:hAnsi="Times New Roman" w:cs="Times New Roman"/>
          <w:sz w:val="24"/>
          <w:szCs w:val="24"/>
        </w:rPr>
        <w:t>identity are</w:t>
      </w:r>
      <w:r w:rsidRPr="0022231A">
        <w:rPr>
          <w:rFonts w:ascii="Times New Roman" w:hAnsi="Times New Roman" w:cs="Times New Roman"/>
          <w:sz w:val="24"/>
          <w:szCs w:val="24"/>
        </w:rPr>
        <w:t xml:space="preserve"> a significant concept that lies on the fact of consumer identity and brand </w:t>
      </w:r>
      <w:r w:rsidR="00265F20" w:rsidRPr="0022231A">
        <w:rPr>
          <w:rFonts w:ascii="Times New Roman" w:hAnsi="Times New Roman" w:cs="Times New Roman"/>
          <w:sz w:val="24"/>
          <w:szCs w:val="24"/>
        </w:rPr>
        <w:t>awareness.</w:t>
      </w:r>
      <w:r w:rsidRPr="0022231A">
        <w:rPr>
          <w:rFonts w:ascii="Times New Roman" w:hAnsi="Times New Roman" w:cs="Times New Roman"/>
          <w:sz w:val="24"/>
          <w:szCs w:val="24"/>
        </w:rPr>
        <w:t xml:space="preserve"> Consumers tend to use products which tend to demonstrate their self-concept and identity and should be congruent to their </w:t>
      </w:r>
      <w:r w:rsidR="00265F20" w:rsidRPr="0022231A">
        <w:rPr>
          <w:rFonts w:ascii="Times New Roman" w:hAnsi="Times New Roman" w:cs="Times New Roman"/>
          <w:sz w:val="24"/>
          <w:szCs w:val="24"/>
        </w:rPr>
        <w:t>likes.</w:t>
      </w:r>
      <w:r w:rsidRPr="0022231A">
        <w:rPr>
          <w:rFonts w:ascii="Times New Roman" w:hAnsi="Times New Roman" w:cs="Times New Roman"/>
          <w:sz w:val="24"/>
          <w:szCs w:val="24"/>
        </w:rPr>
        <w:t xml:space="preserve"> Through purchase and use of the products that lifts the identity of the </w:t>
      </w:r>
      <w:r w:rsidR="007176A7" w:rsidRPr="0022231A">
        <w:rPr>
          <w:rFonts w:ascii="Times New Roman" w:hAnsi="Times New Roman" w:cs="Times New Roman"/>
          <w:sz w:val="24"/>
          <w:szCs w:val="24"/>
        </w:rPr>
        <w:t>consumer,</w:t>
      </w:r>
      <w:r w:rsidRPr="0022231A">
        <w:rPr>
          <w:rFonts w:ascii="Times New Roman" w:hAnsi="Times New Roman" w:cs="Times New Roman"/>
          <w:sz w:val="24"/>
          <w:szCs w:val="24"/>
        </w:rPr>
        <w:t xml:space="preserve"> it creates an effective use and application of maintaining self-</w:t>
      </w:r>
      <w:r w:rsidR="007176A7" w:rsidRPr="0022231A">
        <w:rPr>
          <w:rFonts w:ascii="Times New Roman" w:hAnsi="Times New Roman" w:cs="Times New Roman"/>
          <w:sz w:val="24"/>
          <w:szCs w:val="24"/>
        </w:rPr>
        <w:t>worth. The</w:t>
      </w:r>
      <w:r w:rsidR="00786DF0" w:rsidRPr="0022231A">
        <w:rPr>
          <w:rFonts w:ascii="Times New Roman" w:hAnsi="Times New Roman" w:cs="Times New Roman"/>
          <w:sz w:val="24"/>
          <w:szCs w:val="24"/>
        </w:rPr>
        <w:t xml:space="preserve"> self-</w:t>
      </w:r>
      <w:r w:rsidR="00265F20" w:rsidRPr="0022231A">
        <w:rPr>
          <w:rFonts w:ascii="Times New Roman" w:hAnsi="Times New Roman" w:cs="Times New Roman"/>
          <w:sz w:val="24"/>
          <w:szCs w:val="24"/>
        </w:rPr>
        <w:t>concept</w:t>
      </w:r>
      <w:r w:rsidR="00786DF0" w:rsidRPr="0022231A">
        <w:rPr>
          <w:rFonts w:ascii="Times New Roman" w:hAnsi="Times New Roman" w:cs="Times New Roman"/>
          <w:sz w:val="24"/>
          <w:szCs w:val="24"/>
        </w:rPr>
        <w:t xml:space="preserve"> notion is defined as the </w:t>
      </w:r>
      <w:r w:rsidR="007176A7" w:rsidRPr="0022231A">
        <w:rPr>
          <w:rFonts w:ascii="Times New Roman" w:hAnsi="Times New Roman" w:cs="Times New Roman"/>
          <w:sz w:val="24"/>
          <w:szCs w:val="24"/>
        </w:rPr>
        <w:t>sum</w:t>
      </w:r>
      <w:r w:rsidR="00786DF0" w:rsidRPr="0022231A">
        <w:rPr>
          <w:rFonts w:ascii="Times New Roman" w:hAnsi="Times New Roman" w:cs="Times New Roman"/>
          <w:sz w:val="24"/>
          <w:szCs w:val="24"/>
        </w:rPr>
        <w:t xml:space="preserve"> of person’s thought and feelings about one </w:t>
      </w:r>
      <w:r w:rsidR="00786DF0" w:rsidRPr="0022231A">
        <w:rPr>
          <w:rFonts w:ascii="Times New Roman" w:hAnsi="Times New Roman" w:cs="Times New Roman"/>
          <w:sz w:val="24"/>
          <w:szCs w:val="24"/>
        </w:rPr>
        <w:lastRenderedPageBreak/>
        <w:t xml:space="preserve">pertaining </w:t>
      </w:r>
      <w:r w:rsidR="007176A7" w:rsidRPr="0022231A">
        <w:rPr>
          <w:rFonts w:ascii="Times New Roman" w:hAnsi="Times New Roman" w:cs="Times New Roman"/>
          <w:sz w:val="24"/>
          <w:szCs w:val="24"/>
        </w:rPr>
        <w:t>other</w:t>
      </w:r>
      <w:r w:rsidR="00786DF0" w:rsidRPr="0022231A">
        <w:rPr>
          <w:rFonts w:ascii="Times New Roman" w:hAnsi="Times New Roman" w:cs="Times New Roman"/>
          <w:sz w:val="24"/>
          <w:szCs w:val="24"/>
        </w:rPr>
        <w:t xml:space="preserve"> which can also take two </w:t>
      </w:r>
      <w:r w:rsidR="007176A7" w:rsidRPr="0022231A">
        <w:rPr>
          <w:rFonts w:ascii="Times New Roman" w:hAnsi="Times New Roman" w:cs="Times New Roman"/>
          <w:sz w:val="24"/>
          <w:szCs w:val="24"/>
        </w:rPr>
        <w:t>forms,</w:t>
      </w:r>
      <w:r w:rsidR="00786DF0" w:rsidRPr="0022231A">
        <w:rPr>
          <w:rFonts w:ascii="Times New Roman" w:hAnsi="Times New Roman" w:cs="Times New Roman"/>
          <w:sz w:val="24"/>
          <w:szCs w:val="24"/>
        </w:rPr>
        <w:t xml:space="preserve"> that is </w:t>
      </w:r>
      <w:r w:rsidR="007176A7" w:rsidRPr="0022231A">
        <w:rPr>
          <w:rFonts w:ascii="Times New Roman" w:hAnsi="Times New Roman" w:cs="Times New Roman"/>
          <w:sz w:val="24"/>
          <w:szCs w:val="24"/>
        </w:rPr>
        <w:t>the “</w:t>
      </w:r>
      <w:r w:rsidR="00EA4709" w:rsidRPr="0022231A">
        <w:rPr>
          <w:rFonts w:ascii="Times New Roman" w:hAnsi="Times New Roman" w:cs="Times New Roman"/>
          <w:sz w:val="24"/>
          <w:szCs w:val="24"/>
        </w:rPr>
        <w:t xml:space="preserve">actual self” and the “ideal self”. </w:t>
      </w:r>
      <w:r w:rsidR="00786DF0" w:rsidRPr="0022231A">
        <w:rPr>
          <w:rFonts w:ascii="Times New Roman" w:hAnsi="Times New Roman" w:cs="Times New Roman"/>
          <w:sz w:val="24"/>
          <w:szCs w:val="24"/>
        </w:rPr>
        <w:t>The actual self gives a description of an individual preference of perception regarding (</w:t>
      </w:r>
      <w:r w:rsidR="00EA4709" w:rsidRPr="0022231A">
        <w:rPr>
          <w:rFonts w:ascii="Times New Roman" w:hAnsi="Times New Roman" w:cs="Times New Roman"/>
          <w:sz w:val="24"/>
          <w:szCs w:val="24"/>
        </w:rPr>
        <w:t xml:space="preserve">me as I am”), </w:t>
      </w:r>
      <w:r w:rsidR="00786DF0" w:rsidRPr="0022231A">
        <w:rPr>
          <w:rFonts w:ascii="Times New Roman" w:hAnsi="Times New Roman" w:cs="Times New Roman"/>
          <w:sz w:val="24"/>
          <w:szCs w:val="24"/>
        </w:rPr>
        <w:t xml:space="preserve">and on the other </w:t>
      </w:r>
      <w:r w:rsidR="007176A7" w:rsidRPr="0022231A">
        <w:rPr>
          <w:rFonts w:ascii="Times New Roman" w:hAnsi="Times New Roman" w:cs="Times New Roman"/>
          <w:sz w:val="24"/>
          <w:szCs w:val="24"/>
        </w:rPr>
        <w:t>hand,</w:t>
      </w:r>
      <w:r w:rsidR="00786DF0" w:rsidRPr="0022231A">
        <w:rPr>
          <w:rFonts w:ascii="Times New Roman" w:hAnsi="Times New Roman" w:cs="Times New Roman"/>
          <w:sz w:val="24"/>
          <w:szCs w:val="24"/>
        </w:rPr>
        <w:t xml:space="preserve"> the </w:t>
      </w:r>
      <w:r w:rsidR="007176A7" w:rsidRPr="0022231A">
        <w:rPr>
          <w:rFonts w:ascii="Times New Roman" w:hAnsi="Times New Roman" w:cs="Times New Roman"/>
          <w:sz w:val="24"/>
          <w:szCs w:val="24"/>
        </w:rPr>
        <w:t>self-concept</w:t>
      </w:r>
      <w:r w:rsidR="00786DF0" w:rsidRPr="0022231A">
        <w:rPr>
          <w:rFonts w:ascii="Times New Roman" w:hAnsi="Times New Roman" w:cs="Times New Roman"/>
          <w:sz w:val="24"/>
          <w:szCs w:val="24"/>
        </w:rPr>
        <w:t xml:space="preserve"> gives an explanation of how one wants to perceive themselves </w:t>
      </w:r>
      <w:r w:rsidR="00EA4709" w:rsidRPr="0022231A">
        <w:rPr>
          <w:rFonts w:ascii="Times New Roman" w:hAnsi="Times New Roman" w:cs="Times New Roman"/>
          <w:sz w:val="24"/>
          <w:szCs w:val="24"/>
        </w:rPr>
        <w:t>(“the perfect me”) (Choi &amp;</w:t>
      </w:r>
      <w:r w:rsidR="00EA4709" w:rsidRPr="0022231A">
        <w:rPr>
          <w:rFonts w:ascii="Times New Roman" w:hAnsi="Times New Roman" w:cs="Times New Roman"/>
          <w:sz w:val="24"/>
          <w:szCs w:val="24"/>
        </w:rPr>
        <w:t xml:space="preserve"> </w:t>
      </w:r>
      <w:r w:rsidR="00EA4709" w:rsidRPr="0022231A">
        <w:rPr>
          <w:rFonts w:ascii="Times New Roman" w:hAnsi="Times New Roman" w:cs="Times New Roman"/>
          <w:sz w:val="24"/>
          <w:szCs w:val="24"/>
        </w:rPr>
        <w:t xml:space="preserve">Rifon, 2012; Jeong &amp; Koo, 2015). </w:t>
      </w:r>
      <w:r w:rsidR="006A722A" w:rsidRPr="0022231A">
        <w:rPr>
          <w:rFonts w:ascii="Times New Roman" w:hAnsi="Times New Roman" w:cs="Times New Roman"/>
          <w:sz w:val="24"/>
          <w:szCs w:val="24"/>
        </w:rPr>
        <w:t xml:space="preserve">Self-congruence, which is the state in which a person's ideal or actual </w:t>
      </w:r>
      <w:r w:rsidR="007176A7" w:rsidRPr="0022231A">
        <w:rPr>
          <w:rFonts w:ascii="Times New Roman" w:hAnsi="Times New Roman" w:cs="Times New Roman"/>
          <w:sz w:val="24"/>
          <w:szCs w:val="24"/>
        </w:rPr>
        <w:t>self-coincides</w:t>
      </w:r>
      <w:r w:rsidR="006A722A" w:rsidRPr="0022231A">
        <w:rPr>
          <w:rFonts w:ascii="Times New Roman" w:hAnsi="Times New Roman" w:cs="Times New Roman"/>
          <w:sz w:val="24"/>
          <w:szCs w:val="24"/>
        </w:rPr>
        <w:t xml:space="preserve"> with a brand's image or personality, also has a major impact on how people view themselves (Aaker, 1999; Sirgy, Grewal, &amp; Mangleburg, 2000; Sirgy et al., 1997; Sirgy &amp; Su, 2000; Tukej, Golob, &amp; Podnar, 2013). Another aspect that affects one's self-concept is self-esteem, which is the drive to improve oneself and pursue one's ideal self-image. People frequently raise their self-esteem by emphasizing certain positive aspects of their lives through affiliations with specific products or brands. This concept is well-</w:t>
      </w:r>
      <w:r w:rsidR="007176A7" w:rsidRPr="0022231A">
        <w:rPr>
          <w:rFonts w:ascii="Times New Roman" w:hAnsi="Times New Roman" w:cs="Times New Roman"/>
          <w:sz w:val="24"/>
          <w:szCs w:val="24"/>
        </w:rPr>
        <w:t>knowingly</w:t>
      </w:r>
      <w:r w:rsidR="006A722A" w:rsidRPr="0022231A">
        <w:rPr>
          <w:rFonts w:ascii="Times New Roman" w:hAnsi="Times New Roman" w:cs="Times New Roman"/>
          <w:sz w:val="24"/>
          <w:szCs w:val="24"/>
        </w:rPr>
        <w:t xml:space="preserve"> illustrated by conspicuous consumption, such as living in </w:t>
      </w:r>
      <w:r w:rsidR="007176A7" w:rsidRPr="0022231A">
        <w:rPr>
          <w:rFonts w:ascii="Times New Roman" w:hAnsi="Times New Roman" w:cs="Times New Roman"/>
          <w:sz w:val="24"/>
          <w:szCs w:val="24"/>
        </w:rPr>
        <w:t>an</w:t>
      </w:r>
      <w:r w:rsidR="006A722A" w:rsidRPr="0022231A">
        <w:rPr>
          <w:rFonts w:ascii="Times New Roman" w:hAnsi="Times New Roman" w:cs="Times New Roman"/>
          <w:sz w:val="24"/>
          <w:szCs w:val="24"/>
        </w:rPr>
        <w:t xml:space="preserve"> opulent hotel or using a symbolic brand.</w:t>
      </w:r>
    </w:p>
    <w:p w14:paraId="49E3D120" w14:textId="379B8EE7" w:rsidR="00EA4709" w:rsidRPr="0022231A" w:rsidRDefault="00EA4709" w:rsidP="00EA4709">
      <w:pPr>
        <w:spacing w:line="360" w:lineRule="auto"/>
        <w:jc w:val="both"/>
        <w:rPr>
          <w:rFonts w:ascii="Times New Roman" w:hAnsi="Times New Roman" w:cs="Times New Roman"/>
          <w:i/>
          <w:iCs/>
          <w:sz w:val="24"/>
          <w:szCs w:val="24"/>
        </w:rPr>
      </w:pPr>
      <w:r w:rsidRPr="0022231A">
        <w:rPr>
          <w:rFonts w:ascii="Times New Roman" w:hAnsi="Times New Roman" w:cs="Times New Roman"/>
          <w:i/>
          <w:iCs/>
          <w:sz w:val="24"/>
          <w:szCs w:val="24"/>
        </w:rPr>
        <w:t>H6:</w:t>
      </w:r>
      <w:r w:rsidR="00DB2C38" w:rsidRPr="0022231A">
        <w:rPr>
          <w:rFonts w:ascii="Times New Roman" w:hAnsi="Times New Roman" w:cs="Times New Roman"/>
          <w:i/>
          <w:iCs/>
          <w:color w:val="000000"/>
          <w:sz w:val="24"/>
          <w:szCs w:val="24"/>
        </w:rPr>
        <w:t xml:space="preserve"> </w:t>
      </w:r>
      <w:r w:rsidR="00DB2C38" w:rsidRPr="0022231A">
        <w:rPr>
          <w:rFonts w:ascii="Times New Roman" w:hAnsi="Times New Roman" w:cs="Times New Roman"/>
          <w:i/>
          <w:iCs/>
          <w:sz w:val="24"/>
          <w:szCs w:val="24"/>
        </w:rPr>
        <w:t>In a Chinese environment, a functional brand using a</w:t>
      </w:r>
      <w:r w:rsidR="00DB2C38" w:rsidRPr="0022231A">
        <w:rPr>
          <w:rFonts w:ascii="Times New Roman" w:hAnsi="Times New Roman" w:cs="Times New Roman"/>
          <w:i/>
          <w:iCs/>
          <w:sz w:val="24"/>
          <w:szCs w:val="24"/>
        </w:rPr>
        <w:t xml:space="preserve"> </w:t>
      </w:r>
      <w:r w:rsidR="00DB2C38" w:rsidRPr="0022231A">
        <w:rPr>
          <w:rFonts w:ascii="Times New Roman" w:hAnsi="Times New Roman" w:cs="Times New Roman"/>
          <w:i/>
          <w:iCs/>
          <w:sz w:val="24"/>
          <w:szCs w:val="24"/>
        </w:rPr>
        <w:t>Chinese rather than a Western celebrity endorser is likely to increase a</w:t>
      </w:r>
      <w:r w:rsidR="00DB2C38" w:rsidRPr="0022231A">
        <w:rPr>
          <w:rFonts w:ascii="Times New Roman" w:hAnsi="Times New Roman" w:cs="Times New Roman"/>
          <w:i/>
          <w:iCs/>
          <w:sz w:val="24"/>
          <w:szCs w:val="24"/>
        </w:rPr>
        <w:t xml:space="preserve"> </w:t>
      </w:r>
      <w:r w:rsidR="00DB2C38" w:rsidRPr="0022231A">
        <w:rPr>
          <w:rFonts w:ascii="Times New Roman" w:hAnsi="Times New Roman" w:cs="Times New Roman"/>
          <w:i/>
          <w:iCs/>
          <w:sz w:val="24"/>
          <w:szCs w:val="24"/>
        </w:rPr>
        <w:t>more favorable attitude towards the brand</w:t>
      </w:r>
    </w:p>
    <w:p w14:paraId="5C000AE1" w14:textId="7ACD26E8" w:rsidR="00DF2784" w:rsidRPr="0022231A" w:rsidRDefault="00DF2784" w:rsidP="00BD489A">
      <w:pPr>
        <w:spacing w:line="360" w:lineRule="auto"/>
        <w:rPr>
          <w:rFonts w:ascii="Times New Roman" w:hAnsi="Times New Roman" w:cs="Times New Roman"/>
          <w:b/>
          <w:bCs/>
          <w:sz w:val="24"/>
          <w:szCs w:val="24"/>
        </w:rPr>
      </w:pPr>
      <w:r w:rsidRPr="0022231A">
        <w:rPr>
          <w:rFonts w:ascii="Times New Roman" w:hAnsi="Times New Roman" w:cs="Times New Roman"/>
          <w:b/>
          <w:bCs/>
          <w:sz w:val="24"/>
          <w:szCs w:val="24"/>
        </w:rPr>
        <w:br w:type="page"/>
      </w:r>
    </w:p>
    <w:p w14:paraId="1ACAEF2C" w14:textId="77777777" w:rsidR="00AB724F" w:rsidRPr="0022231A" w:rsidRDefault="00AB724F" w:rsidP="00AB724F">
      <w:pPr>
        <w:pStyle w:val="Heading1"/>
        <w:spacing w:line="360" w:lineRule="auto"/>
        <w:jc w:val="center"/>
        <w:rPr>
          <w:rFonts w:cs="Times New Roman"/>
          <w:szCs w:val="24"/>
        </w:rPr>
      </w:pPr>
      <w:bookmarkStart w:id="20" w:name="_Toc119973043"/>
      <w:r w:rsidRPr="0022231A">
        <w:rPr>
          <w:rFonts w:cs="Times New Roman"/>
          <w:szCs w:val="24"/>
        </w:rPr>
        <w:lastRenderedPageBreak/>
        <w:t>METHODOLOGY</w:t>
      </w:r>
      <w:bookmarkEnd w:id="20"/>
    </w:p>
    <w:p w14:paraId="76461A7C" w14:textId="77777777" w:rsidR="00AB724F" w:rsidRPr="0022231A" w:rsidRDefault="00AB724F" w:rsidP="00AB724F">
      <w:pPr>
        <w:spacing w:line="360" w:lineRule="auto"/>
        <w:jc w:val="both"/>
        <w:rPr>
          <w:rFonts w:ascii="Times New Roman" w:hAnsi="Times New Roman" w:cs="Times New Roman"/>
          <w:sz w:val="24"/>
          <w:szCs w:val="24"/>
        </w:rPr>
      </w:pPr>
      <w:r w:rsidRPr="0022231A">
        <w:rPr>
          <w:rFonts w:ascii="Times New Roman" w:hAnsi="Times New Roman" w:cs="Times New Roman"/>
          <w:sz w:val="24"/>
          <w:szCs w:val="24"/>
        </w:rPr>
        <w:t xml:space="preserve">This is the methodology section. In order to verify the above hypothesis, right tests need to be done. The research will perform quantitative experimental study. Study 1 and study 2 will be performed differently for the two studies. The result confirmed that the luxury fashion brand logotype in uppercase were getting more attention than lowercase, furthermore, the greater the competence perception, therefore, the mediating effect also supported.  </w:t>
      </w:r>
    </w:p>
    <w:p w14:paraId="7A730D64" w14:textId="77777777" w:rsidR="00AB724F" w:rsidRPr="0022231A" w:rsidRDefault="00AB724F" w:rsidP="00AB724F">
      <w:pPr>
        <w:spacing w:line="360" w:lineRule="auto"/>
        <w:jc w:val="both"/>
        <w:rPr>
          <w:rFonts w:ascii="Times New Roman" w:hAnsi="Times New Roman" w:cs="Times New Roman"/>
          <w:sz w:val="24"/>
          <w:szCs w:val="24"/>
        </w:rPr>
      </w:pPr>
      <w:r w:rsidRPr="0022231A">
        <w:rPr>
          <w:rFonts w:ascii="Times New Roman" w:hAnsi="Times New Roman" w:cs="Times New Roman"/>
          <w:sz w:val="24"/>
          <w:szCs w:val="24"/>
        </w:rPr>
        <w:t xml:space="preserve">Study 1: Two different letter cases </w:t>
      </w:r>
    </w:p>
    <w:p w14:paraId="2AD5A965" w14:textId="77777777" w:rsidR="00AB724F" w:rsidRPr="0022231A" w:rsidRDefault="00AB724F" w:rsidP="00AB724F">
      <w:pPr>
        <w:spacing w:line="360" w:lineRule="auto"/>
        <w:jc w:val="both"/>
        <w:rPr>
          <w:rFonts w:ascii="Times New Roman" w:hAnsi="Times New Roman" w:cs="Times New Roman"/>
          <w:sz w:val="24"/>
          <w:szCs w:val="24"/>
        </w:rPr>
      </w:pPr>
      <w:r w:rsidRPr="0022231A">
        <w:rPr>
          <w:rFonts w:ascii="Times New Roman" w:hAnsi="Times New Roman" w:cs="Times New Roman"/>
          <w:sz w:val="24"/>
          <w:szCs w:val="24"/>
        </w:rPr>
        <w:t xml:space="preserve">Study 2: Conspicuousness of upper- and lower-case logo types and consumers perception. The results from the two tests will confirm whether the letter case affects the brand and consumer perception of the products among the Chinese consumers. </w:t>
      </w:r>
    </w:p>
    <w:p w14:paraId="61D0491A" w14:textId="77777777" w:rsidR="00AB724F" w:rsidRPr="0022231A" w:rsidRDefault="00AB724F" w:rsidP="00AB724F">
      <w:pPr>
        <w:pStyle w:val="Heading2"/>
        <w:spacing w:line="360" w:lineRule="auto"/>
        <w:rPr>
          <w:rFonts w:cs="Times New Roman"/>
          <w:szCs w:val="24"/>
        </w:rPr>
      </w:pPr>
      <w:bookmarkStart w:id="21" w:name="_Toc119973044"/>
      <w:r w:rsidRPr="0022231A">
        <w:rPr>
          <w:rFonts w:cs="Times New Roman"/>
          <w:szCs w:val="24"/>
        </w:rPr>
        <w:t>3.1 Study 1</w:t>
      </w:r>
      <w:bookmarkEnd w:id="21"/>
    </w:p>
    <w:p w14:paraId="0E915A3E" w14:textId="77777777" w:rsidR="00AB724F" w:rsidRPr="0022231A" w:rsidRDefault="00AB724F" w:rsidP="00AB724F">
      <w:pPr>
        <w:spacing w:line="360" w:lineRule="auto"/>
        <w:rPr>
          <w:rFonts w:ascii="Times New Roman" w:hAnsi="Times New Roman" w:cs="Times New Roman"/>
          <w:sz w:val="24"/>
          <w:szCs w:val="24"/>
        </w:rPr>
      </w:pPr>
      <w:r w:rsidRPr="00042EC7">
        <w:rPr>
          <w:rFonts w:ascii="Times New Roman" w:hAnsi="Times New Roman" w:cs="Times New Roman"/>
          <w:sz w:val="24"/>
          <w:szCs w:val="24"/>
        </w:rPr>
        <w:t xml:space="preserve">Study 1 investigated the influence of upper and lowercase on consumers’ perceptions. The letter case is taken as the independent variable and the consumers’ perception of competence and warmth as the dependent variable. Based on the criteria from Heine (2010), the luxury consumers are deemed as people who at least own five luxury products (and each one costs more than $500). The logotypes are chosen from the most popular luxury fashion brands based on their sales in China, for instance, Giorgio Armani, Chanel, Louis Vuitton, Dior, Gucci, and Prada. </w:t>
      </w:r>
    </w:p>
    <w:p w14:paraId="793FB04C" w14:textId="77777777" w:rsidR="00AB724F" w:rsidRPr="0022231A" w:rsidRDefault="00AB724F" w:rsidP="00AB724F">
      <w:pPr>
        <w:pStyle w:val="Heading2"/>
        <w:spacing w:line="360" w:lineRule="auto"/>
        <w:rPr>
          <w:rFonts w:cs="Times New Roman"/>
          <w:szCs w:val="24"/>
        </w:rPr>
      </w:pPr>
      <w:bookmarkStart w:id="22" w:name="_Toc119973045"/>
      <w:r w:rsidRPr="0022231A">
        <w:rPr>
          <w:rFonts w:cs="Times New Roman"/>
          <w:szCs w:val="24"/>
        </w:rPr>
        <w:t>3.2 Participants and procedure</w:t>
      </w:r>
      <w:bookmarkEnd w:id="22"/>
    </w:p>
    <w:p w14:paraId="1B5B4128" w14:textId="77777777" w:rsidR="00AB724F" w:rsidRPr="0022231A" w:rsidRDefault="00AB724F" w:rsidP="00AB724F">
      <w:pPr>
        <w:spacing w:line="360" w:lineRule="auto"/>
        <w:ind w:firstLine="720"/>
        <w:jc w:val="both"/>
        <w:rPr>
          <w:rFonts w:ascii="Times New Roman" w:hAnsi="Times New Roman" w:cs="Times New Roman"/>
          <w:b/>
          <w:bCs/>
          <w:sz w:val="24"/>
          <w:szCs w:val="24"/>
        </w:rPr>
      </w:pPr>
      <w:r w:rsidRPr="0022231A">
        <w:rPr>
          <w:rFonts w:ascii="Times New Roman" w:hAnsi="Times New Roman" w:cs="Times New Roman"/>
          <w:b/>
          <w:bCs/>
          <w:sz w:val="24"/>
          <w:szCs w:val="24"/>
        </w:rPr>
        <w:t xml:space="preserve">3.2.1Sample </w:t>
      </w:r>
    </w:p>
    <w:p w14:paraId="16DF6497" w14:textId="77777777" w:rsidR="00AB724F" w:rsidRPr="004609BE" w:rsidRDefault="00AB724F" w:rsidP="00AB724F">
      <w:pPr>
        <w:spacing w:line="360" w:lineRule="auto"/>
        <w:jc w:val="both"/>
        <w:rPr>
          <w:rFonts w:ascii="Times New Roman" w:hAnsi="Times New Roman" w:cs="Times New Roman"/>
          <w:sz w:val="24"/>
          <w:szCs w:val="24"/>
        </w:rPr>
      </w:pPr>
      <w:r w:rsidRPr="0022231A">
        <w:rPr>
          <w:rFonts w:ascii="Times New Roman" w:hAnsi="Times New Roman" w:cs="Times New Roman"/>
          <w:sz w:val="24"/>
          <w:szCs w:val="24"/>
        </w:rPr>
        <w:t>The first used a sample of 200 participants, that is through an online participation to complete the survey of the study.</w:t>
      </w:r>
    </w:p>
    <w:p w14:paraId="1322AC28" w14:textId="77777777" w:rsidR="00AB724F" w:rsidRPr="004609BE" w:rsidRDefault="00AB724F" w:rsidP="00AB724F">
      <w:pPr>
        <w:spacing w:line="360" w:lineRule="auto"/>
        <w:jc w:val="both"/>
        <w:rPr>
          <w:rFonts w:ascii="Times New Roman" w:hAnsi="Times New Roman" w:cs="Times New Roman"/>
          <w:sz w:val="24"/>
          <w:szCs w:val="24"/>
        </w:rPr>
      </w:pPr>
    </w:p>
    <w:p w14:paraId="34332FF5" w14:textId="77777777" w:rsidR="00AB724F" w:rsidRPr="0022231A" w:rsidRDefault="00AB724F" w:rsidP="00AB724F">
      <w:pPr>
        <w:spacing w:line="360" w:lineRule="auto"/>
        <w:jc w:val="both"/>
        <w:rPr>
          <w:rFonts w:ascii="Times New Roman" w:hAnsi="Times New Roman" w:cs="Times New Roman"/>
          <w:sz w:val="24"/>
          <w:szCs w:val="24"/>
        </w:rPr>
      </w:pPr>
    </w:p>
    <w:p w14:paraId="2AC3910A" w14:textId="77777777" w:rsidR="00AB724F" w:rsidRPr="0022231A" w:rsidRDefault="00AB724F" w:rsidP="00AB724F">
      <w:pPr>
        <w:pStyle w:val="Heading3"/>
        <w:spacing w:line="360" w:lineRule="auto"/>
        <w:rPr>
          <w:rFonts w:cs="Times New Roman"/>
        </w:rPr>
      </w:pPr>
      <w:bookmarkStart w:id="23" w:name="_Toc119973046"/>
      <w:r w:rsidRPr="0022231A">
        <w:rPr>
          <w:rFonts w:cs="Times New Roman"/>
        </w:rPr>
        <w:t>3.2.2 Procedure</w:t>
      </w:r>
      <w:bookmarkEnd w:id="23"/>
    </w:p>
    <w:p w14:paraId="2B9FE79A" w14:textId="77777777" w:rsidR="00AB724F" w:rsidRPr="0022231A" w:rsidRDefault="00AB724F" w:rsidP="00AB724F">
      <w:pPr>
        <w:spacing w:line="360" w:lineRule="auto"/>
        <w:jc w:val="both"/>
        <w:rPr>
          <w:rFonts w:ascii="Times New Roman" w:hAnsi="Times New Roman" w:cs="Times New Roman"/>
          <w:bCs/>
          <w:sz w:val="24"/>
          <w:szCs w:val="24"/>
        </w:rPr>
      </w:pPr>
      <w:r w:rsidRPr="0022231A">
        <w:rPr>
          <w:rFonts w:ascii="Times New Roman" w:hAnsi="Times New Roman" w:cs="Times New Roman"/>
          <w:sz w:val="24"/>
          <w:szCs w:val="24"/>
        </w:rPr>
        <w:t xml:space="preserve">The age of the participants was from age 18 years to 55 years. This shows that the participants within a certain age and limit is key and given the survey to fill, they tend to give a response as to whether they like or don’t like letter cases and how it affects their level of perception as clients. The research objects include white-collar workers and professionals, self-employed or </w:t>
      </w:r>
      <w:r w:rsidRPr="0022231A">
        <w:rPr>
          <w:rFonts w:ascii="Times New Roman" w:hAnsi="Times New Roman" w:cs="Times New Roman"/>
          <w:sz w:val="24"/>
          <w:szCs w:val="24"/>
        </w:rPr>
        <w:lastRenderedPageBreak/>
        <w:t xml:space="preserve">businessmen in small and medium-sized enterprises, and government leaders for they are defined as China’s middle class. With an average age of 18-55 and an annual income of $20,000 to $150000, they have a relatively high income. They are also described as the main force in boosting luxury goods sales, accounting for 13.5% of China's total population (McKinsey &amp;amp; company, 2017). In Study 1, the same brands were applied in this test. All participants were assessed based on their like and dislike of letter cases to a certain brand, a scale of 5 is used where 1 = Like very much, 2=Like ,3=Neutral, 4=Dislike and 5= Don’t Like at all). The result shows that the brand’s logotype is suitable for this study.  </w:t>
      </w:r>
      <w:r w:rsidRPr="004609BE">
        <w:rPr>
          <w:rFonts w:ascii="Times New Roman" w:hAnsi="Times New Roman" w:cs="Times New Roman"/>
          <w:sz w:val="24"/>
          <w:szCs w:val="24"/>
        </w:rPr>
        <w:t xml:space="preserve">Then the participants, according to the instructions, completed the competence and warmth questionnaire with the Likert scale rating and multiple checks, as well as demographic information.  </w:t>
      </w:r>
      <w:r w:rsidRPr="0022231A">
        <w:rPr>
          <w:rFonts w:ascii="Times New Roman" w:hAnsi="Times New Roman" w:cs="Times New Roman"/>
          <w:sz w:val="24"/>
          <w:szCs w:val="24"/>
        </w:rPr>
        <w:t xml:space="preserve"> </w:t>
      </w:r>
    </w:p>
    <w:p w14:paraId="3084D6EA" w14:textId="77777777" w:rsidR="00AB724F" w:rsidRPr="0022231A" w:rsidRDefault="00AB724F" w:rsidP="00AB724F">
      <w:pPr>
        <w:pStyle w:val="Heading2"/>
        <w:spacing w:line="360" w:lineRule="auto"/>
        <w:rPr>
          <w:rFonts w:cs="Times New Roman"/>
          <w:szCs w:val="24"/>
        </w:rPr>
      </w:pPr>
      <w:bookmarkStart w:id="24" w:name="_Toc119973047"/>
      <w:r w:rsidRPr="0022231A">
        <w:rPr>
          <w:rFonts w:cs="Times New Roman"/>
          <w:szCs w:val="24"/>
        </w:rPr>
        <w:t>3.3 Variables</w:t>
      </w:r>
      <w:bookmarkEnd w:id="24"/>
      <w:r w:rsidRPr="0022231A">
        <w:rPr>
          <w:rFonts w:cs="Times New Roman"/>
          <w:szCs w:val="24"/>
        </w:rPr>
        <w:t xml:space="preserve"> </w:t>
      </w:r>
    </w:p>
    <w:p w14:paraId="73358BEC" w14:textId="77777777" w:rsidR="00AB724F" w:rsidRPr="0022231A" w:rsidRDefault="00AB724F" w:rsidP="00AB724F">
      <w:pPr>
        <w:spacing w:line="360" w:lineRule="auto"/>
        <w:jc w:val="both"/>
        <w:rPr>
          <w:rFonts w:ascii="Times New Roman" w:hAnsi="Times New Roman" w:cs="Times New Roman"/>
          <w:sz w:val="24"/>
          <w:szCs w:val="24"/>
        </w:rPr>
      </w:pPr>
      <w:r w:rsidRPr="0022231A">
        <w:rPr>
          <w:rFonts w:ascii="Times New Roman" w:hAnsi="Times New Roman" w:cs="Times New Roman"/>
          <w:sz w:val="24"/>
          <w:szCs w:val="24"/>
        </w:rPr>
        <w:t>Perception on different letter cases, Upper and lower cases.</w:t>
      </w:r>
      <w:r w:rsidRPr="0022231A">
        <w:rPr>
          <w:rFonts w:ascii="Times New Roman" w:eastAsia="Times New Roman" w:hAnsi="Times New Roman" w:cs="Times New Roman"/>
          <w:sz w:val="24"/>
          <w:szCs w:val="24"/>
          <w:lang w:eastAsia="zh-CN"/>
        </w:rPr>
        <w:t xml:space="preserve"> </w:t>
      </w:r>
      <w:r w:rsidRPr="0022231A">
        <w:rPr>
          <w:rFonts w:ascii="Times New Roman" w:hAnsi="Times New Roman" w:cs="Times New Roman"/>
          <w:sz w:val="24"/>
          <w:szCs w:val="24"/>
        </w:rPr>
        <w:t>In study 1, based on the previous research, the competence and warmth perception were measured on seven points of the Likert scale and different factors were applied to measure the competence and warmth. The “capable”, “confident”, “competent”, “efficient”, “intelligent”, and “organized” were the six main factors to evaluate the competence level. At the same time, the warmth perceptions were measured by other six factors, namely, “friendly”, “enthusiastic”, “caring”, “sincere”, “warm”, and “good-natured” (Aaker, Vohs, &amp; Mogilner, 2010). Moreover, previous literature stated that wealth and success are positively related to competence, so the factors “wealthy” and “successful” are also included.</w:t>
      </w:r>
    </w:p>
    <w:p w14:paraId="6845D06C" w14:textId="77777777" w:rsidR="00AB724F" w:rsidRPr="0022231A" w:rsidRDefault="00AB724F" w:rsidP="00AB724F">
      <w:pPr>
        <w:pStyle w:val="Heading2"/>
        <w:spacing w:line="360" w:lineRule="auto"/>
        <w:rPr>
          <w:rFonts w:cs="Times New Roman"/>
          <w:szCs w:val="24"/>
        </w:rPr>
      </w:pPr>
      <w:bookmarkStart w:id="25" w:name="_Toc119973048"/>
      <w:r w:rsidRPr="0022231A">
        <w:rPr>
          <w:rFonts w:cs="Times New Roman"/>
          <w:szCs w:val="24"/>
        </w:rPr>
        <w:t>3.4 Results</w:t>
      </w:r>
      <w:bookmarkEnd w:id="25"/>
      <w:r w:rsidRPr="0022231A">
        <w:rPr>
          <w:rFonts w:cs="Times New Roman"/>
          <w:szCs w:val="24"/>
        </w:rPr>
        <w:t xml:space="preserve"> </w:t>
      </w:r>
    </w:p>
    <w:p w14:paraId="5959AA75" w14:textId="13A48797" w:rsidR="00AB724F" w:rsidRPr="0022231A" w:rsidRDefault="00AB724F" w:rsidP="00AB724F">
      <w:pPr>
        <w:spacing w:line="360" w:lineRule="auto"/>
        <w:jc w:val="both"/>
        <w:rPr>
          <w:rFonts w:ascii="Times New Roman" w:hAnsi="Times New Roman" w:cs="Times New Roman"/>
          <w:sz w:val="24"/>
          <w:szCs w:val="24"/>
        </w:rPr>
      </w:pPr>
      <w:r w:rsidRPr="0022231A">
        <w:rPr>
          <w:rFonts w:ascii="Times New Roman" w:hAnsi="Times New Roman" w:cs="Times New Roman"/>
          <w:sz w:val="24"/>
          <w:szCs w:val="24"/>
        </w:rPr>
        <w:t>The fol</w:t>
      </w:r>
      <w:r w:rsidR="002E4EB5" w:rsidRPr="0022231A">
        <w:rPr>
          <w:rFonts w:ascii="Times New Roman" w:hAnsi="Times New Roman" w:cs="Times New Roman"/>
          <w:sz w:val="24"/>
          <w:szCs w:val="24"/>
        </w:rPr>
        <w:t xml:space="preserve">lowing </w:t>
      </w:r>
      <w:r w:rsidRPr="0022231A">
        <w:rPr>
          <w:rFonts w:ascii="Times New Roman" w:hAnsi="Times New Roman" w:cs="Times New Roman"/>
          <w:sz w:val="24"/>
          <w:szCs w:val="24"/>
        </w:rPr>
        <w:t>are the results from the survey undertaken:</w:t>
      </w:r>
    </w:p>
    <w:p w14:paraId="5FED2192" w14:textId="4508DE9D" w:rsidR="00AB724F" w:rsidRPr="0022231A" w:rsidRDefault="00067B10" w:rsidP="00067B10">
      <w:pPr>
        <w:pStyle w:val="Caption"/>
        <w:rPr>
          <w:rFonts w:ascii="Times New Roman" w:hAnsi="Times New Roman" w:cs="Times New Roman"/>
          <w:b/>
          <w:bCs/>
          <w:color w:val="auto"/>
          <w:sz w:val="24"/>
          <w:szCs w:val="24"/>
        </w:rPr>
      </w:pPr>
      <w:bookmarkStart w:id="26" w:name="_Toc119973017"/>
      <w:r w:rsidRPr="0022231A">
        <w:rPr>
          <w:rFonts w:ascii="Times New Roman" w:hAnsi="Times New Roman" w:cs="Times New Roman"/>
          <w:b/>
          <w:bCs/>
          <w:color w:val="auto"/>
          <w:sz w:val="24"/>
          <w:szCs w:val="24"/>
        </w:rPr>
        <w:t xml:space="preserve">Table </w:t>
      </w:r>
      <w:r w:rsidRPr="0022231A">
        <w:rPr>
          <w:rFonts w:ascii="Times New Roman" w:hAnsi="Times New Roman" w:cs="Times New Roman"/>
          <w:b/>
          <w:bCs/>
          <w:color w:val="auto"/>
          <w:sz w:val="24"/>
          <w:szCs w:val="24"/>
        </w:rPr>
        <w:fldChar w:fldCharType="begin"/>
      </w:r>
      <w:r w:rsidRPr="0022231A">
        <w:rPr>
          <w:rFonts w:ascii="Times New Roman" w:hAnsi="Times New Roman" w:cs="Times New Roman"/>
          <w:b/>
          <w:bCs/>
          <w:color w:val="auto"/>
          <w:sz w:val="24"/>
          <w:szCs w:val="24"/>
        </w:rPr>
        <w:instrText xml:space="preserve"> SEQ Table \* ARABIC </w:instrText>
      </w:r>
      <w:r w:rsidRPr="0022231A">
        <w:rPr>
          <w:rFonts w:ascii="Times New Roman" w:hAnsi="Times New Roman" w:cs="Times New Roman"/>
          <w:b/>
          <w:bCs/>
          <w:color w:val="auto"/>
          <w:sz w:val="24"/>
          <w:szCs w:val="24"/>
        </w:rPr>
        <w:fldChar w:fldCharType="separate"/>
      </w:r>
      <w:r w:rsidRPr="0022231A">
        <w:rPr>
          <w:rFonts w:ascii="Times New Roman" w:hAnsi="Times New Roman" w:cs="Times New Roman"/>
          <w:b/>
          <w:bCs/>
          <w:noProof/>
          <w:color w:val="auto"/>
          <w:sz w:val="24"/>
          <w:szCs w:val="24"/>
        </w:rPr>
        <w:t>1</w:t>
      </w:r>
      <w:r w:rsidRPr="0022231A">
        <w:rPr>
          <w:rFonts w:ascii="Times New Roman" w:hAnsi="Times New Roman" w:cs="Times New Roman"/>
          <w:b/>
          <w:bCs/>
          <w:color w:val="auto"/>
          <w:sz w:val="24"/>
          <w:szCs w:val="24"/>
        </w:rPr>
        <w:fldChar w:fldCharType="end"/>
      </w:r>
      <w:r w:rsidRPr="0022231A">
        <w:rPr>
          <w:rFonts w:ascii="Times New Roman" w:hAnsi="Times New Roman" w:cs="Times New Roman"/>
          <w:b/>
          <w:bCs/>
          <w:color w:val="auto"/>
          <w:sz w:val="24"/>
          <w:szCs w:val="24"/>
        </w:rPr>
        <w:t xml:space="preserve">: </w:t>
      </w:r>
      <w:r w:rsidR="00AB724F" w:rsidRPr="0022231A">
        <w:rPr>
          <w:rFonts w:ascii="Times New Roman" w:hAnsi="Times New Roman" w:cs="Times New Roman"/>
          <w:b/>
          <w:bCs/>
          <w:color w:val="auto"/>
          <w:sz w:val="24"/>
          <w:szCs w:val="24"/>
        </w:rPr>
        <w:t>Descriptive statistics</w:t>
      </w:r>
      <w:bookmarkEnd w:id="26"/>
      <w:r w:rsidR="00AB724F" w:rsidRPr="0022231A">
        <w:rPr>
          <w:rFonts w:ascii="Times New Roman" w:hAnsi="Times New Roman" w:cs="Times New Roman"/>
          <w:b/>
          <w:bCs/>
          <w:color w:val="auto"/>
          <w:sz w:val="24"/>
          <w:szCs w:val="24"/>
        </w:rPr>
        <w:t xml:space="preserve"> </w:t>
      </w:r>
    </w:p>
    <w:p w14:paraId="272DBA6D" w14:textId="77777777" w:rsidR="00AB724F" w:rsidRPr="009659AD" w:rsidRDefault="00AB724F" w:rsidP="00AB724F">
      <w:pPr>
        <w:autoSpaceDE w:val="0"/>
        <w:autoSpaceDN w:val="0"/>
        <w:adjustRightInd w:val="0"/>
        <w:spacing w:after="0" w:line="360" w:lineRule="auto"/>
        <w:rPr>
          <w:rFonts w:ascii="Times New Roman" w:eastAsiaTheme="minorEastAsia" w:hAnsi="Times New Roman" w:cs="Times New Roman"/>
          <w:sz w:val="24"/>
          <w:szCs w:val="24"/>
          <w:lang w:val="en-KE" w:eastAsia="zh-CN"/>
        </w:rPr>
      </w:pPr>
    </w:p>
    <w:tbl>
      <w:tblPr>
        <w:tblW w:w="95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2212"/>
        <w:gridCol w:w="1330"/>
        <w:gridCol w:w="1396"/>
        <w:gridCol w:w="1437"/>
        <w:gridCol w:w="1328"/>
        <w:gridCol w:w="1879"/>
      </w:tblGrid>
      <w:tr w:rsidR="00AB724F" w:rsidRPr="009659AD" w14:paraId="14B419D2" w14:textId="77777777" w:rsidTr="00A16BBB">
        <w:tblPrEx>
          <w:tblCellMar>
            <w:top w:w="0" w:type="dxa"/>
            <w:bottom w:w="0" w:type="dxa"/>
          </w:tblCellMar>
        </w:tblPrEx>
        <w:trPr>
          <w:cantSplit/>
          <w:trHeight w:val="281"/>
          <w:tblHeader/>
        </w:trPr>
        <w:tc>
          <w:tcPr>
            <w:tcW w:w="9582" w:type="dxa"/>
            <w:gridSpan w:val="6"/>
            <w:tcBorders>
              <w:top w:val="nil"/>
              <w:left w:val="nil"/>
              <w:bottom w:val="nil"/>
              <w:right w:val="nil"/>
            </w:tcBorders>
            <w:shd w:val="clear" w:color="auto" w:fill="FFFFFF"/>
            <w:tcMar>
              <w:top w:w="30" w:type="dxa"/>
              <w:left w:w="30" w:type="dxa"/>
              <w:bottom w:w="30" w:type="dxa"/>
              <w:right w:w="30" w:type="dxa"/>
            </w:tcMar>
            <w:vAlign w:val="center"/>
          </w:tcPr>
          <w:p w14:paraId="2055C004" w14:textId="77777777" w:rsidR="00AB724F" w:rsidRPr="009659AD" w:rsidRDefault="00AB724F" w:rsidP="00A16BBB">
            <w:pPr>
              <w:autoSpaceDE w:val="0"/>
              <w:autoSpaceDN w:val="0"/>
              <w:adjustRightInd w:val="0"/>
              <w:spacing w:after="0" w:line="360" w:lineRule="auto"/>
              <w:jc w:val="center"/>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b/>
                <w:bCs/>
                <w:color w:val="000000"/>
                <w:sz w:val="24"/>
                <w:szCs w:val="24"/>
                <w:lang w:val="en-KE" w:eastAsia="zh-CN"/>
              </w:rPr>
              <w:lastRenderedPageBreak/>
              <w:t>Descriptive Statistics</w:t>
            </w:r>
          </w:p>
        </w:tc>
      </w:tr>
      <w:tr w:rsidR="00AB724F" w:rsidRPr="009659AD" w14:paraId="0E814799" w14:textId="77777777" w:rsidTr="00A16BBB">
        <w:tblPrEx>
          <w:tblCellMar>
            <w:top w:w="0" w:type="dxa"/>
            <w:bottom w:w="0" w:type="dxa"/>
          </w:tblCellMar>
        </w:tblPrEx>
        <w:trPr>
          <w:cantSplit/>
          <w:trHeight w:val="297"/>
          <w:tblHeader/>
        </w:trPr>
        <w:tc>
          <w:tcPr>
            <w:tcW w:w="2212"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5C4F41E3" w14:textId="77777777" w:rsidR="00AB724F" w:rsidRPr="009659AD" w:rsidRDefault="00AB724F" w:rsidP="00A16BBB">
            <w:pPr>
              <w:autoSpaceDE w:val="0"/>
              <w:autoSpaceDN w:val="0"/>
              <w:adjustRightInd w:val="0"/>
              <w:spacing w:after="0" w:line="360" w:lineRule="auto"/>
              <w:rPr>
                <w:rFonts w:ascii="Times New Roman" w:eastAsiaTheme="minorEastAsia" w:hAnsi="Times New Roman" w:cs="Times New Roman"/>
                <w:sz w:val="24"/>
                <w:szCs w:val="24"/>
                <w:lang w:val="en-KE" w:eastAsia="zh-CN"/>
              </w:rPr>
            </w:pPr>
          </w:p>
        </w:tc>
        <w:tc>
          <w:tcPr>
            <w:tcW w:w="133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14:paraId="679F8EEF" w14:textId="77777777" w:rsidR="00AB724F" w:rsidRPr="009659AD" w:rsidRDefault="00AB724F" w:rsidP="00A16BBB">
            <w:pPr>
              <w:autoSpaceDE w:val="0"/>
              <w:autoSpaceDN w:val="0"/>
              <w:adjustRightInd w:val="0"/>
              <w:spacing w:after="0" w:line="360" w:lineRule="auto"/>
              <w:jc w:val="center"/>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N</w:t>
            </w:r>
          </w:p>
        </w:tc>
        <w:tc>
          <w:tcPr>
            <w:tcW w:w="1396"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6F3B4F1F" w14:textId="77777777" w:rsidR="00AB724F" w:rsidRPr="009659AD" w:rsidRDefault="00AB724F" w:rsidP="00A16BBB">
            <w:pPr>
              <w:autoSpaceDE w:val="0"/>
              <w:autoSpaceDN w:val="0"/>
              <w:adjustRightInd w:val="0"/>
              <w:spacing w:after="0" w:line="360" w:lineRule="auto"/>
              <w:jc w:val="center"/>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Minimum</w:t>
            </w:r>
          </w:p>
        </w:tc>
        <w:tc>
          <w:tcPr>
            <w:tcW w:w="143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51575278" w14:textId="77777777" w:rsidR="00AB724F" w:rsidRPr="009659AD" w:rsidRDefault="00AB724F" w:rsidP="00A16BBB">
            <w:pPr>
              <w:autoSpaceDE w:val="0"/>
              <w:autoSpaceDN w:val="0"/>
              <w:adjustRightInd w:val="0"/>
              <w:spacing w:after="0" w:line="360" w:lineRule="auto"/>
              <w:jc w:val="center"/>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Maximum</w:t>
            </w:r>
          </w:p>
        </w:tc>
        <w:tc>
          <w:tcPr>
            <w:tcW w:w="132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1E03A953" w14:textId="77777777" w:rsidR="00AB724F" w:rsidRPr="009659AD" w:rsidRDefault="00AB724F" w:rsidP="00A16BBB">
            <w:pPr>
              <w:autoSpaceDE w:val="0"/>
              <w:autoSpaceDN w:val="0"/>
              <w:adjustRightInd w:val="0"/>
              <w:spacing w:after="0" w:line="360" w:lineRule="auto"/>
              <w:jc w:val="center"/>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Mean</w:t>
            </w:r>
          </w:p>
        </w:tc>
        <w:tc>
          <w:tcPr>
            <w:tcW w:w="1876"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D83A5EE" w14:textId="77777777" w:rsidR="00AB724F" w:rsidRPr="009659AD" w:rsidRDefault="00AB724F" w:rsidP="00A16BBB">
            <w:pPr>
              <w:autoSpaceDE w:val="0"/>
              <w:autoSpaceDN w:val="0"/>
              <w:adjustRightInd w:val="0"/>
              <w:spacing w:after="0" w:line="360" w:lineRule="auto"/>
              <w:jc w:val="center"/>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Std. Deviation</w:t>
            </w:r>
          </w:p>
        </w:tc>
      </w:tr>
      <w:tr w:rsidR="00AB724F" w:rsidRPr="009659AD" w14:paraId="1DE784A2" w14:textId="77777777" w:rsidTr="00A16BBB">
        <w:tblPrEx>
          <w:tblCellMar>
            <w:top w:w="0" w:type="dxa"/>
            <w:bottom w:w="0" w:type="dxa"/>
          </w:tblCellMar>
        </w:tblPrEx>
        <w:trPr>
          <w:cantSplit/>
          <w:trHeight w:val="297"/>
          <w:tblHeader/>
        </w:trPr>
        <w:tc>
          <w:tcPr>
            <w:tcW w:w="2212"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14:paraId="10A46B89" w14:textId="77777777" w:rsidR="00AB724F" w:rsidRPr="009659AD" w:rsidRDefault="00AB724F" w:rsidP="00A16BBB">
            <w:pPr>
              <w:autoSpaceDE w:val="0"/>
              <w:autoSpaceDN w:val="0"/>
              <w:adjustRightInd w:val="0"/>
              <w:spacing w:after="0" w:line="360" w:lineRule="auto"/>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Gender</w:t>
            </w:r>
          </w:p>
        </w:tc>
        <w:tc>
          <w:tcPr>
            <w:tcW w:w="1330"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0EBE2E08" w14:textId="77777777" w:rsidR="00AB724F" w:rsidRPr="009659AD" w:rsidRDefault="00AB724F" w:rsidP="00A16BBB">
            <w:pPr>
              <w:autoSpaceDE w:val="0"/>
              <w:autoSpaceDN w:val="0"/>
              <w:adjustRightInd w:val="0"/>
              <w:spacing w:after="0" w:line="360" w:lineRule="auto"/>
              <w:jc w:val="right"/>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200</w:t>
            </w:r>
          </w:p>
        </w:tc>
        <w:tc>
          <w:tcPr>
            <w:tcW w:w="1396" w:type="dxa"/>
            <w:tcBorders>
              <w:top w:val="single" w:sz="16" w:space="0" w:color="000000"/>
              <w:bottom w:val="nil"/>
            </w:tcBorders>
            <w:shd w:val="clear" w:color="auto" w:fill="FFFFFF"/>
            <w:tcMar>
              <w:top w:w="30" w:type="dxa"/>
              <w:left w:w="30" w:type="dxa"/>
              <w:bottom w:w="30" w:type="dxa"/>
              <w:right w:w="30" w:type="dxa"/>
            </w:tcMar>
            <w:vAlign w:val="center"/>
          </w:tcPr>
          <w:p w14:paraId="30F8926B" w14:textId="77777777" w:rsidR="00AB724F" w:rsidRPr="009659AD" w:rsidRDefault="00AB724F" w:rsidP="00A16BBB">
            <w:pPr>
              <w:autoSpaceDE w:val="0"/>
              <w:autoSpaceDN w:val="0"/>
              <w:adjustRightInd w:val="0"/>
              <w:spacing w:after="0" w:line="360" w:lineRule="auto"/>
              <w:jc w:val="right"/>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1.00</w:t>
            </w:r>
          </w:p>
        </w:tc>
        <w:tc>
          <w:tcPr>
            <w:tcW w:w="1437" w:type="dxa"/>
            <w:tcBorders>
              <w:top w:val="single" w:sz="16" w:space="0" w:color="000000"/>
              <w:bottom w:val="nil"/>
            </w:tcBorders>
            <w:shd w:val="clear" w:color="auto" w:fill="FFFFFF"/>
            <w:tcMar>
              <w:top w:w="30" w:type="dxa"/>
              <w:left w:w="30" w:type="dxa"/>
              <w:bottom w:w="30" w:type="dxa"/>
              <w:right w:w="30" w:type="dxa"/>
            </w:tcMar>
            <w:vAlign w:val="center"/>
          </w:tcPr>
          <w:p w14:paraId="4B15DE79" w14:textId="77777777" w:rsidR="00AB724F" w:rsidRPr="009659AD" w:rsidRDefault="00AB724F" w:rsidP="00A16BBB">
            <w:pPr>
              <w:autoSpaceDE w:val="0"/>
              <w:autoSpaceDN w:val="0"/>
              <w:adjustRightInd w:val="0"/>
              <w:spacing w:after="0" w:line="360" w:lineRule="auto"/>
              <w:jc w:val="right"/>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2.00</w:t>
            </w:r>
          </w:p>
        </w:tc>
        <w:tc>
          <w:tcPr>
            <w:tcW w:w="1328" w:type="dxa"/>
            <w:tcBorders>
              <w:top w:val="single" w:sz="16" w:space="0" w:color="000000"/>
              <w:bottom w:val="nil"/>
            </w:tcBorders>
            <w:shd w:val="clear" w:color="auto" w:fill="FFFFFF"/>
            <w:tcMar>
              <w:top w:w="30" w:type="dxa"/>
              <w:left w:w="30" w:type="dxa"/>
              <w:bottom w:w="30" w:type="dxa"/>
              <w:right w:w="30" w:type="dxa"/>
            </w:tcMar>
            <w:vAlign w:val="center"/>
          </w:tcPr>
          <w:p w14:paraId="2104AC5D" w14:textId="77777777" w:rsidR="00AB724F" w:rsidRPr="009659AD" w:rsidRDefault="00AB724F" w:rsidP="00A16BBB">
            <w:pPr>
              <w:autoSpaceDE w:val="0"/>
              <w:autoSpaceDN w:val="0"/>
              <w:adjustRightInd w:val="0"/>
              <w:spacing w:after="0" w:line="360" w:lineRule="auto"/>
              <w:jc w:val="right"/>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1.6300</w:t>
            </w:r>
          </w:p>
        </w:tc>
        <w:tc>
          <w:tcPr>
            <w:tcW w:w="1876"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4B552E8C" w14:textId="77777777" w:rsidR="00AB724F" w:rsidRPr="009659AD" w:rsidRDefault="00AB724F" w:rsidP="00A16BBB">
            <w:pPr>
              <w:autoSpaceDE w:val="0"/>
              <w:autoSpaceDN w:val="0"/>
              <w:adjustRightInd w:val="0"/>
              <w:spacing w:after="0" w:line="360" w:lineRule="auto"/>
              <w:jc w:val="right"/>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.48402</w:t>
            </w:r>
          </w:p>
        </w:tc>
      </w:tr>
      <w:tr w:rsidR="00AB724F" w:rsidRPr="009659AD" w14:paraId="62D2E819" w14:textId="77777777" w:rsidTr="00A16BBB">
        <w:tblPrEx>
          <w:tblCellMar>
            <w:top w:w="0" w:type="dxa"/>
            <w:bottom w:w="0" w:type="dxa"/>
          </w:tblCellMar>
        </w:tblPrEx>
        <w:trPr>
          <w:cantSplit/>
          <w:trHeight w:val="297"/>
          <w:tblHeader/>
        </w:trPr>
        <w:tc>
          <w:tcPr>
            <w:tcW w:w="2212"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5D7F12C" w14:textId="77777777" w:rsidR="00AB724F" w:rsidRPr="009659AD" w:rsidRDefault="00AB724F" w:rsidP="00A16BBB">
            <w:pPr>
              <w:autoSpaceDE w:val="0"/>
              <w:autoSpaceDN w:val="0"/>
              <w:adjustRightInd w:val="0"/>
              <w:spacing w:after="0" w:line="360" w:lineRule="auto"/>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Income</w:t>
            </w:r>
          </w:p>
        </w:tc>
        <w:tc>
          <w:tcPr>
            <w:tcW w:w="1330" w:type="dxa"/>
            <w:tcBorders>
              <w:top w:val="nil"/>
              <w:left w:val="single" w:sz="16" w:space="0" w:color="000000"/>
              <w:bottom w:val="nil"/>
            </w:tcBorders>
            <w:shd w:val="clear" w:color="auto" w:fill="FFFFFF"/>
            <w:tcMar>
              <w:top w:w="30" w:type="dxa"/>
              <w:left w:w="30" w:type="dxa"/>
              <w:bottom w:w="30" w:type="dxa"/>
              <w:right w:w="30" w:type="dxa"/>
            </w:tcMar>
            <w:vAlign w:val="center"/>
          </w:tcPr>
          <w:p w14:paraId="584C1946" w14:textId="77777777" w:rsidR="00AB724F" w:rsidRPr="009659AD" w:rsidRDefault="00AB724F" w:rsidP="00A16BBB">
            <w:pPr>
              <w:autoSpaceDE w:val="0"/>
              <w:autoSpaceDN w:val="0"/>
              <w:adjustRightInd w:val="0"/>
              <w:spacing w:after="0" w:line="360" w:lineRule="auto"/>
              <w:jc w:val="right"/>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200</w:t>
            </w:r>
          </w:p>
        </w:tc>
        <w:tc>
          <w:tcPr>
            <w:tcW w:w="1396" w:type="dxa"/>
            <w:tcBorders>
              <w:top w:val="nil"/>
              <w:bottom w:val="nil"/>
            </w:tcBorders>
            <w:shd w:val="clear" w:color="auto" w:fill="FFFFFF"/>
            <w:tcMar>
              <w:top w:w="30" w:type="dxa"/>
              <w:left w:w="30" w:type="dxa"/>
              <w:bottom w:w="30" w:type="dxa"/>
              <w:right w:w="30" w:type="dxa"/>
            </w:tcMar>
            <w:vAlign w:val="center"/>
          </w:tcPr>
          <w:p w14:paraId="7A7268AB" w14:textId="77777777" w:rsidR="00AB724F" w:rsidRPr="009659AD" w:rsidRDefault="00AB724F" w:rsidP="00A16BBB">
            <w:pPr>
              <w:autoSpaceDE w:val="0"/>
              <w:autoSpaceDN w:val="0"/>
              <w:adjustRightInd w:val="0"/>
              <w:spacing w:after="0" w:line="360" w:lineRule="auto"/>
              <w:jc w:val="right"/>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15000.00</w:t>
            </w:r>
          </w:p>
        </w:tc>
        <w:tc>
          <w:tcPr>
            <w:tcW w:w="1437" w:type="dxa"/>
            <w:tcBorders>
              <w:top w:val="nil"/>
              <w:bottom w:val="nil"/>
            </w:tcBorders>
            <w:shd w:val="clear" w:color="auto" w:fill="FFFFFF"/>
            <w:tcMar>
              <w:top w:w="30" w:type="dxa"/>
              <w:left w:w="30" w:type="dxa"/>
              <w:bottom w:w="30" w:type="dxa"/>
              <w:right w:w="30" w:type="dxa"/>
            </w:tcMar>
            <w:vAlign w:val="center"/>
          </w:tcPr>
          <w:p w14:paraId="12266AF3" w14:textId="77777777" w:rsidR="00AB724F" w:rsidRPr="009659AD" w:rsidRDefault="00AB724F" w:rsidP="00A16BBB">
            <w:pPr>
              <w:autoSpaceDE w:val="0"/>
              <w:autoSpaceDN w:val="0"/>
              <w:adjustRightInd w:val="0"/>
              <w:spacing w:after="0" w:line="360" w:lineRule="auto"/>
              <w:jc w:val="right"/>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1.28E5</w:t>
            </w:r>
          </w:p>
        </w:tc>
        <w:tc>
          <w:tcPr>
            <w:tcW w:w="1328" w:type="dxa"/>
            <w:tcBorders>
              <w:top w:val="nil"/>
              <w:bottom w:val="nil"/>
            </w:tcBorders>
            <w:shd w:val="clear" w:color="auto" w:fill="FFFFFF"/>
            <w:tcMar>
              <w:top w:w="30" w:type="dxa"/>
              <w:left w:w="30" w:type="dxa"/>
              <w:bottom w:w="30" w:type="dxa"/>
              <w:right w:w="30" w:type="dxa"/>
            </w:tcMar>
            <w:vAlign w:val="center"/>
          </w:tcPr>
          <w:p w14:paraId="66E1A572" w14:textId="77777777" w:rsidR="00AB724F" w:rsidRPr="009659AD" w:rsidRDefault="00AB724F" w:rsidP="00A16BBB">
            <w:pPr>
              <w:autoSpaceDE w:val="0"/>
              <w:autoSpaceDN w:val="0"/>
              <w:adjustRightInd w:val="0"/>
              <w:spacing w:after="0" w:line="360" w:lineRule="auto"/>
              <w:jc w:val="right"/>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6.5365E4</w:t>
            </w:r>
          </w:p>
        </w:tc>
        <w:tc>
          <w:tcPr>
            <w:tcW w:w="1876" w:type="dxa"/>
            <w:tcBorders>
              <w:top w:val="nil"/>
              <w:bottom w:val="nil"/>
              <w:right w:val="single" w:sz="16" w:space="0" w:color="000000"/>
            </w:tcBorders>
            <w:shd w:val="clear" w:color="auto" w:fill="FFFFFF"/>
            <w:tcMar>
              <w:top w:w="30" w:type="dxa"/>
              <w:left w:w="30" w:type="dxa"/>
              <w:bottom w:w="30" w:type="dxa"/>
              <w:right w:w="30" w:type="dxa"/>
            </w:tcMar>
            <w:vAlign w:val="center"/>
          </w:tcPr>
          <w:p w14:paraId="7994F6F4" w14:textId="77777777" w:rsidR="00AB724F" w:rsidRPr="009659AD" w:rsidRDefault="00AB724F" w:rsidP="00A16BBB">
            <w:pPr>
              <w:autoSpaceDE w:val="0"/>
              <w:autoSpaceDN w:val="0"/>
              <w:adjustRightInd w:val="0"/>
              <w:spacing w:after="0" w:line="360" w:lineRule="auto"/>
              <w:jc w:val="right"/>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31826.71977</w:t>
            </w:r>
          </w:p>
        </w:tc>
      </w:tr>
      <w:tr w:rsidR="00AB724F" w:rsidRPr="009659AD" w14:paraId="28846234" w14:textId="77777777" w:rsidTr="00A16BBB">
        <w:tblPrEx>
          <w:tblCellMar>
            <w:top w:w="0" w:type="dxa"/>
            <w:bottom w:w="0" w:type="dxa"/>
          </w:tblCellMar>
        </w:tblPrEx>
        <w:trPr>
          <w:cantSplit/>
          <w:trHeight w:val="281"/>
          <w:tblHeader/>
        </w:trPr>
        <w:tc>
          <w:tcPr>
            <w:tcW w:w="2212"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01EF1DB" w14:textId="77777777" w:rsidR="00AB724F" w:rsidRPr="009659AD" w:rsidRDefault="00AB724F" w:rsidP="00A16BBB">
            <w:pPr>
              <w:autoSpaceDE w:val="0"/>
              <w:autoSpaceDN w:val="0"/>
              <w:adjustRightInd w:val="0"/>
              <w:spacing w:after="0" w:line="360" w:lineRule="auto"/>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Age</w:t>
            </w:r>
          </w:p>
        </w:tc>
        <w:tc>
          <w:tcPr>
            <w:tcW w:w="1330" w:type="dxa"/>
            <w:tcBorders>
              <w:top w:val="nil"/>
              <w:left w:val="single" w:sz="16" w:space="0" w:color="000000"/>
              <w:bottom w:val="nil"/>
            </w:tcBorders>
            <w:shd w:val="clear" w:color="auto" w:fill="FFFFFF"/>
            <w:tcMar>
              <w:top w:w="30" w:type="dxa"/>
              <w:left w:w="30" w:type="dxa"/>
              <w:bottom w:w="30" w:type="dxa"/>
              <w:right w:w="30" w:type="dxa"/>
            </w:tcMar>
            <w:vAlign w:val="center"/>
          </w:tcPr>
          <w:p w14:paraId="4E31322E" w14:textId="77777777" w:rsidR="00AB724F" w:rsidRPr="009659AD" w:rsidRDefault="00AB724F" w:rsidP="00A16BBB">
            <w:pPr>
              <w:autoSpaceDE w:val="0"/>
              <w:autoSpaceDN w:val="0"/>
              <w:adjustRightInd w:val="0"/>
              <w:spacing w:after="0" w:line="360" w:lineRule="auto"/>
              <w:jc w:val="right"/>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200</w:t>
            </w:r>
          </w:p>
        </w:tc>
        <w:tc>
          <w:tcPr>
            <w:tcW w:w="1396" w:type="dxa"/>
            <w:tcBorders>
              <w:top w:val="nil"/>
              <w:bottom w:val="nil"/>
            </w:tcBorders>
            <w:shd w:val="clear" w:color="auto" w:fill="FFFFFF"/>
            <w:tcMar>
              <w:top w:w="30" w:type="dxa"/>
              <w:left w:w="30" w:type="dxa"/>
              <w:bottom w:w="30" w:type="dxa"/>
              <w:right w:w="30" w:type="dxa"/>
            </w:tcMar>
            <w:vAlign w:val="center"/>
          </w:tcPr>
          <w:p w14:paraId="505EDD76" w14:textId="77777777" w:rsidR="00AB724F" w:rsidRPr="009659AD" w:rsidRDefault="00AB724F" w:rsidP="00A16BBB">
            <w:pPr>
              <w:autoSpaceDE w:val="0"/>
              <w:autoSpaceDN w:val="0"/>
              <w:adjustRightInd w:val="0"/>
              <w:spacing w:after="0" w:line="360" w:lineRule="auto"/>
              <w:jc w:val="right"/>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18</w:t>
            </w:r>
          </w:p>
        </w:tc>
        <w:tc>
          <w:tcPr>
            <w:tcW w:w="1437" w:type="dxa"/>
            <w:tcBorders>
              <w:top w:val="nil"/>
              <w:bottom w:val="nil"/>
            </w:tcBorders>
            <w:shd w:val="clear" w:color="auto" w:fill="FFFFFF"/>
            <w:tcMar>
              <w:top w:w="30" w:type="dxa"/>
              <w:left w:w="30" w:type="dxa"/>
              <w:bottom w:w="30" w:type="dxa"/>
              <w:right w:w="30" w:type="dxa"/>
            </w:tcMar>
            <w:vAlign w:val="center"/>
          </w:tcPr>
          <w:p w14:paraId="6262CE08" w14:textId="77777777" w:rsidR="00AB724F" w:rsidRPr="009659AD" w:rsidRDefault="00AB724F" w:rsidP="00A16BBB">
            <w:pPr>
              <w:autoSpaceDE w:val="0"/>
              <w:autoSpaceDN w:val="0"/>
              <w:adjustRightInd w:val="0"/>
              <w:spacing w:after="0" w:line="360" w:lineRule="auto"/>
              <w:jc w:val="right"/>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55</w:t>
            </w:r>
          </w:p>
        </w:tc>
        <w:tc>
          <w:tcPr>
            <w:tcW w:w="1328" w:type="dxa"/>
            <w:tcBorders>
              <w:top w:val="nil"/>
              <w:bottom w:val="nil"/>
            </w:tcBorders>
            <w:shd w:val="clear" w:color="auto" w:fill="FFFFFF"/>
            <w:tcMar>
              <w:top w:w="30" w:type="dxa"/>
              <w:left w:w="30" w:type="dxa"/>
              <w:bottom w:w="30" w:type="dxa"/>
              <w:right w:w="30" w:type="dxa"/>
            </w:tcMar>
            <w:vAlign w:val="center"/>
          </w:tcPr>
          <w:p w14:paraId="038704C4" w14:textId="77777777" w:rsidR="00AB724F" w:rsidRPr="009659AD" w:rsidRDefault="00AB724F" w:rsidP="00A16BBB">
            <w:pPr>
              <w:autoSpaceDE w:val="0"/>
              <w:autoSpaceDN w:val="0"/>
              <w:adjustRightInd w:val="0"/>
              <w:spacing w:after="0" w:line="360" w:lineRule="auto"/>
              <w:jc w:val="right"/>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31.12</w:t>
            </w:r>
          </w:p>
        </w:tc>
        <w:tc>
          <w:tcPr>
            <w:tcW w:w="1876" w:type="dxa"/>
            <w:tcBorders>
              <w:top w:val="nil"/>
              <w:bottom w:val="nil"/>
              <w:right w:val="single" w:sz="16" w:space="0" w:color="000000"/>
            </w:tcBorders>
            <w:shd w:val="clear" w:color="auto" w:fill="FFFFFF"/>
            <w:tcMar>
              <w:top w:w="30" w:type="dxa"/>
              <w:left w:w="30" w:type="dxa"/>
              <w:bottom w:w="30" w:type="dxa"/>
              <w:right w:w="30" w:type="dxa"/>
            </w:tcMar>
            <w:vAlign w:val="center"/>
          </w:tcPr>
          <w:p w14:paraId="6DCE9058" w14:textId="77777777" w:rsidR="00AB724F" w:rsidRPr="009659AD" w:rsidRDefault="00AB724F" w:rsidP="00A16BBB">
            <w:pPr>
              <w:autoSpaceDE w:val="0"/>
              <w:autoSpaceDN w:val="0"/>
              <w:adjustRightInd w:val="0"/>
              <w:spacing w:after="0" w:line="360" w:lineRule="auto"/>
              <w:jc w:val="right"/>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10.689</w:t>
            </w:r>
          </w:p>
        </w:tc>
      </w:tr>
      <w:tr w:rsidR="00AB724F" w:rsidRPr="009659AD" w14:paraId="723482AA" w14:textId="77777777" w:rsidTr="00A16BBB">
        <w:tblPrEx>
          <w:tblCellMar>
            <w:top w:w="0" w:type="dxa"/>
            <w:bottom w:w="0" w:type="dxa"/>
          </w:tblCellMar>
        </w:tblPrEx>
        <w:trPr>
          <w:cantSplit/>
          <w:trHeight w:val="297"/>
          <w:tblHeader/>
        </w:trPr>
        <w:tc>
          <w:tcPr>
            <w:tcW w:w="2212"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79B81D75" w14:textId="77777777" w:rsidR="00AB724F" w:rsidRPr="009659AD" w:rsidRDefault="00AB724F" w:rsidP="00A16BBB">
            <w:pPr>
              <w:autoSpaceDE w:val="0"/>
              <w:autoSpaceDN w:val="0"/>
              <w:adjustRightInd w:val="0"/>
              <w:spacing w:after="0" w:line="360" w:lineRule="auto"/>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Perception</w:t>
            </w:r>
          </w:p>
        </w:tc>
        <w:tc>
          <w:tcPr>
            <w:tcW w:w="1330" w:type="dxa"/>
            <w:tcBorders>
              <w:top w:val="nil"/>
              <w:left w:val="single" w:sz="16" w:space="0" w:color="000000"/>
              <w:bottom w:val="nil"/>
            </w:tcBorders>
            <w:shd w:val="clear" w:color="auto" w:fill="FFFFFF"/>
            <w:tcMar>
              <w:top w:w="30" w:type="dxa"/>
              <w:left w:w="30" w:type="dxa"/>
              <w:bottom w:w="30" w:type="dxa"/>
              <w:right w:w="30" w:type="dxa"/>
            </w:tcMar>
            <w:vAlign w:val="center"/>
          </w:tcPr>
          <w:p w14:paraId="274F1707" w14:textId="77777777" w:rsidR="00AB724F" w:rsidRPr="009659AD" w:rsidRDefault="00AB724F" w:rsidP="00A16BBB">
            <w:pPr>
              <w:autoSpaceDE w:val="0"/>
              <w:autoSpaceDN w:val="0"/>
              <w:adjustRightInd w:val="0"/>
              <w:spacing w:after="0" w:line="360" w:lineRule="auto"/>
              <w:jc w:val="right"/>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200</w:t>
            </w:r>
          </w:p>
        </w:tc>
        <w:tc>
          <w:tcPr>
            <w:tcW w:w="1396" w:type="dxa"/>
            <w:tcBorders>
              <w:top w:val="nil"/>
              <w:bottom w:val="nil"/>
            </w:tcBorders>
            <w:shd w:val="clear" w:color="auto" w:fill="FFFFFF"/>
            <w:tcMar>
              <w:top w:w="30" w:type="dxa"/>
              <w:left w:w="30" w:type="dxa"/>
              <w:bottom w:w="30" w:type="dxa"/>
              <w:right w:w="30" w:type="dxa"/>
            </w:tcMar>
            <w:vAlign w:val="center"/>
          </w:tcPr>
          <w:p w14:paraId="20333565" w14:textId="77777777" w:rsidR="00AB724F" w:rsidRPr="009659AD" w:rsidRDefault="00AB724F" w:rsidP="00A16BBB">
            <w:pPr>
              <w:autoSpaceDE w:val="0"/>
              <w:autoSpaceDN w:val="0"/>
              <w:adjustRightInd w:val="0"/>
              <w:spacing w:after="0" w:line="360" w:lineRule="auto"/>
              <w:jc w:val="right"/>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1.00</w:t>
            </w:r>
          </w:p>
        </w:tc>
        <w:tc>
          <w:tcPr>
            <w:tcW w:w="1437" w:type="dxa"/>
            <w:tcBorders>
              <w:top w:val="nil"/>
              <w:bottom w:val="nil"/>
            </w:tcBorders>
            <w:shd w:val="clear" w:color="auto" w:fill="FFFFFF"/>
            <w:tcMar>
              <w:top w:w="30" w:type="dxa"/>
              <w:left w:w="30" w:type="dxa"/>
              <w:bottom w:w="30" w:type="dxa"/>
              <w:right w:w="30" w:type="dxa"/>
            </w:tcMar>
            <w:vAlign w:val="center"/>
          </w:tcPr>
          <w:p w14:paraId="679432F7" w14:textId="77777777" w:rsidR="00AB724F" w:rsidRPr="009659AD" w:rsidRDefault="00AB724F" w:rsidP="00A16BBB">
            <w:pPr>
              <w:autoSpaceDE w:val="0"/>
              <w:autoSpaceDN w:val="0"/>
              <w:adjustRightInd w:val="0"/>
              <w:spacing w:after="0" w:line="360" w:lineRule="auto"/>
              <w:jc w:val="right"/>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5.00</w:t>
            </w:r>
          </w:p>
        </w:tc>
        <w:tc>
          <w:tcPr>
            <w:tcW w:w="1328" w:type="dxa"/>
            <w:tcBorders>
              <w:top w:val="nil"/>
              <w:bottom w:val="nil"/>
            </w:tcBorders>
            <w:shd w:val="clear" w:color="auto" w:fill="FFFFFF"/>
            <w:tcMar>
              <w:top w:w="30" w:type="dxa"/>
              <w:left w:w="30" w:type="dxa"/>
              <w:bottom w:w="30" w:type="dxa"/>
              <w:right w:w="30" w:type="dxa"/>
            </w:tcMar>
            <w:vAlign w:val="center"/>
          </w:tcPr>
          <w:p w14:paraId="3B740E50" w14:textId="77777777" w:rsidR="00AB724F" w:rsidRPr="009659AD" w:rsidRDefault="00AB724F" w:rsidP="00A16BBB">
            <w:pPr>
              <w:autoSpaceDE w:val="0"/>
              <w:autoSpaceDN w:val="0"/>
              <w:adjustRightInd w:val="0"/>
              <w:spacing w:after="0" w:line="360" w:lineRule="auto"/>
              <w:jc w:val="right"/>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2.0000</w:t>
            </w:r>
          </w:p>
        </w:tc>
        <w:tc>
          <w:tcPr>
            <w:tcW w:w="1876" w:type="dxa"/>
            <w:tcBorders>
              <w:top w:val="nil"/>
              <w:bottom w:val="nil"/>
              <w:right w:val="single" w:sz="16" w:space="0" w:color="000000"/>
            </w:tcBorders>
            <w:shd w:val="clear" w:color="auto" w:fill="FFFFFF"/>
            <w:tcMar>
              <w:top w:w="30" w:type="dxa"/>
              <w:left w:w="30" w:type="dxa"/>
              <w:bottom w:w="30" w:type="dxa"/>
              <w:right w:w="30" w:type="dxa"/>
            </w:tcMar>
            <w:vAlign w:val="center"/>
          </w:tcPr>
          <w:p w14:paraId="6E55F212" w14:textId="77777777" w:rsidR="00AB724F" w:rsidRPr="009659AD" w:rsidRDefault="00AB724F" w:rsidP="00A16BBB">
            <w:pPr>
              <w:autoSpaceDE w:val="0"/>
              <w:autoSpaceDN w:val="0"/>
              <w:adjustRightInd w:val="0"/>
              <w:spacing w:after="0" w:line="360" w:lineRule="auto"/>
              <w:jc w:val="right"/>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1.26412</w:t>
            </w:r>
          </w:p>
        </w:tc>
      </w:tr>
      <w:tr w:rsidR="00AB724F" w:rsidRPr="009659AD" w14:paraId="7BCB9CCF" w14:textId="77777777" w:rsidTr="00A16BBB">
        <w:tblPrEx>
          <w:tblCellMar>
            <w:top w:w="0" w:type="dxa"/>
            <w:bottom w:w="0" w:type="dxa"/>
          </w:tblCellMar>
        </w:tblPrEx>
        <w:trPr>
          <w:cantSplit/>
          <w:trHeight w:val="297"/>
        </w:trPr>
        <w:tc>
          <w:tcPr>
            <w:tcW w:w="2212"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6385A3C6" w14:textId="77777777" w:rsidR="00AB724F" w:rsidRPr="009659AD" w:rsidRDefault="00AB724F" w:rsidP="00A16BBB">
            <w:pPr>
              <w:autoSpaceDE w:val="0"/>
              <w:autoSpaceDN w:val="0"/>
              <w:adjustRightInd w:val="0"/>
              <w:spacing w:after="0" w:line="360" w:lineRule="auto"/>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Valid N (listwise)</w:t>
            </w:r>
          </w:p>
        </w:tc>
        <w:tc>
          <w:tcPr>
            <w:tcW w:w="1330"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18E8D20D" w14:textId="77777777" w:rsidR="00AB724F" w:rsidRPr="009659AD" w:rsidRDefault="00AB724F" w:rsidP="00A16BBB">
            <w:pPr>
              <w:autoSpaceDE w:val="0"/>
              <w:autoSpaceDN w:val="0"/>
              <w:adjustRightInd w:val="0"/>
              <w:spacing w:after="0" w:line="360" w:lineRule="auto"/>
              <w:jc w:val="right"/>
              <w:rPr>
                <w:rFonts w:ascii="Times New Roman" w:eastAsiaTheme="minorEastAsia" w:hAnsi="Times New Roman" w:cs="Times New Roman"/>
                <w:color w:val="000000"/>
                <w:sz w:val="24"/>
                <w:szCs w:val="24"/>
                <w:lang w:val="en-KE" w:eastAsia="zh-CN"/>
              </w:rPr>
            </w:pPr>
            <w:r w:rsidRPr="009659AD">
              <w:rPr>
                <w:rFonts w:ascii="Times New Roman" w:eastAsiaTheme="minorEastAsia" w:hAnsi="Times New Roman" w:cs="Times New Roman"/>
                <w:color w:val="000000"/>
                <w:sz w:val="24"/>
                <w:szCs w:val="24"/>
                <w:lang w:val="en-KE" w:eastAsia="zh-CN"/>
              </w:rPr>
              <w:t>200</w:t>
            </w:r>
          </w:p>
        </w:tc>
        <w:tc>
          <w:tcPr>
            <w:tcW w:w="1396" w:type="dxa"/>
            <w:tcBorders>
              <w:top w:val="nil"/>
              <w:bottom w:val="single" w:sz="16" w:space="0" w:color="000000"/>
            </w:tcBorders>
            <w:shd w:val="clear" w:color="auto" w:fill="FFFFFF"/>
            <w:tcMar>
              <w:top w:w="30" w:type="dxa"/>
              <w:left w:w="30" w:type="dxa"/>
              <w:bottom w:w="30" w:type="dxa"/>
              <w:right w:w="30" w:type="dxa"/>
            </w:tcMar>
          </w:tcPr>
          <w:p w14:paraId="36CEFE83" w14:textId="77777777" w:rsidR="00AB724F" w:rsidRPr="009659AD" w:rsidRDefault="00AB724F" w:rsidP="00A16BBB">
            <w:pPr>
              <w:autoSpaceDE w:val="0"/>
              <w:autoSpaceDN w:val="0"/>
              <w:adjustRightInd w:val="0"/>
              <w:spacing w:after="0" w:line="360" w:lineRule="auto"/>
              <w:rPr>
                <w:rFonts w:ascii="Times New Roman" w:eastAsiaTheme="minorEastAsia" w:hAnsi="Times New Roman" w:cs="Times New Roman"/>
                <w:sz w:val="24"/>
                <w:szCs w:val="24"/>
                <w:lang w:val="en-KE" w:eastAsia="zh-CN"/>
              </w:rPr>
            </w:pPr>
          </w:p>
        </w:tc>
        <w:tc>
          <w:tcPr>
            <w:tcW w:w="1437" w:type="dxa"/>
            <w:tcBorders>
              <w:top w:val="nil"/>
              <w:bottom w:val="single" w:sz="16" w:space="0" w:color="000000"/>
            </w:tcBorders>
            <w:shd w:val="clear" w:color="auto" w:fill="FFFFFF"/>
            <w:tcMar>
              <w:top w:w="30" w:type="dxa"/>
              <w:left w:w="30" w:type="dxa"/>
              <w:bottom w:w="30" w:type="dxa"/>
              <w:right w:w="30" w:type="dxa"/>
            </w:tcMar>
          </w:tcPr>
          <w:p w14:paraId="3E06AD80" w14:textId="77777777" w:rsidR="00AB724F" w:rsidRPr="009659AD" w:rsidRDefault="00AB724F" w:rsidP="00A16BBB">
            <w:pPr>
              <w:autoSpaceDE w:val="0"/>
              <w:autoSpaceDN w:val="0"/>
              <w:adjustRightInd w:val="0"/>
              <w:spacing w:after="0" w:line="360" w:lineRule="auto"/>
              <w:rPr>
                <w:rFonts w:ascii="Times New Roman" w:eastAsiaTheme="minorEastAsia" w:hAnsi="Times New Roman" w:cs="Times New Roman"/>
                <w:sz w:val="24"/>
                <w:szCs w:val="24"/>
                <w:lang w:val="en-KE" w:eastAsia="zh-CN"/>
              </w:rPr>
            </w:pPr>
          </w:p>
        </w:tc>
        <w:tc>
          <w:tcPr>
            <w:tcW w:w="1328" w:type="dxa"/>
            <w:tcBorders>
              <w:top w:val="nil"/>
              <w:bottom w:val="single" w:sz="16" w:space="0" w:color="000000"/>
            </w:tcBorders>
            <w:shd w:val="clear" w:color="auto" w:fill="FFFFFF"/>
            <w:tcMar>
              <w:top w:w="30" w:type="dxa"/>
              <w:left w:w="30" w:type="dxa"/>
              <w:bottom w:w="30" w:type="dxa"/>
              <w:right w:w="30" w:type="dxa"/>
            </w:tcMar>
          </w:tcPr>
          <w:p w14:paraId="213ACD09" w14:textId="77777777" w:rsidR="00AB724F" w:rsidRPr="009659AD" w:rsidRDefault="00AB724F" w:rsidP="00A16BBB">
            <w:pPr>
              <w:autoSpaceDE w:val="0"/>
              <w:autoSpaceDN w:val="0"/>
              <w:adjustRightInd w:val="0"/>
              <w:spacing w:after="0" w:line="360" w:lineRule="auto"/>
              <w:rPr>
                <w:rFonts w:ascii="Times New Roman" w:eastAsiaTheme="minorEastAsia" w:hAnsi="Times New Roman" w:cs="Times New Roman"/>
                <w:sz w:val="24"/>
                <w:szCs w:val="24"/>
                <w:lang w:val="en-KE" w:eastAsia="zh-CN"/>
              </w:rPr>
            </w:pPr>
          </w:p>
        </w:tc>
        <w:tc>
          <w:tcPr>
            <w:tcW w:w="1876"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14:paraId="67D89B53" w14:textId="77777777" w:rsidR="00AB724F" w:rsidRPr="009659AD" w:rsidRDefault="00AB724F" w:rsidP="00A16BBB">
            <w:pPr>
              <w:autoSpaceDE w:val="0"/>
              <w:autoSpaceDN w:val="0"/>
              <w:adjustRightInd w:val="0"/>
              <w:spacing w:after="0" w:line="360" w:lineRule="auto"/>
              <w:rPr>
                <w:rFonts w:ascii="Times New Roman" w:eastAsiaTheme="minorEastAsia" w:hAnsi="Times New Roman" w:cs="Times New Roman"/>
                <w:sz w:val="24"/>
                <w:szCs w:val="24"/>
                <w:lang w:val="en-KE" w:eastAsia="zh-CN"/>
              </w:rPr>
            </w:pPr>
          </w:p>
        </w:tc>
      </w:tr>
    </w:tbl>
    <w:p w14:paraId="4D4BB359" w14:textId="77777777" w:rsidR="00AB724F" w:rsidRPr="007641F7" w:rsidRDefault="00AB724F" w:rsidP="00AB724F">
      <w:pPr>
        <w:spacing w:line="360" w:lineRule="auto"/>
        <w:jc w:val="both"/>
        <w:rPr>
          <w:rFonts w:ascii="Times New Roman" w:hAnsi="Times New Roman" w:cs="Times New Roman"/>
          <w:sz w:val="24"/>
          <w:szCs w:val="24"/>
          <w:lang w:val="en-KE"/>
        </w:rPr>
      </w:pPr>
    </w:p>
    <w:p w14:paraId="6C2C4ACD" w14:textId="62568F24" w:rsidR="00AB724F" w:rsidRPr="0022231A" w:rsidRDefault="00AB724F" w:rsidP="00B75101">
      <w:pPr>
        <w:autoSpaceDE w:val="0"/>
        <w:autoSpaceDN w:val="0"/>
        <w:adjustRightInd w:val="0"/>
        <w:spacing w:after="0" w:line="360" w:lineRule="auto"/>
        <w:jc w:val="center"/>
        <w:rPr>
          <w:rFonts w:ascii="Times New Roman" w:eastAsiaTheme="minorEastAsia" w:hAnsi="Times New Roman" w:cs="Times New Roman"/>
          <w:sz w:val="24"/>
          <w:szCs w:val="24"/>
          <w:lang w:val="en-KE" w:eastAsia="zh-CN"/>
        </w:rPr>
      </w:pPr>
      <w:r w:rsidRPr="0022231A">
        <w:rPr>
          <w:rFonts w:ascii="Times New Roman" w:eastAsiaTheme="minorEastAsia" w:hAnsi="Times New Roman" w:cs="Times New Roman"/>
          <w:noProof/>
          <w:sz w:val="24"/>
          <w:szCs w:val="24"/>
          <w:lang w:val="en-KE" w:eastAsia="zh-CN"/>
        </w:rPr>
        <w:drawing>
          <wp:inline distT="0" distB="0" distL="0" distR="0" wp14:anchorId="1BD845DB" wp14:editId="64D92AD3">
            <wp:extent cx="4522450" cy="2979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616" cy="2993364"/>
                    </a:xfrm>
                    <a:prstGeom prst="rect">
                      <a:avLst/>
                    </a:prstGeom>
                    <a:noFill/>
                    <a:ln>
                      <a:noFill/>
                    </a:ln>
                  </pic:spPr>
                </pic:pic>
              </a:graphicData>
            </a:graphic>
          </wp:inline>
        </w:drawing>
      </w:r>
    </w:p>
    <w:p w14:paraId="2DBE3A29" w14:textId="7A4CD816" w:rsidR="007E3F9B" w:rsidRPr="0022231A" w:rsidRDefault="007E3F9B" w:rsidP="00B75101">
      <w:pPr>
        <w:pStyle w:val="Caption"/>
        <w:jc w:val="center"/>
        <w:rPr>
          <w:rFonts w:ascii="Times New Roman" w:eastAsiaTheme="minorEastAsia" w:hAnsi="Times New Roman" w:cs="Times New Roman"/>
          <w:sz w:val="24"/>
          <w:szCs w:val="24"/>
          <w:lang w:val="en-KE" w:eastAsia="zh-CN"/>
        </w:rPr>
      </w:pPr>
      <w:bookmarkStart w:id="27" w:name="_Toc119973019"/>
      <w:r w:rsidRPr="0022231A">
        <w:rPr>
          <w:rFonts w:ascii="Times New Roman" w:hAnsi="Times New Roman" w:cs="Times New Roman"/>
          <w:sz w:val="24"/>
          <w:szCs w:val="24"/>
        </w:rPr>
        <w:t xml:space="preserve">Figure </w:t>
      </w:r>
      <w:r w:rsidRPr="0022231A">
        <w:rPr>
          <w:rFonts w:ascii="Times New Roman" w:hAnsi="Times New Roman" w:cs="Times New Roman"/>
          <w:sz w:val="24"/>
          <w:szCs w:val="24"/>
        </w:rPr>
        <w:fldChar w:fldCharType="begin"/>
      </w:r>
      <w:r w:rsidRPr="0022231A">
        <w:rPr>
          <w:rFonts w:ascii="Times New Roman" w:hAnsi="Times New Roman" w:cs="Times New Roman"/>
          <w:sz w:val="24"/>
          <w:szCs w:val="24"/>
        </w:rPr>
        <w:instrText xml:space="preserve"> SEQ Figure \* ARABIC </w:instrText>
      </w:r>
      <w:r w:rsidRPr="0022231A">
        <w:rPr>
          <w:rFonts w:ascii="Times New Roman" w:hAnsi="Times New Roman" w:cs="Times New Roman"/>
          <w:sz w:val="24"/>
          <w:szCs w:val="24"/>
        </w:rPr>
        <w:fldChar w:fldCharType="separate"/>
      </w:r>
      <w:r w:rsidR="00271006" w:rsidRPr="0022231A">
        <w:rPr>
          <w:rFonts w:ascii="Times New Roman" w:hAnsi="Times New Roman" w:cs="Times New Roman"/>
          <w:noProof/>
          <w:sz w:val="24"/>
          <w:szCs w:val="24"/>
        </w:rPr>
        <w:t>2</w:t>
      </w:r>
      <w:r w:rsidRPr="0022231A">
        <w:rPr>
          <w:rFonts w:ascii="Times New Roman" w:hAnsi="Times New Roman" w:cs="Times New Roman"/>
          <w:sz w:val="24"/>
          <w:szCs w:val="24"/>
        </w:rPr>
        <w:fldChar w:fldCharType="end"/>
      </w:r>
      <w:r w:rsidRPr="0022231A">
        <w:rPr>
          <w:rFonts w:ascii="Times New Roman" w:hAnsi="Times New Roman" w:cs="Times New Roman"/>
          <w:sz w:val="24"/>
          <w:szCs w:val="24"/>
        </w:rPr>
        <w:t>: Income</w:t>
      </w:r>
      <w:bookmarkEnd w:id="27"/>
    </w:p>
    <w:p w14:paraId="7A3E82C5" w14:textId="38B582E3" w:rsidR="00AB724F" w:rsidRPr="0022231A" w:rsidRDefault="00AB724F" w:rsidP="00AF4899">
      <w:pPr>
        <w:autoSpaceDE w:val="0"/>
        <w:autoSpaceDN w:val="0"/>
        <w:adjustRightInd w:val="0"/>
        <w:spacing w:after="0" w:line="360" w:lineRule="auto"/>
        <w:jc w:val="center"/>
        <w:rPr>
          <w:rFonts w:ascii="Times New Roman" w:eastAsiaTheme="minorEastAsia" w:hAnsi="Times New Roman" w:cs="Times New Roman"/>
          <w:sz w:val="24"/>
          <w:szCs w:val="24"/>
          <w:lang w:val="en-KE" w:eastAsia="zh-CN"/>
        </w:rPr>
      </w:pPr>
      <w:r w:rsidRPr="0022231A">
        <w:rPr>
          <w:rFonts w:ascii="Times New Roman" w:eastAsiaTheme="minorEastAsia" w:hAnsi="Times New Roman" w:cs="Times New Roman"/>
          <w:noProof/>
          <w:sz w:val="24"/>
          <w:szCs w:val="24"/>
          <w:lang w:val="en-KE" w:eastAsia="zh-CN"/>
        </w:rPr>
        <w:lastRenderedPageBreak/>
        <w:drawing>
          <wp:inline distT="0" distB="0" distL="0" distR="0" wp14:anchorId="3EEC6AC1" wp14:editId="1EDA21A3">
            <wp:extent cx="4457700" cy="233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4545" cy="2342443"/>
                    </a:xfrm>
                    <a:prstGeom prst="rect">
                      <a:avLst/>
                    </a:prstGeom>
                    <a:noFill/>
                    <a:ln>
                      <a:noFill/>
                    </a:ln>
                  </pic:spPr>
                </pic:pic>
              </a:graphicData>
            </a:graphic>
          </wp:inline>
        </w:drawing>
      </w:r>
    </w:p>
    <w:p w14:paraId="266B16A8" w14:textId="2E4B95B5" w:rsidR="00256725" w:rsidRPr="0022231A" w:rsidRDefault="00256725" w:rsidP="00AF4899">
      <w:pPr>
        <w:pStyle w:val="Caption"/>
        <w:jc w:val="center"/>
        <w:rPr>
          <w:rFonts w:ascii="Times New Roman" w:eastAsiaTheme="minorEastAsia" w:hAnsi="Times New Roman" w:cs="Times New Roman"/>
          <w:sz w:val="24"/>
          <w:szCs w:val="24"/>
          <w:lang w:val="en-KE" w:eastAsia="zh-CN"/>
        </w:rPr>
      </w:pPr>
      <w:bookmarkStart w:id="28" w:name="_Toc119973020"/>
      <w:r w:rsidRPr="0022231A">
        <w:rPr>
          <w:rFonts w:ascii="Times New Roman" w:hAnsi="Times New Roman" w:cs="Times New Roman"/>
          <w:sz w:val="24"/>
          <w:szCs w:val="24"/>
        </w:rPr>
        <w:t xml:space="preserve">Figure </w:t>
      </w:r>
      <w:r w:rsidRPr="0022231A">
        <w:rPr>
          <w:rFonts w:ascii="Times New Roman" w:hAnsi="Times New Roman" w:cs="Times New Roman"/>
          <w:sz w:val="24"/>
          <w:szCs w:val="24"/>
        </w:rPr>
        <w:fldChar w:fldCharType="begin"/>
      </w:r>
      <w:r w:rsidRPr="0022231A">
        <w:rPr>
          <w:rFonts w:ascii="Times New Roman" w:hAnsi="Times New Roman" w:cs="Times New Roman"/>
          <w:sz w:val="24"/>
          <w:szCs w:val="24"/>
        </w:rPr>
        <w:instrText xml:space="preserve"> SEQ Figure \* ARABIC </w:instrText>
      </w:r>
      <w:r w:rsidRPr="0022231A">
        <w:rPr>
          <w:rFonts w:ascii="Times New Roman" w:hAnsi="Times New Roman" w:cs="Times New Roman"/>
          <w:sz w:val="24"/>
          <w:szCs w:val="24"/>
        </w:rPr>
        <w:fldChar w:fldCharType="separate"/>
      </w:r>
      <w:r w:rsidR="00271006" w:rsidRPr="0022231A">
        <w:rPr>
          <w:rFonts w:ascii="Times New Roman" w:hAnsi="Times New Roman" w:cs="Times New Roman"/>
          <w:noProof/>
          <w:sz w:val="24"/>
          <w:szCs w:val="24"/>
        </w:rPr>
        <w:t>3</w:t>
      </w:r>
      <w:r w:rsidRPr="0022231A">
        <w:rPr>
          <w:rFonts w:ascii="Times New Roman" w:hAnsi="Times New Roman" w:cs="Times New Roman"/>
          <w:sz w:val="24"/>
          <w:szCs w:val="24"/>
        </w:rPr>
        <w:fldChar w:fldCharType="end"/>
      </w:r>
      <w:r w:rsidRPr="0022231A">
        <w:rPr>
          <w:rFonts w:ascii="Times New Roman" w:hAnsi="Times New Roman" w:cs="Times New Roman"/>
          <w:sz w:val="24"/>
          <w:szCs w:val="24"/>
        </w:rPr>
        <w:t>: Perception</w:t>
      </w:r>
      <w:bookmarkEnd w:id="28"/>
    </w:p>
    <w:p w14:paraId="4B2BB9C6" w14:textId="3416AB43" w:rsidR="00AB724F" w:rsidRPr="0022231A" w:rsidRDefault="00AB724F" w:rsidP="00CC068A">
      <w:pPr>
        <w:autoSpaceDE w:val="0"/>
        <w:autoSpaceDN w:val="0"/>
        <w:adjustRightInd w:val="0"/>
        <w:spacing w:after="0" w:line="360" w:lineRule="auto"/>
        <w:jc w:val="center"/>
        <w:rPr>
          <w:rFonts w:ascii="Times New Roman" w:eastAsiaTheme="minorEastAsia" w:hAnsi="Times New Roman" w:cs="Times New Roman"/>
          <w:sz w:val="24"/>
          <w:szCs w:val="24"/>
          <w:lang w:val="en-KE" w:eastAsia="zh-CN"/>
        </w:rPr>
      </w:pPr>
      <w:r w:rsidRPr="0022231A">
        <w:rPr>
          <w:rFonts w:ascii="Times New Roman" w:eastAsiaTheme="minorEastAsia" w:hAnsi="Times New Roman" w:cs="Times New Roman"/>
          <w:noProof/>
          <w:sz w:val="24"/>
          <w:szCs w:val="24"/>
          <w:lang w:val="en-KE" w:eastAsia="zh-CN"/>
        </w:rPr>
        <w:drawing>
          <wp:inline distT="0" distB="0" distL="0" distR="0" wp14:anchorId="3191CEF0" wp14:editId="504E0F5C">
            <wp:extent cx="3629025" cy="2609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0315" cy="2617969"/>
                    </a:xfrm>
                    <a:prstGeom prst="rect">
                      <a:avLst/>
                    </a:prstGeom>
                    <a:noFill/>
                    <a:ln>
                      <a:noFill/>
                    </a:ln>
                  </pic:spPr>
                </pic:pic>
              </a:graphicData>
            </a:graphic>
          </wp:inline>
        </w:drawing>
      </w:r>
    </w:p>
    <w:p w14:paraId="64B5049A" w14:textId="026B7A38" w:rsidR="00256725" w:rsidRPr="0022231A" w:rsidRDefault="00256725" w:rsidP="00CC068A">
      <w:pPr>
        <w:pStyle w:val="Caption"/>
        <w:jc w:val="center"/>
        <w:rPr>
          <w:rFonts w:ascii="Times New Roman" w:eastAsiaTheme="minorEastAsia" w:hAnsi="Times New Roman" w:cs="Times New Roman"/>
          <w:sz w:val="24"/>
          <w:szCs w:val="24"/>
          <w:lang w:val="en-KE" w:eastAsia="zh-CN"/>
        </w:rPr>
      </w:pPr>
      <w:bookmarkStart w:id="29" w:name="_Toc119973021"/>
      <w:r w:rsidRPr="0022231A">
        <w:rPr>
          <w:rFonts w:ascii="Times New Roman" w:hAnsi="Times New Roman" w:cs="Times New Roman"/>
          <w:sz w:val="24"/>
          <w:szCs w:val="24"/>
        </w:rPr>
        <w:t xml:space="preserve">Figure </w:t>
      </w:r>
      <w:r w:rsidRPr="0022231A">
        <w:rPr>
          <w:rFonts w:ascii="Times New Roman" w:hAnsi="Times New Roman" w:cs="Times New Roman"/>
          <w:sz w:val="24"/>
          <w:szCs w:val="24"/>
        </w:rPr>
        <w:fldChar w:fldCharType="begin"/>
      </w:r>
      <w:r w:rsidRPr="0022231A">
        <w:rPr>
          <w:rFonts w:ascii="Times New Roman" w:hAnsi="Times New Roman" w:cs="Times New Roman"/>
          <w:sz w:val="24"/>
          <w:szCs w:val="24"/>
        </w:rPr>
        <w:instrText xml:space="preserve"> SEQ Figure \* ARABIC </w:instrText>
      </w:r>
      <w:r w:rsidRPr="0022231A">
        <w:rPr>
          <w:rFonts w:ascii="Times New Roman" w:hAnsi="Times New Roman" w:cs="Times New Roman"/>
          <w:sz w:val="24"/>
          <w:szCs w:val="24"/>
        </w:rPr>
        <w:fldChar w:fldCharType="separate"/>
      </w:r>
      <w:r w:rsidR="00271006" w:rsidRPr="0022231A">
        <w:rPr>
          <w:rFonts w:ascii="Times New Roman" w:hAnsi="Times New Roman" w:cs="Times New Roman"/>
          <w:noProof/>
          <w:sz w:val="24"/>
          <w:szCs w:val="24"/>
        </w:rPr>
        <w:t>4</w:t>
      </w:r>
      <w:r w:rsidRPr="0022231A">
        <w:rPr>
          <w:rFonts w:ascii="Times New Roman" w:hAnsi="Times New Roman" w:cs="Times New Roman"/>
          <w:sz w:val="24"/>
          <w:szCs w:val="24"/>
        </w:rPr>
        <w:fldChar w:fldCharType="end"/>
      </w:r>
      <w:r w:rsidRPr="0022231A">
        <w:rPr>
          <w:rFonts w:ascii="Times New Roman" w:hAnsi="Times New Roman" w:cs="Times New Roman"/>
          <w:sz w:val="24"/>
          <w:szCs w:val="24"/>
        </w:rPr>
        <w:t>: Age</w:t>
      </w:r>
      <w:bookmarkEnd w:id="29"/>
    </w:p>
    <w:p w14:paraId="6782C4A8" w14:textId="5DF7AEAF" w:rsidR="00AB724F" w:rsidRPr="0022231A" w:rsidRDefault="00AB724F" w:rsidP="00DB6038">
      <w:pPr>
        <w:autoSpaceDE w:val="0"/>
        <w:autoSpaceDN w:val="0"/>
        <w:adjustRightInd w:val="0"/>
        <w:spacing w:after="0" w:line="360" w:lineRule="auto"/>
        <w:jc w:val="center"/>
        <w:rPr>
          <w:rFonts w:ascii="Times New Roman" w:eastAsiaTheme="minorEastAsia" w:hAnsi="Times New Roman" w:cs="Times New Roman"/>
          <w:sz w:val="24"/>
          <w:szCs w:val="24"/>
          <w:lang w:val="en-KE" w:eastAsia="zh-CN"/>
        </w:rPr>
      </w:pPr>
      <w:r w:rsidRPr="0022231A">
        <w:rPr>
          <w:rFonts w:ascii="Times New Roman" w:eastAsiaTheme="minorEastAsia" w:hAnsi="Times New Roman" w:cs="Times New Roman"/>
          <w:noProof/>
          <w:sz w:val="24"/>
          <w:szCs w:val="24"/>
          <w:lang w:val="en-KE" w:eastAsia="zh-CN"/>
        </w:rPr>
        <w:lastRenderedPageBreak/>
        <w:drawing>
          <wp:inline distT="0" distB="0" distL="0" distR="0" wp14:anchorId="7CE7CEA5" wp14:editId="2B36EE58">
            <wp:extent cx="4057650" cy="2794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955" cy="2807293"/>
                    </a:xfrm>
                    <a:prstGeom prst="rect">
                      <a:avLst/>
                    </a:prstGeom>
                    <a:noFill/>
                    <a:ln>
                      <a:noFill/>
                    </a:ln>
                  </pic:spPr>
                </pic:pic>
              </a:graphicData>
            </a:graphic>
          </wp:inline>
        </w:drawing>
      </w:r>
    </w:p>
    <w:p w14:paraId="01F55375" w14:textId="75627FE1" w:rsidR="00256725" w:rsidRPr="0022231A" w:rsidRDefault="00256725" w:rsidP="00DB6038">
      <w:pPr>
        <w:pStyle w:val="Caption"/>
        <w:jc w:val="center"/>
        <w:rPr>
          <w:rFonts w:ascii="Times New Roman" w:eastAsiaTheme="minorEastAsia" w:hAnsi="Times New Roman" w:cs="Times New Roman"/>
          <w:sz w:val="24"/>
          <w:szCs w:val="24"/>
          <w:lang w:val="en-KE" w:eastAsia="zh-CN"/>
        </w:rPr>
      </w:pPr>
      <w:bookmarkStart w:id="30" w:name="_Toc119973022"/>
      <w:r w:rsidRPr="0022231A">
        <w:rPr>
          <w:rFonts w:ascii="Times New Roman" w:hAnsi="Times New Roman" w:cs="Times New Roman"/>
          <w:sz w:val="24"/>
          <w:szCs w:val="24"/>
        </w:rPr>
        <w:t xml:space="preserve">Figure </w:t>
      </w:r>
      <w:r w:rsidRPr="0022231A">
        <w:rPr>
          <w:rFonts w:ascii="Times New Roman" w:hAnsi="Times New Roman" w:cs="Times New Roman"/>
          <w:sz w:val="24"/>
          <w:szCs w:val="24"/>
        </w:rPr>
        <w:fldChar w:fldCharType="begin"/>
      </w:r>
      <w:r w:rsidRPr="0022231A">
        <w:rPr>
          <w:rFonts w:ascii="Times New Roman" w:hAnsi="Times New Roman" w:cs="Times New Roman"/>
          <w:sz w:val="24"/>
          <w:szCs w:val="24"/>
        </w:rPr>
        <w:instrText xml:space="preserve"> SEQ Figure \* ARABIC </w:instrText>
      </w:r>
      <w:r w:rsidRPr="0022231A">
        <w:rPr>
          <w:rFonts w:ascii="Times New Roman" w:hAnsi="Times New Roman" w:cs="Times New Roman"/>
          <w:sz w:val="24"/>
          <w:szCs w:val="24"/>
        </w:rPr>
        <w:fldChar w:fldCharType="separate"/>
      </w:r>
      <w:r w:rsidR="00271006" w:rsidRPr="0022231A">
        <w:rPr>
          <w:rFonts w:ascii="Times New Roman" w:hAnsi="Times New Roman" w:cs="Times New Roman"/>
          <w:noProof/>
          <w:sz w:val="24"/>
          <w:szCs w:val="24"/>
        </w:rPr>
        <w:t>5</w:t>
      </w:r>
      <w:r w:rsidRPr="0022231A">
        <w:rPr>
          <w:rFonts w:ascii="Times New Roman" w:hAnsi="Times New Roman" w:cs="Times New Roman"/>
          <w:sz w:val="24"/>
          <w:szCs w:val="24"/>
        </w:rPr>
        <w:fldChar w:fldCharType="end"/>
      </w:r>
      <w:r w:rsidRPr="0022231A">
        <w:rPr>
          <w:rFonts w:ascii="Times New Roman" w:hAnsi="Times New Roman" w:cs="Times New Roman"/>
          <w:sz w:val="24"/>
          <w:szCs w:val="24"/>
        </w:rPr>
        <w:t>: Gender</w:t>
      </w:r>
      <w:bookmarkEnd w:id="30"/>
    </w:p>
    <w:p w14:paraId="1EBF582B" w14:textId="77777777" w:rsidR="00AB724F" w:rsidRPr="0022231A" w:rsidRDefault="00AB724F" w:rsidP="00AB724F">
      <w:pPr>
        <w:autoSpaceDE w:val="0"/>
        <w:autoSpaceDN w:val="0"/>
        <w:adjustRightInd w:val="0"/>
        <w:spacing w:after="0" w:line="360" w:lineRule="auto"/>
        <w:rPr>
          <w:rFonts w:ascii="Times New Roman" w:eastAsiaTheme="minorEastAsia" w:hAnsi="Times New Roman" w:cs="Times New Roman"/>
          <w:sz w:val="24"/>
          <w:szCs w:val="24"/>
          <w:lang w:val="en-KE" w:eastAsia="zh-CN"/>
        </w:rPr>
      </w:pPr>
    </w:p>
    <w:p w14:paraId="2DA63C1E" w14:textId="77777777" w:rsidR="00AB724F" w:rsidRPr="0022231A" w:rsidRDefault="00AB724F" w:rsidP="00AB724F">
      <w:pPr>
        <w:autoSpaceDE w:val="0"/>
        <w:autoSpaceDN w:val="0"/>
        <w:adjustRightInd w:val="0"/>
        <w:spacing w:after="0" w:line="360" w:lineRule="auto"/>
        <w:rPr>
          <w:rFonts w:ascii="Times New Roman" w:eastAsiaTheme="minorEastAsia" w:hAnsi="Times New Roman" w:cs="Times New Roman"/>
          <w:sz w:val="24"/>
          <w:szCs w:val="24"/>
          <w:lang w:val="en-KE" w:eastAsia="zh-CN"/>
        </w:rPr>
      </w:pPr>
    </w:p>
    <w:p w14:paraId="5D5D2436" w14:textId="77777777" w:rsidR="00AB724F" w:rsidRPr="0022231A" w:rsidRDefault="00AB724F" w:rsidP="00AB724F">
      <w:pPr>
        <w:autoSpaceDE w:val="0"/>
        <w:autoSpaceDN w:val="0"/>
        <w:adjustRightInd w:val="0"/>
        <w:spacing w:after="0" w:line="360" w:lineRule="auto"/>
        <w:rPr>
          <w:rFonts w:ascii="Times New Roman" w:eastAsiaTheme="minorEastAsia" w:hAnsi="Times New Roman" w:cs="Times New Roman"/>
          <w:sz w:val="24"/>
          <w:szCs w:val="24"/>
          <w:lang w:eastAsia="zh-CN"/>
        </w:rPr>
      </w:pPr>
      <w:r w:rsidRPr="0022231A">
        <w:rPr>
          <w:rFonts w:ascii="Times New Roman" w:eastAsiaTheme="minorEastAsia" w:hAnsi="Times New Roman" w:cs="Times New Roman"/>
          <w:sz w:val="24"/>
          <w:szCs w:val="24"/>
          <w:lang w:eastAsia="zh-CN"/>
        </w:rPr>
        <w:t>From the results, it shows that 37% of the respondent were male and 53% female, age 20% accounts for 10% and most of the respondent,51.5% have a higher perception of liking the brands letter cases and deemed it significant.</w:t>
      </w:r>
    </w:p>
    <w:p w14:paraId="5943193C" w14:textId="77777777" w:rsidR="00AB724F" w:rsidRPr="0022231A" w:rsidRDefault="00AB724F" w:rsidP="00AB724F">
      <w:pPr>
        <w:pStyle w:val="Heading2"/>
        <w:spacing w:line="360" w:lineRule="auto"/>
        <w:rPr>
          <w:rFonts w:cs="Times New Roman"/>
          <w:szCs w:val="24"/>
        </w:rPr>
      </w:pPr>
      <w:bookmarkStart w:id="31" w:name="_Toc119973049"/>
      <w:r w:rsidRPr="0022231A">
        <w:rPr>
          <w:rFonts w:cs="Times New Roman"/>
          <w:szCs w:val="24"/>
        </w:rPr>
        <w:t>3.5 Study 2</w:t>
      </w:r>
      <w:bookmarkEnd w:id="31"/>
    </w:p>
    <w:p w14:paraId="7E2C0908" w14:textId="77777777" w:rsidR="00AB724F" w:rsidRPr="0022231A" w:rsidRDefault="00AB724F" w:rsidP="00AB724F">
      <w:pPr>
        <w:spacing w:line="360" w:lineRule="auto"/>
        <w:rPr>
          <w:rFonts w:ascii="Times New Roman" w:hAnsi="Times New Roman" w:cs="Times New Roman"/>
          <w:sz w:val="24"/>
          <w:szCs w:val="24"/>
        </w:rPr>
      </w:pPr>
      <w:r w:rsidRPr="001D21F0">
        <w:rPr>
          <w:rFonts w:ascii="Times New Roman" w:hAnsi="Times New Roman" w:cs="Times New Roman"/>
          <w:sz w:val="24"/>
          <w:szCs w:val="24"/>
        </w:rPr>
        <w:t>The Study 2 examines the relationship between the letter case and the visual conspicuousness of luxury fashion brand logotypes. In the Study 2, hypothesis 2</w:t>
      </w:r>
      <w:r w:rsidRPr="0022231A">
        <w:rPr>
          <w:rFonts w:ascii="Times New Roman" w:hAnsi="Times New Roman" w:cs="Times New Roman"/>
          <w:sz w:val="24"/>
          <w:szCs w:val="24"/>
        </w:rPr>
        <w:t xml:space="preserve"> to 6 was</w:t>
      </w:r>
      <w:r w:rsidRPr="001D21F0">
        <w:rPr>
          <w:rFonts w:ascii="Times New Roman" w:hAnsi="Times New Roman" w:cs="Times New Roman"/>
          <w:sz w:val="24"/>
          <w:szCs w:val="24"/>
        </w:rPr>
        <w:t xml:space="preserve"> tested by quantitative research and a questionnaire. The luxury fashion logotype has also been used in China’s top 10 brands, and its conspicuousness has been tested. </w:t>
      </w:r>
    </w:p>
    <w:p w14:paraId="7A6369DE" w14:textId="77777777" w:rsidR="00AB724F" w:rsidRPr="0022231A" w:rsidRDefault="00AB724F" w:rsidP="00AB724F">
      <w:pPr>
        <w:pStyle w:val="Heading2"/>
        <w:spacing w:line="360" w:lineRule="auto"/>
        <w:rPr>
          <w:rFonts w:cs="Times New Roman"/>
          <w:szCs w:val="24"/>
        </w:rPr>
      </w:pPr>
      <w:bookmarkStart w:id="32" w:name="_Toc119973050"/>
      <w:r w:rsidRPr="0022231A">
        <w:rPr>
          <w:rFonts w:cs="Times New Roman"/>
          <w:szCs w:val="24"/>
        </w:rPr>
        <w:t>3.6 Participants and procedure</w:t>
      </w:r>
      <w:bookmarkEnd w:id="32"/>
    </w:p>
    <w:p w14:paraId="52E1747D" w14:textId="77777777" w:rsidR="00AB724F" w:rsidRPr="0022231A" w:rsidRDefault="00AB724F" w:rsidP="00AB724F">
      <w:pPr>
        <w:pStyle w:val="Heading3"/>
        <w:spacing w:line="360" w:lineRule="auto"/>
        <w:rPr>
          <w:rFonts w:cs="Times New Roman"/>
        </w:rPr>
      </w:pPr>
      <w:bookmarkStart w:id="33" w:name="_Toc119973051"/>
      <w:r w:rsidRPr="0022231A">
        <w:rPr>
          <w:rFonts w:cs="Times New Roman"/>
        </w:rPr>
        <w:t>3.6.1Sample</w:t>
      </w:r>
      <w:bookmarkEnd w:id="33"/>
      <w:r w:rsidRPr="0022231A">
        <w:rPr>
          <w:rFonts w:cs="Times New Roman"/>
        </w:rPr>
        <w:t xml:space="preserve"> </w:t>
      </w:r>
    </w:p>
    <w:p w14:paraId="2E3ECF94" w14:textId="77777777" w:rsidR="00AB724F" w:rsidRPr="0022231A" w:rsidRDefault="00AB724F" w:rsidP="00AB724F">
      <w:pPr>
        <w:spacing w:line="360" w:lineRule="auto"/>
        <w:jc w:val="both"/>
        <w:rPr>
          <w:rFonts w:ascii="Times New Roman" w:hAnsi="Times New Roman" w:cs="Times New Roman"/>
          <w:sz w:val="24"/>
          <w:szCs w:val="24"/>
        </w:rPr>
      </w:pPr>
      <w:r w:rsidRPr="0022231A">
        <w:rPr>
          <w:rFonts w:ascii="Times New Roman" w:hAnsi="Times New Roman" w:cs="Times New Roman"/>
          <w:sz w:val="24"/>
          <w:szCs w:val="24"/>
        </w:rPr>
        <w:t>A sample size of 200 participants was also tested and the key towards such a test is to determine its viability and key implications towards brand.</w:t>
      </w:r>
    </w:p>
    <w:p w14:paraId="3AAE3762" w14:textId="77777777" w:rsidR="00AB724F" w:rsidRPr="0022231A" w:rsidRDefault="00AB724F" w:rsidP="00AB724F">
      <w:pPr>
        <w:pStyle w:val="Heading3"/>
        <w:spacing w:line="360" w:lineRule="auto"/>
        <w:rPr>
          <w:rFonts w:cs="Times New Roman"/>
        </w:rPr>
      </w:pPr>
      <w:bookmarkStart w:id="34" w:name="_Toc119973052"/>
      <w:r w:rsidRPr="0022231A">
        <w:rPr>
          <w:rFonts w:cs="Times New Roman"/>
        </w:rPr>
        <w:t>3.6.2 Online survey</w:t>
      </w:r>
      <w:bookmarkEnd w:id="34"/>
      <w:r w:rsidRPr="0022231A">
        <w:rPr>
          <w:rFonts w:cs="Times New Roman"/>
        </w:rPr>
        <w:t xml:space="preserve"> </w:t>
      </w:r>
    </w:p>
    <w:p w14:paraId="488F838B" w14:textId="77777777" w:rsidR="00AB724F" w:rsidRPr="00DA6B6C" w:rsidRDefault="00AB724F" w:rsidP="00AB724F">
      <w:pPr>
        <w:spacing w:line="360" w:lineRule="auto"/>
        <w:rPr>
          <w:rFonts w:ascii="Times New Roman" w:hAnsi="Times New Roman" w:cs="Times New Roman"/>
          <w:sz w:val="24"/>
          <w:szCs w:val="24"/>
        </w:rPr>
      </w:pPr>
      <w:r w:rsidRPr="00DA6B6C">
        <w:rPr>
          <w:rFonts w:ascii="Times New Roman" w:hAnsi="Times New Roman" w:cs="Times New Roman"/>
          <w:sz w:val="24"/>
          <w:szCs w:val="24"/>
        </w:rPr>
        <w:t xml:space="preserve">The participants in the Study 2 were from a total of </w:t>
      </w:r>
      <w:r w:rsidRPr="0022231A">
        <w:rPr>
          <w:rFonts w:ascii="Times New Roman" w:hAnsi="Times New Roman" w:cs="Times New Roman"/>
          <w:sz w:val="24"/>
          <w:szCs w:val="24"/>
        </w:rPr>
        <w:t>102 participants</w:t>
      </w:r>
      <w:r w:rsidRPr="00DA6B6C">
        <w:rPr>
          <w:rFonts w:ascii="Times New Roman" w:hAnsi="Times New Roman" w:cs="Times New Roman"/>
          <w:sz w:val="24"/>
          <w:szCs w:val="24"/>
        </w:rPr>
        <w:t xml:space="preserve"> completed the questionnaire for this study online. Participants ranged in age from </w:t>
      </w:r>
      <w:r w:rsidRPr="0022231A">
        <w:rPr>
          <w:rFonts w:ascii="Times New Roman" w:hAnsi="Times New Roman" w:cs="Times New Roman"/>
          <w:sz w:val="24"/>
          <w:szCs w:val="24"/>
        </w:rPr>
        <w:t>18 to</w:t>
      </w:r>
      <w:r w:rsidRPr="00DA6B6C">
        <w:rPr>
          <w:rFonts w:ascii="Times New Roman" w:hAnsi="Times New Roman" w:cs="Times New Roman"/>
          <w:sz w:val="24"/>
          <w:szCs w:val="24"/>
        </w:rPr>
        <w:t xml:space="preserve"> </w:t>
      </w:r>
      <w:r w:rsidRPr="0022231A">
        <w:rPr>
          <w:rFonts w:ascii="Times New Roman" w:hAnsi="Times New Roman" w:cs="Times New Roman"/>
          <w:sz w:val="24"/>
          <w:szCs w:val="24"/>
        </w:rPr>
        <w:t>5</w:t>
      </w:r>
      <w:r w:rsidRPr="00DA6B6C">
        <w:rPr>
          <w:rFonts w:ascii="Times New Roman" w:hAnsi="Times New Roman" w:cs="Times New Roman"/>
          <w:sz w:val="24"/>
          <w:szCs w:val="24"/>
        </w:rPr>
        <w:t xml:space="preserve">5, with an average age of </w:t>
      </w:r>
      <w:r w:rsidRPr="0022231A">
        <w:rPr>
          <w:rFonts w:ascii="Times New Roman" w:hAnsi="Times New Roman" w:cs="Times New Roman"/>
          <w:sz w:val="24"/>
          <w:szCs w:val="24"/>
        </w:rPr>
        <w:t>36.5 years</w:t>
      </w:r>
      <w:r w:rsidRPr="00DA6B6C">
        <w:rPr>
          <w:rFonts w:ascii="Times New Roman" w:hAnsi="Times New Roman" w:cs="Times New Roman"/>
          <w:sz w:val="24"/>
          <w:szCs w:val="24"/>
        </w:rPr>
        <w:t xml:space="preserve"> </w:t>
      </w:r>
      <w:r w:rsidRPr="00DA6B6C">
        <w:rPr>
          <w:rFonts w:ascii="Times New Roman" w:hAnsi="Times New Roman" w:cs="Times New Roman"/>
          <w:sz w:val="24"/>
          <w:szCs w:val="24"/>
        </w:rPr>
        <w:lastRenderedPageBreak/>
        <w:t xml:space="preserve">old, 81% of whom were women. The characteristics of the participants were the same as those in study 1. </w:t>
      </w:r>
    </w:p>
    <w:p w14:paraId="44B63646" w14:textId="77777777" w:rsidR="00AB724F" w:rsidRPr="00DA6B6C" w:rsidRDefault="00AB724F" w:rsidP="00AB724F">
      <w:pPr>
        <w:spacing w:line="360" w:lineRule="auto"/>
        <w:rPr>
          <w:rFonts w:ascii="Times New Roman" w:hAnsi="Times New Roman" w:cs="Times New Roman"/>
          <w:sz w:val="24"/>
          <w:szCs w:val="24"/>
        </w:rPr>
      </w:pPr>
      <w:r w:rsidRPr="00DA6B6C">
        <w:rPr>
          <w:rFonts w:ascii="Times New Roman" w:hAnsi="Times New Roman" w:cs="Times New Roman"/>
          <w:sz w:val="24"/>
          <w:szCs w:val="24"/>
        </w:rPr>
        <w:t xml:space="preserve">In the Study 2, participants were asked to rate the visual conspicuousness of the logotypes of China’s top 10 luxury fashion brands in uppercase and lowercase. (“conspicuousness”, 1 = very stable, 7 = very conspicuousness). </w:t>
      </w:r>
    </w:p>
    <w:p w14:paraId="1D4CFFE9" w14:textId="77777777" w:rsidR="00AB724F" w:rsidRPr="0022231A" w:rsidRDefault="00AB724F" w:rsidP="00AB724F">
      <w:pPr>
        <w:spacing w:line="360" w:lineRule="auto"/>
        <w:rPr>
          <w:rFonts w:ascii="Times New Roman" w:hAnsi="Times New Roman" w:cs="Times New Roman"/>
          <w:sz w:val="24"/>
          <w:szCs w:val="24"/>
        </w:rPr>
      </w:pPr>
      <w:r w:rsidRPr="00DA6B6C">
        <w:rPr>
          <w:rFonts w:ascii="Times New Roman" w:hAnsi="Times New Roman" w:cs="Times New Roman"/>
          <w:sz w:val="24"/>
          <w:szCs w:val="24"/>
        </w:rPr>
        <w:t xml:space="preserve">The participants then follow the instructions to complete the competence and warmth questionnaire with the Likert scale rating and multiple checks, and demographic information.  Each logotype presented on the cloth, T-shirt and store signage in order to simulate the real-world application, the participants would see those application first and finish the multiple chose and Likert chart rating under the instruction. </w:t>
      </w:r>
    </w:p>
    <w:p w14:paraId="2E025760" w14:textId="77777777" w:rsidR="00AB724F" w:rsidRPr="0022231A" w:rsidRDefault="00AB724F" w:rsidP="00AB724F">
      <w:pPr>
        <w:pStyle w:val="Heading2"/>
        <w:spacing w:line="360" w:lineRule="auto"/>
        <w:rPr>
          <w:rFonts w:cs="Times New Roman"/>
          <w:szCs w:val="24"/>
        </w:rPr>
      </w:pPr>
      <w:bookmarkStart w:id="35" w:name="_Toc119973053"/>
      <w:r w:rsidRPr="0022231A">
        <w:rPr>
          <w:rFonts w:cs="Times New Roman"/>
          <w:szCs w:val="24"/>
        </w:rPr>
        <w:t>3.7 Variables</w:t>
      </w:r>
      <w:bookmarkEnd w:id="35"/>
      <w:r w:rsidRPr="0022231A">
        <w:rPr>
          <w:rFonts w:cs="Times New Roman"/>
          <w:szCs w:val="24"/>
        </w:rPr>
        <w:t xml:space="preserve"> </w:t>
      </w:r>
    </w:p>
    <w:p w14:paraId="2ADECD87" w14:textId="77777777" w:rsidR="00AB724F" w:rsidRPr="0022231A" w:rsidRDefault="00AB724F" w:rsidP="00AB724F">
      <w:pPr>
        <w:spacing w:line="360" w:lineRule="auto"/>
        <w:jc w:val="both"/>
        <w:rPr>
          <w:rFonts w:ascii="Times New Roman" w:hAnsi="Times New Roman" w:cs="Times New Roman"/>
          <w:sz w:val="24"/>
          <w:szCs w:val="24"/>
        </w:rPr>
      </w:pPr>
      <w:r w:rsidRPr="0022231A">
        <w:rPr>
          <w:rFonts w:ascii="Times New Roman" w:hAnsi="Times New Roman" w:cs="Times New Roman"/>
          <w:sz w:val="24"/>
          <w:szCs w:val="24"/>
        </w:rPr>
        <w:t>Conspicuousness of upper- and lower-case logo types and consumers perception.</w:t>
      </w:r>
      <w:r w:rsidRPr="0022231A">
        <w:rPr>
          <w:rFonts w:ascii="Times New Roman" w:eastAsia="Times New Roman" w:hAnsi="Times New Roman" w:cs="Times New Roman"/>
          <w:sz w:val="24"/>
          <w:szCs w:val="24"/>
          <w:lang w:eastAsia="zh-CN"/>
        </w:rPr>
        <w:t xml:space="preserve"> </w:t>
      </w:r>
      <w:r w:rsidRPr="0022231A">
        <w:rPr>
          <w:rFonts w:ascii="Times New Roman" w:hAnsi="Times New Roman" w:cs="Times New Roman"/>
          <w:sz w:val="24"/>
          <w:szCs w:val="24"/>
        </w:rPr>
        <w:t xml:space="preserve">The competence and warmth perception were measured by seven points on the Likert scale. Conspicuousness level was evaluated by factors including “noticeability”, “prominence”, and “visibility”. The previous research did by Parguel (2016) also found that the price is also associating with conspicuousness as well, so in this research, the participants also been asking to rate the price low to high (“price”, 1 = lowest, 7 = highest). Mianzi (face) is also a key element in the conspicuous consumption, therefore, it includes in the Study 2 as well (“mianzi”, 1 = little or none, 7 = a lot). </w:t>
      </w:r>
    </w:p>
    <w:p w14:paraId="407F6ABE" w14:textId="77777777" w:rsidR="00AB724F" w:rsidRPr="0022231A" w:rsidRDefault="00AB724F" w:rsidP="00AB724F">
      <w:pPr>
        <w:pStyle w:val="Heading2"/>
        <w:spacing w:line="360" w:lineRule="auto"/>
        <w:rPr>
          <w:rFonts w:cs="Times New Roman"/>
          <w:szCs w:val="24"/>
        </w:rPr>
      </w:pPr>
      <w:bookmarkStart w:id="36" w:name="_Toc119973054"/>
      <w:r w:rsidRPr="0022231A">
        <w:rPr>
          <w:rFonts w:cs="Times New Roman"/>
          <w:szCs w:val="24"/>
        </w:rPr>
        <w:t>3.8 Results</w:t>
      </w:r>
      <w:bookmarkEnd w:id="36"/>
      <w:r w:rsidRPr="0022231A">
        <w:rPr>
          <w:rFonts w:cs="Times New Roman"/>
          <w:szCs w:val="24"/>
        </w:rPr>
        <w:t xml:space="preserve"> </w:t>
      </w:r>
    </w:p>
    <w:p w14:paraId="732EC56D" w14:textId="77777777" w:rsidR="00AB724F" w:rsidRPr="0022231A" w:rsidRDefault="00AB724F" w:rsidP="00AB724F">
      <w:pPr>
        <w:pStyle w:val="SPIEbodytext"/>
        <w:spacing w:line="360" w:lineRule="auto"/>
        <w:rPr>
          <w:sz w:val="24"/>
          <w:lang w:eastAsia="zh-CN"/>
        </w:rPr>
      </w:pPr>
      <w:r w:rsidRPr="0022231A">
        <w:rPr>
          <w:sz w:val="24"/>
          <w:lang w:eastAsia="zh-CN"/>
        </w:rPr>
        <w:t>The result of the Study 2 suggests that uppercase letters have more visual conspicuousness than the lowercase letters (</w:t>
      </w:r>
      <w:r w:rsidRPr="0022231A">
        <w:rPr>
          <w:i/>
          <w:iCs/>
          <w:sz w:val="24"/>
          <w:lang w:eastAsia="zh-CN"/>
        </w:rPr>
        <w:t>M</w:t>
      </w:r>
      <w:r w:rsidRPr="0022231A">
        <w:rPr>
          <w:sz w:val="24"/>
          <w:vertAlign w:val="subscript"/>
          <w:lang w:eastAsia="zh-CN"/>
        </w:rPr>
        <w:t xml:space="preserve">upper </w:t>
      </w:r>
      <w:r w:rsidRPr="0022231A">
        <w:rPr>
          <w:sz w:val="24"/>
          <w:lang w:eastAsia="zh-CN"/>
        </w:rPr>
        <w:t xml:space="preserve">= 5.42, </w:t>
      </w:r>
      <w:r w:rsidRPr="0022231A">
        <w:rPr>
          <w:i/>
          <w:iCs/>
          <w:sz w:val="24"/>
          <w:lang w:eastAsia="zh-CN"/>
        </w:rPr>
        <w:t>M</w:t>
      </w:r>
      <w:r w:rsidRPr="0022231A">
        <w:rPr>
          <w:sz w:val="24"/>
          <w:vertAlign w:val="subscript"/>
          <w:lang w:eastAsia="zh-CN"/>
        </w:rPr>
        <w:t xml:space="preserve">lower </w:t>
      </w:r>
      <w:r w:rsidRPr="0022231A">
        <w:rPr>
          <w:sz w:val="24"/>
          <w:lang w:eastAsia="zh-CN"/>
        </w:rPr>
        <w:t xml:space="preserve">= 4.22, </w:t>
      </w:r>
      <w:r w:rsidRPr="0022231A">
        <w:rPr>
          <w:i/>
          <w:iCs/>
          <w:sz w:val="24"/>
          <w:lang w:eastAsia="zh-CN"/>
        </w:rPr>
        <w:t>t</w:t>
      </w:r>
      <w:r w:rsidRPr="0022231A">
        <w:rPr>
          <w:sz w:val="24"/>
          <w:lang w:eastAsia="zh-CN"/>
        </w:rPr>
        <w:t xml:space="preserve"> (102) = 8.54, </w:t>
      </w:r>
      <w:r w:rsidRPr="0022231A">
        <w:rPr>
          <w:i/>
          <w:iCs/>
          <w:sz w:val="24"/>
          <w:lang w:eastAsia="zh-CN"/>
        </w:rPr>
        <w:t>p</w:t>
      </w:r>
      <w:r w:rsidRPr="0022231A">
        <w:rPr>
          <w:sz w:val="24"/>
          <w:lang w:eastAsia="zh-CN"/>
        </w:rPr>
        <w:t xml:space="preserve"> &lt; 0.001). The result supported hypothesis 2 and also confirmed the findings of Xu (2017) that the uppercase letters are more conspicuous than the lowercase letters. Study 2 investigated further into the luxury fashion logotypes. </w:t>
      </w:r>
    </w:p>
    <w:p w14:paraId="6458CE99" w14:textId="77777777" w:rsidR="00AB724F" w:rsidRPr="0022231A" w:rsidRDefault="00AB724F" w:rsidP="00AB724F">
      <w:pPr>
        <w:pStyle w:val="SPIEbodytext"/>
        <w:spacing w:line="360" w:lineRule="auto"/>
        <w:rPr>
          <w:sz w:val="24"/>
          <w:lang w:eastAsia="zh-CN"/>
        </w:rPr>
      </w:pPr>
    </w:p>
    <w:p w14:paraId="3DFAA1EB" w14:textId="77777777" w:rsidR="00AB724F" w:rsidRPr="0022231A" w:rsidRDefault="00AB724F" w:rsidP="00AB724F">
      <w:pPr>
        <w:pStyle w:val="SPIEbodytext"/>
        <w:spacing w:line="360" w:lineRule="auto"/>
        <w:rPr>
          <w:sz w:val="24"/>
          <w:lang w:eastAsia="zh-CN"/>
        </w:rPr>
      </w:pPr>
    </w:p>
    <w:p w14:paraId="53228225" w14:textId="5FC9E9C3" w:rsidR="00AB724F" w:rsidRPr="0022231A" w:rsidRDefault="00AB724F" w:rsidP="00AB724F">
      <w:pPr>
        <w:spacing w:line="360" w:lineRule="auto"/>
        <w:ind w:firstLine="720"/>
        <w:jc w:val="center"/>
        <w:rPr>
          <w:rFonts w:ascii="Times New Roman" w:hAnsi="Times New Roman" w:cs="Times New Roman"/>
          <w:sz w:val="24"/>
          <w:szCs w:val="24"/>
        </w:rPr>
      </w:pPr>
      <w:r w:rsidRPr="0022231A">
        <w:rPr>
          <w:rFonts w:ascii="Times New Roman" w:hAnsi="Times New Roman" w:cs="Times New Roman"/>
          <w:noProof/>
          <w:sz w:val="24"/>
          <w:szCs w:val="24"/>
        </w:rPr>
        <w:lastRenderedPageBreak/>
        <w:drawing>
          <wp:inline distT="0" distB="0" distL="114300" distR="114300" wp14:anchorId="7599CE4B" wp14:editId="288C06CA">
            <wp:extent cx="2257425" cy="2200275"/>
            <wp:effectExtent l="0" t="0" r="3175" b="9525"/>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11"/>
                    <a:stretch>
                      <a:fillRect/>
                    </a:stretch>
                  </pic:blipFill>
                  <pic:spPr>
                    <a:xfrm>
                      <a:off x="0" y="0"/>
                      <a:ext cx="2257425" cy="2200275"/>
                    </a:xfrm>
                    <a:prstGeom prst="rect">
                      <a:avLst/>
                    </a:prstGeom>
                    <a:noFill/>
                    <a:ln>
                      <a:noFill/>
                    </a:ln>
                  </pic:spPr>
                </pic:pic>
              </a:graphicData>
            </a:graphic>
          </wp:inline>
        </w:drawing>
      </w:r>
    </w:p>
    <w:p w14:paraId="6019BA73" w14:textId="5D45C140" w:rsidR="00271006" w:rsidRPr="0022231A" w:rsidRDefault="00271006" w:rsidP="00271006">
      <w:pPr>
        <w:pStyle w:val="Caption"/>
        <w:jc w:val="center"/>
        <w:rPr>
          <w:rFonts w:ascii="Times New Roman" w:hAnsi="Times New Roman" w:cs="Times New Roman"/>
          <w:sz w:val="24"/>
          <w:szCs w:val="24"/>
        </w:rPr>
      </w:pPr>
      <w:bookmarkStart w:id="37" w:name="_Toc119973023"/>
      <w:r w:rsidRPr="0022231A">
        <w:rPr>
          <w:rFonts w:ascii="Times New Roman" w:hAnsi="Times New Roman" w:cs="Times New Roman"/>
          <w:sz w:val="24"/>
          <w:szCs w:val="24"/>
        </w:rPr>
        <w:t xml:space="preserve">Figure </w:t>
      </w:r>
      <w:r w:rsidRPr="0022231A">
        <w:rPr>
          <w:rFonts w:ascii="Times New Roman" w:hAnsi="Times New Roman" w:cs="Times New Roman"/>
          <w:sz w:val="24"/>
          <w:szCs w:val="24"/>
        </w:rPr>
        <w:fldChar w:fldCharType="begin"/>
      </w:r>
      <w:r w:rsidRPr="0022231A">
        <w:rPr>
          <w:rFonts w:ascii="Times New Roman" w:hAnsi="Times New Roman" w:cs="Times New Roman"/>
          <w:sz w:val="24"/>
          <w:szCs w:val="24"/>
        </w:rPr>
        <w:instrText xml:space="preserve"> SEQ Figure \* ARABIC </w:instrText>
      </w:r>
      <w:r w:rsidRPr="0022231A">
        <w:rPr>
          <w:rFonts w:ascii="Times New Roman" w:hAnsi="Times New Roman" w:cs="Times New Roman"/>
          <w:sz w:val="24"/>
          <w:szCs w:val="24"/>
        </w:rPr>
        <w:fldChar w:fldCharType="separate"/>
      </w:r>
      <w:r w:rsidRPr="0022231A">
        <w:rPr>
          <w:rFonts w:ascii="Times New Roman" w:hAnsi="Times New Roman" w:cs="Times New Roman"/>
          <w:noProof/>
          <w:sz w:val="24"/>
          <w:szCs w:val="24"/>
        </w:rPr>
        <w:t>6</w:t>
      </w:r>
      <w:r w:rsidRPr="0022231A">
        <w:rPr>
          <w:rFonts w:ascii="Times New Roman" w:hAnsi="Times New Roman" w:cs="Times New Roman"/>
          <w:sz w:val="24"/>
          <w:szCs w:val="24"/>
        </w:rPr>
        <w:fldChar w:fldCharType="end"/>
      </w:r>
      <w:r w:rsidRPr="0022231A">
        <w:rPr>
          <w:rFonts w:ascii="Times New Roman" w:hAnsi="Times New Roman" w:cs="Times New Roman"/>
          <w:sz w:val="24"/>
          <w:szCs w:val="24"/>
        </w:rPr>
        <w:t>: Letter cases conspicuousness</w:t>
      </w:r>
      <w:bookmarkEnd w:id="37"/>
    </w:p>
    <w:p w14:paraId="6DE7B41C" w14:textId="5370F6C1" w:rsidR="00AB724F" w:rsidRPr="0022231A" w:rsidRDefault="00AB724F" w:rsidP="00AB724F">
      <w:pPr>
        <w:pStyle w:val="SPIEbodytext"/>
        <w:spacing w:line="360" w:lineRule="auto"/>
        <w:rPr>
          <w:sz w:val="24"/>
          <w:lang w:eastAsia="zh-CN"/>
        </w:rPr>
      </w:pPr>
      <w:r w:rsidRPr="0022231A">
        <w:rPr>
          <w:sz w:val="24"/>
          <w:lang w:eastAsia="zh-CN"/>
        </w:rPr>
        <w:t>The Study 2 shows that the uppercase letters have more conspicuousness than the lowercase letter in luxury fashion brands’ logotypes. In the Study 2, the letter case as the independent variable, conspicuousness as the mediator, and the brand perception as the depend variable. The result reveled that the consciousness as the mediator that had more influence on the uppercase logotype, compare to the lowercase logotype, which supports the hypothesis 2. The two new factors “price” and “mianzi” also have the positive effect in the overall conspicuousness evaluation. To be more specific, Chinese consumers are perceived the uppercase letter with more “mianzi” and think it pricier than lowercase. The interaction of letter case and conspicuousness on brand competence perception was significant ((</w:t>
      </w:r>
      <w:r w:rsidRPr="0022231A">
        <w:rPr>
          <w:i/>
          <w:iCs/>
          <w:sz w:val="24"/>
          <w:lang w:eastAsia="zh-CN"/>
        </w:rPr>
        <w:t>M</w:t>
      </w:r>
      <w:r w:rsidRPr="0022231A">
        <w:rPr>
          <w:sz w:val="24"/>
          <w:vertAlign w:val="subscript"/>
          <w:lang w:eastAsia="zh-CN"/>
        </w:rPr>
        <w:t>competence-upper</w:t>
      </w:r>
      <w:r w:rsidRPr="0022231A">
        <w:rPr>
          <w:sz w:val="24"/>
          <w:lang w:eastAsia="zh-CN"/>
        </w:rPr>
        <w:t xml:space="preserve"> = 6.24, </w:t>
      </w:r>
      <w:r w:rsidRPr="0022231A">
        <w:rPr>
          <w:i/>
          <w:iCs/>
          <w:sz w:val="24"/>
          <w:lang w:eastAsia="zh-CN"/>
        </w:rPr>
        <w:t>M</w:t>
      </w:r>
      <w:r w:rsidRPr="0022231A">
        <w:rPr>
          <w:sz w:val="24"/>
          <w:vertAlign w:val="subscript"/>
          <w:lang w:eastAsia="zh-CN"/>
        </w:rPr>
        <w:t>competence-lower</w:t>
      </w:r>
      <w:r w:rsidRPr="0022231A">
        <w:rPr>
          <w:sz w:val="24"/>
          <w:lang w:eastAsia="zh-CN"/>
        </w:rPr>
        <w:t xml:space="preserve"> = 5.62; </w:t>
      </w:r>
      <w:r w:rsidR="007176A7" w:rsidRPr="0022231A">
        <w:rPr>
          <w:i/>
          <w:iCs/>
          <w:sz w:val="24"/>
          <w:lang w:eastAsia="zh-CN"/>
        </w:rPr>
        <w:t>F</w:t>
      </w:r>
      <w:r w:rsidR="007176A7" w:rsidRPr="0022231A">
        <w:rPr>
          <w:sz w:val="24"/>
          <w:lang w:eastAsia="zh-CN"/>
        </w:rPr>
        <w:t xml:space="preserve"> (</w:t>
      </w:r>
      <w:r w:rsidRPr="0022231A">
        <w:rPr>
          <w:sz w:val="24"/>
          <w:lang w:eastAsia="zh-CN"/>
        </w:rPr>
        <w:t xml:space="preserve">1, 102) = 11.72, </w:t>
      </w:r>
      <w:r w:rsidRPr="0022231A">
        <w:rPr>
          <w:i/>
          <w:iCs/>
          <w:sz w:val="24"/>
          <w:lang w:eastAsia="zh-CN"/>
        </w:rPr>
        <w:t>p</w:t>
      </w:r>
      <w:r w:rsidRPr="0022231A">
        <w:rPr>
          <w:sz w:val="24"/>
          <w:lang w:eastAsia="zh-CN"/>
        </w:rPr>
        <w:t xml:space="preserve"> &lt; 0.001), it further supports that hypothesis 2 assumed Chinese consumers perceived more competence in a more conspicuousness from uppercase than lowercase in luxury fashion logotype. Moreover, the result of study 2 also revealed the mediation effect of conspicuousness on brand competence perception (indirect effect = -0.782; 94.3% CI = [-1.8301, −0.2069]). Clearly, visual conspicuousness plays a mediating role in the relationship between logotype letter case and brand perception, as previous researches suggested. This provided the insight to why consumer prefer the uppercase letter in luxury fashion brand logotype, and further support that uppercase can enhance brand competence perception. </w:t>
      </w:r>
    </w:p>
    <w:p w14:paraId="6CF57AE0" w14:textId="77777777" w:rsidR="00AB724F" w:rsidRPr="0022231A" w:rsidRDefault="00AB724F" w:rsidP="00AB724F">
      <w:pPr>
        <w:pStyle w:val="SPIEbodytext"/>
        <w:spacing w:line="360" w:lineRule="auto"/>
        <w:rPr>
          <w:sz w:val="24"/>
          <w:lang w:eastAsia="zh-CN"/>
        </w:rPr>
      </w:pPr>
      <w:r w:rsidRPr="0022231A">
        <w:rPr>
          <w:sz w:val="24"/>
          <w:lang w:eastAsia="zh-CN"/>
        </w:rPr>
        <w:t xml:space="preserve">The result concluded when Chinese consumers are encountered with different letter case in luxury fashion logotype, the conspicuousness is higher in uppercase, and the data validated the interaction between the conspicuousness and competence perception in luxury fashion brand. The reason to explain this is Chinese consumers are more sensitive to the conspicuousness and related it to the </w:t>
      </w:r>
      <w:r w:rsidRPr="0022231A">
        <w:rPr>
          <w:sz w:val="24"/>
          <w:lang w:eastAsia="zh-CN"/>
        </w:rPr>
        <w:lastRenderedPageBreak/>
        <w:t xml:space="preserve">brand perception, as Kirkman’s (2009) research suggested that “They (Chinese consumers) respect and trust more of uppercase logotype.” Capital letters are less frequently used in daily life, so people have low relativity and familiarity with them (Wen &amp; Lurie, 2018). Therefore, Chinese consumer pay more attention when it appears, especially when they sense more and appreciate the power and authority from it compare to American. Chinese consumers also hold the more positive brand perception and attitude from the luxury fashion logotype applied in uppercase letter. </w:t>
      </w:r>
    </w:p>
    <w:p w14:paraId="2077C203" w14:textId="77777777" w:rsidR="00AB724F" w:rsidRPr="0022231A" w:rsidRDefault="00AB724F" w:rsidP="00AB724F">
      <w:pPr>
        <w:spacing w:line="360" w:lineRule="auto"/>
        <w:rPr>
          <w:rFonts w:ascii="Times New Roman" w:eastAsia="Times New Roman" w:hAnsi="Times New Roman" w:cs="Times New Roman"/>
          <w:sz w:val="24"/>
          <w:szCs w:val="24"/>
          <w:lang w:eastAsia="zh-CN"/>
        </w:rPr>
      </w:pPr>
      <w:r w:rsidRPr="0022231A">
        <w:rPr>
          <w:rFonts w:ascii="Times New Roman" w:hAnsi="Times New Roman" w:cs="Times New Roman"/>
          <w:sz w:val="24"/>
          <w:szCs w:val="24"/>
          <w:lang w:eastAsia="zh-CN"/>
        </w:rPr>
        <w:br w:type="page"/>
      </w:r>
    </w:p>
    <w:p w14:paraId="2D5AB074" w14:textId="77777777" w:rsidR="00AB724F" w:rsidRPr="0022231A" w:rsidRDefault="00AB724F" w:rsidP="00AB724F">
      <w:pPr>
        <w:pStyle w:val="SPIEbodytext"/>
        <w:spacing w:line="360" w:lineRule="auto"/>
        <w:rPr>
          <w:sz w:val="24"/>
          <w:lang w:eastAsia="zh-CN"/>
        </w:rPr>
      </w:pPr>
    </w:p>
    <w:p w14:paraId="0B3010EF" w14:textId="77777777" w:rsidR="00AB724F" w:rsidRPr="0022231A" w:rsidRDefault="00AB724F" w:rsidP="00AB724F">
      <w:pPr>
        <w:pStyle w:val="Heading1"/>
        <w:spacing w:line="360" w:lineRule="auto"/>
        <w:rPr>
          <w:rFonts w:cs="Times New Roman"/>
          <w:szCs w:val="24"/>
        </w:rPr>
      </w:pPr>
      <w:bookmarkStart w:id="38" w:name="_Toc119973055"/>
      <w:r w:rsidRPr="0022231A">
        <w:rPr>
          <w:rFonts w:cs="Times New Roman"/>
          <w:szCs w:val="24"/>
        </w:rPr>
        <w:t>CONCLUSION AND IMPLICATION</w:t>
      </w:r>
      <w:bookmarkEnd w:id="38"/>
    </w:p>
    <w:p w14:paraId="4E065C8B" w14:textId="77777777" w:rsidR="00AB724F" w:rsidRPr="0022231A" w:rsidRDefault="00AB724F" w:rsidP="00AB724F">
      <w:pPr>
        <w:pStyle w:val="Heading2"/>
        <w:spacing w:line="360" w:lineRule="auto"/>
        <w:rPr>
          <w:rFonts w:cs="Times New Roman"/>
          <w:szCs w:val="24"/>
        </w:rPr>
      </w:pPr>
      <w:bookmarkStart w:id="39" w:name="_Toc119973056"/>
      <w:r w:rsidRPr="0022231A">
        <w:rPr>
          <w:rFonts w:cs="Times New Roman"/>
          <w:szCs w:val="24"/>
        </w:rPr>
        <w:t>4.1 Two different letter cases</w:t>
      </w:r>
      <w:bookmarkEnd w:id="39"/>
      <w:r w:rsidRPr="0022231A">
        <w:rPr>
          <w:rFonts w:cs="Times New Roman"/>
          <w:szCs w:val="24"/>
        </w:rPr>
        <w:t xml:space="preserve"> </w:t>
      </w:r>
    </w:p>
    <w:p w14:paraId="6519116B" w14:textId="77777777" w:rsidR="00AB724F" w:rsidRPr="00CF093F" w:rsidRDefault="00AB724F" w:rsidP="00AB724F">
      <w:pPr>
        <w:spacing w:line="360" w:lineRule="auto"/>
        <w:jc w:val="both"/>
        <w:rPr>
          <w:rFonts w:ascii="Times New Roman" w:hAnsi="Times New Roman" w:cs="Times New Roman"/>
          <w:sz w:val="24"/>
          <w:szCs w:val="24"/>
        </w:rPr>
      </w:pPr>
      <w:r w:rsidRPr="00CF093F">
        <w:rPr>
          <w:rFonts w:ascii="Times New Roman" w:hAnsi="Times New Roman" w:cs="Times New Roman"/>
          <w:sz w:val="24"/>
          <w:szCs w:val="24"/>
        </w:rPr>
        <w:t xml:space="preserve">This study investigates the effect of upper and lowercase letters on the luxury fashion brand logotype, and what are the consumers’ perceptions of them. </w:t>
      </w:r>
      <w:r w:rsidRPr="0022231A">
        <w:rPr>
          <w:rFonts w:ascii="Times New Roman" w:hAnsi="Times New Roman" w:cs="Times New Roman"/>
          <w:sz w:val="24"/>
          <w:szCs w:val="24"/>
        </w:rPr>
        <w:t>The findings from the analysis shows that uppercase</w:t>
      </w:r>
      <w:r w:rsidRPr="00CF093F">
        <w:rPr>
          <w:rFonts w:ascii="Times New Roman" w:hAnsi="Times New Roman" w:cs="Times New Roman"/>
          <w:sz w:val="24"/>
          <w:szCs w:val="24"/>
        </w:rPr>
        <w:t xml:space="preserve"> logotype was perceived with more competence than lowercase letters on the SCM model and the uppercase logotype is more noticeable than the lowercase logotypes. The existing research mainly focuses on handwritten typefaces (Schroll et al., 2018), and there are few studies on letter cases but not in the luxury sector. This study sheds new light on this domain and stimulated further studies, based on the increasing consumption of luxury fashion items. Based on the research from Teng (2021), this result also shows the greater consumer perception difference in the application of upper and lowercase letters in luxury fashion logotypes than in ordinary daily commodities and items (i.e., headphone and non-luxury perfume</w:t>
      </w:r>
      <w:r w:rsidRPr="0022231A">
        <w:rPr>
          <w:rFonts w:ascii="Times New Roman" w:hAnsi="Times New Roman" w:cs="Times New Roman"/>
          <w:sz w:val="24"/>
          <w:szCs w:val="24"/>
        </w:rPr>
        <w:t>). It also shows that women have perception when it comes to letter cases and in fashion industry. Branding is a key aspect and the need to developing better brands is key in the long run.</w:t>
      </w:r>
      <w:r w:rsidRPr="0022231A">
        <w:rPr>
          <w:rFonts w:ascii="Times New Roman" w:hAnsi="Times New Roman" w:cs="Times New Roman"/>
          <w:color w:val="000000"/>
          <w:sz w:val="24"/>
          <w:szCs w:val="24"/>
        </w:rPr>
        <w:t xml:space="preserve"> In as much as the study has its focus on the age and also effectiveness to the logo design, there is much consistency that has been drawn from the study </w:t>
      </w:r>
      <w:r w:rsidRPr="0022231A">
        <w:rPr>
          <w:rFonts w:ascii="Times New Roman" w:hAnsi="Times New Roman" w:cs="Times New Roman"/>
          <w:sz w:val="24"/>
          <w:szCs w:val="24"/>
        </w:rPr>
        <w:t xml:space="preserve">which is consistent with what was postulated by (Lambert-Pandered and Laurent, 2010; Lambert Pandraud </w:t>
      </w:r>
      <w:r w:rsidRPr="0022231A">
        <w:rPr>
          <w:rFonts w:ascii="Times New Roman" w:hAnsi="Times New Roman" w:cs="Times New Roman"/>
          <w:i/>
          <w:iCs/>
          <w:sz w:val="24"/>
          <w:szCs w:val="24"/>
        </w:rPr>
        <w:t>et al.</w:t>
      </w:r>
      <w:r w:rsidRPr="0022231A">
        <w:rPr>
          <w:rFonts w:ascii="Times New Roman" w:hAnsi="Times New Roman" w:cs="Times New Roman"/>
          <w:sz w:val="24"/>
          <w:szCs w:val="24"/>
        </w:rPr>
        <w:t xml:space="preserve">, 2005). The results also shows that there is a positive relation between age and letter cases on logo and the design. Increase in age, people tend to give a demonstration of greater affects towards various designs. Age and logos of version are geared towards women and this shows that at the age between 25 to 35 years, there is a high likelihood of women having geared towards various letter cases and on logo designs. </w:t>
      </w:r>
    </w:p>
    <w:p w14:paraId="0DBE164F" w14:textId="77777777" w:rsidR="00AB724F" w:rsidRPr="00CF093F" w:rsidRDefault="00AB724F" w:rsidP="00AB724F">
      <w:pPr>
        <w:spacing w:line="360" w:lineRule="auto"/>
        <w:rPr>
          <w:rFonts w:ascii="Times New Roman" w:hAnsi="Times New Roman" w:cs="Times New Roman"/>
          <w:sz w:val="24"/>
          <w:szCs w:val="24"/>
        </w:rPr>
      </w:pPr>
    </w:p>
    <w:p w14:paraId="506A7F68" w14:textId="77777777" w:rsidR="00AB724F" w:rsidRPr="0022231A" w:rsidRDefault="00AB724F" w:rsidP="00AB724F">
      <w:pPr>
        <w:spacing w:line="360" w:lineRule="auto"/>
        <w:rPr>
          <w:rFonts w:ascii="Times New Roman" w:hAnsi="Times New Roman" w:cs="Times New Roman"/>
          <w:sz w:val="24"/>
          <w:szCs w:val="24"/>
        </w:rPr>
      </w:pPr>
    </w:p>
    <w:p w14:paraId="20A6A727" w14:textId="77777777" w:rsidR="00AB724F" w:rsidRPr="0022231A" w:rsidRDefault="00AB724F" w:rsidP="00AB724F">
      <w:pPr>
        <w:pStyle w:val="Heading2"/>
        <w:spacing w:line="360" w:lineRule="auto"/>
        <w:rPr>
          <w:rFonts w:cs="Times New Roman"/>
          <w:szCs w:val="24"/>
        </w:rPr>
      </w:pPr>
      <w:bookmarkStart w:id="40" w:name="_Toc119973057"/>
      <w:r w:rsidRPr="0022231A">
        <w:rPr>
          <w:rFonts w:cs="Times New Roman"/>
          <w:szCs w:val="24"/>
        </w:rPr>
        <w:t>4.2 Conspicuousness of upper- and lower-case logo types and consumers perception</w:t>
      </w:r>
      <w:bookmarkEnd w:id="40"/>
    </w:p>
    <w:p w14:paraId="34674C00" w14:textId="77777777" w:rsidR="00AB724F" w:rsidRPr="00CF093F" w:rsidRDefault="00AB724F" w:rsidP="00AB724F">
      <w:pPr>
        <w:spacing w:line="360" w:lineRule="auto"/>
        <w:rPr>
          <w:rFonts w:ascii="Times New Roman" w:hAnsi="Times New Roman" w:cs="Times New Roman"/>
          <w:sz w:val="24"/>
          <w:szCs w:val="24"/>
        </w:rPr>
      </w:pPr>
      <w:r w:rsidRPr="0022231A">
        <w:rPr>
          <w:rFonts w:ascii="Times New Roman" w:hAnsi="Times New Roman" w:cs="Times New Roman"/>
          <w:sz w:val="24"/>
          <w:szCs w:val="24"/>
        </w:rPr>
        <w:t xml:space="preserve">In terms of practical application, the need to having logotypes and its conspicuousness to the logo types and consumer design is key. </w:t>
      </w:r>
      <w:r w:rsidRPr="00CF093F">
        <w:rPr>
          <w:rFonts w:ascii="Times New Roman" w:hAnsi="Times New Roman" w:cs="Times New Roman"/>
          <w:sz w:val="24"/>
          <w:szCs w:val="24"/>
        </w:rPr>
        <w:t xml:space="preserve">The </w:t>
      </w:r>
      <w:r w:rsidRPr="0022231A">
        <w:rPr>
          <w:rFonts w:ascii="Times New Roman" w:hAnsi="Times New Roman" w:cs="Times New Roman"/>
          <w:sz w:val="24"/>
          <w:szCs w:val="24"/>
        </w:rPr>
        <w:t xml:space="preserve">literatures give a suggestion that </w:t>
      </w:r>
      <w:r w:rsidRPr="00CF093F">
        <w:rPr>
          <w:rFonts w:ascii="Times New Roman" w:hAnsi="Times New Roman" w:cs="Times New Roman"/>
          <w:sz w:val="24"/>
          <w:szCs w:val="24"/>
        </w:rPr>
        <w:t xml:space="preserve">letter cases have a significant impact on consumers’ perception and interpretation of brands (Walsh, Winterich, &amp; Mittal, 2010, 2011).  Therefore, brand management should be treated with caution. In this study, </w:t>
      </w:r>
      <w:r w:rsidRPr="00CF093F">
        <w:rPr>
          <w:rFonts w:ascii="Times New Roman" w:hAnsi="Times New Roman" w:cs="Times New Roman"/>
          <w:sz w:val="24"/>
          <w:szCs w:val="24"/>
        </w:rPr>
        <w:lastRenderedPageBreak/>
        <w:t>the results show that managers should consider using uppercase and lowercase letters in luxury fashion brands. In addition, uppercase logos in luxury fashion are more noticeable than lowercase logos. If target consumers consider more about the power and competence, luxury fashion may consider using capital letters in their logotype. When Chinese consumers encounter luxury brands or items, the uppercase can increase the positive brand perception and competence. However, when dealing with the lowercase logotypes, one should be very careful and considerate as lowercase may dilute the image of luxury fashion brands.</w:t>
      </w:r>
      <w:r w:rsidRPr="0022231A">
        <w:rPr>
          <w:rFonts w:ascii="Times New Roman" w:hAnsi="Times New Roman" w:cs="Times New Roman"/>
          <w:color w:val="333333"/>
          <w:sz w:val="24"/>
          <w:szCs w:val="24"/>
          <w:shd w:val="clear" w:color="auto" w:fill="FFFFFF"/>
        </w:rPr>
        <w:t xml:space="preserve"> From the assessment, it shows that the first study demonstrates the brand and letter cases have an implication on the perception of the consumers. This mechanism</w:t>
      </w:r>
      <w:r w:rsidRPr="0022231A">
        <w:rPr>
          <w:rFonts w:ascii="Times New Roman" w:hAnsi="Times New Roman" w:cs="Times New Roman"/>
          <w:sz w:val="24"/>
          <w:szCs w:val="24"/>
        </w:rPr>
        <w:t xml:space="preserve"> underlies the identity of the second study and therefore, there is an ultimate implication on the consumer needs which is key towards attaining an effective brand recognition.  The psychological distance (far vs. close) is deemed to ultimately affect the consumers perception as presented by the letter cases on the logos. Changes the letter cases affects consumer’s perception under different levels of power and distance beliefs of individual and national levels on how it affects how consumers’ competence and warmth perceptions impact their brand attitudes. </w:t>
      </w:r>
    </w:p>
    <w:p w14:paraId="79DB64C1" w14:textId="77777777" w:rsidR="00AB724F" w:rsidRPr="0022231A" w:rsidRDefault="00AB724F" w:rsidP="00AB724F">
      <w:pPr>
        <w:spacing w:line="360" w:lineRule="auto"/>
        <w:rPr>
          <w:rFonts w:ascii="Times New Roman" w:hAnsi="Times New Roman" w:cs="Times New Roman"/>
          <w:sz w:val="24"/>
          <w:szCs w:val="24"/>
        </w:rPr>
      </w:pPr>
    </w:p>
    <w:p w14:paraId="70B52843" w14:textId="77777777" w:rsidR="00AB724F" w:rsidRPr="0022231A" w:rsidRDefault="00AB724F" w:rsidP="00AB724F">
      <w:pPr>
        <w:pStyle w:val="Heading1"/>
        <w:spacing w:line="360" w:lineRule="auto"/>
        <w:jc w:val="center"/>
        <w:rPr>
          <w:rFonts w:cs="Times New Roman"/>
          <w:szCs w:val="24"/>
        </w:rPr>
      </w:pPr>
      <w:bookmarkStart w:id="41" w:name="_Toc119973058"/>
      <w:r w:rsidRPr="0022231A">
        <w:rPr>
          <w:rFonts w:cs="Times New Roman"/>
          <w:szCs w:val="24"/>
        </w:rPr>
        <w:t>RESEARCH LIMITATIONS AND FURTHER STUDIES</w:t>
      </w:r>
      <w:bookmarkEnd w:id="41"/>
    </w:p>
    <w:p w14:paraId="70D67EC2" w14:textId="77777777" w:rsidR="00AB724F" w:rsidRPr="0022231A" w:rsidRDefault="00AB724F" w:rsidP="00AB724F">
      <w:pPr>
        <w:pStyle w:val="Heading2"/>
        <w:spacing w:line="360" w:lineRule="auto"/>
        <w:rPr>
          <w:rFonts w:cs="Times New Roman"/>
          <w:szCs w:val="24"/>
        </w:rPr>
      </w:pPr>
      <w:bookmarkStart w:id="42" w:name="_Toc119973059"/>
      <w:r w:rsidRPr="0022231A">
        <w:rPr>
          <w:rFonts w:cs="Times New Roman"/>
          <w:szCs w:val="24"/>
        </w:rPr>
        <w:t>5.1 Limitation</w:t>
      </w:r>
      <w:bookmarkEnd w:id="42"/>
      <w:r w:rsidRPr="0022231A">
        <w:rPr>
          <w:rFonts w:cs="Times New Roman"/>
          <w:szCs w:val="24"/>
        </w:rPr>
        <w:t xml:space="preserve"> </w:t>
      </w:r>
    </w:p>
    <w:p w14:paraId="6FC9D262" w14:textId="77777777" w:rsidR="00AB724F" w:rsidRPr="0022231A" w:rsidRDefault="00AB724F" w:rsidP="00AB724F">
      <w:pPr>
        <w:spacing w:line="360" w:lineRule="auto"/>
        <w:jc w:val="both"/>
        <w:rPr>
          <w:rFonts w:ascii="Times New Roman" w:hAnsi="Times New Roman" w:cs="Times New Roman"/>
          <w:sz w:val="24"/>
          <w:szCs w:val="24"/>
        </w:rPr>
      </w:pPr>
      <w:r w:rsidRPr="0022231A">
        <w:rPr>
          <w:rFonts w:ascii="Times New Roman" w:hAnsi="Times New Roman" w:cs="Times New Roman"/>
          <w:sz w:val="24"/>
          <w:szCs w:val="24"/>
        </w:rPr>
        <w:t>One of the key limitations of these research is that it focuses on two studies, and procedures which requires separate analysis and therefore data is collected for the two studies. This limitation offers the research gap for further studies that needs to be undertaken.</w:t>
      </w:r>
      <w:r w:rsidRPr="00F87FF3">
        <w:rPr>
          <w:rFonts w:ascii="Times New Roman" w:hAnsi="Times New Roman" w:cs="Times New Roman"/>
          <w:sz w:val="24"/>
          <w:szCs w:val="24"/>
        </w:rPr>
        <w:t xml:space="preserve"> This study does not include the case of mixed letters. The combination of uppercase and lowercase letters can be used for brand identification at the same time. Some luxury brands like “Maison Margiela”. In addition, future studies can investigate the area and study the letter case combination. </w:t>
      </w:r>
    </w:p>
    <w:p w14:paraId="2C98E7D3" w14:textId="77777777" w:rsidR="00AB724F" w:rsidRPr="0022231A" w:rsidRDefault="00AB724F" w:rsidP="00AB724F">
      <w:pPr>
        <w:pStyle w:val="Heading2"/>
        <w:spacing w:line="360" w:lineRule="auto"/>
        <w:rPr>
          <w:rFonts w:cs="Times New Roman"/>
          <w:szCs w:val="24"/>
        </w:rPr>
      </w:pPr>
      <w:bookmarkStart w:id="43" w:name="_Toc119973060"/>
      <w:r w:rsidRPr="0022231A">
        <w:rPr>
          <w:rFonts w:cs="Times New Roman"/>
          <w:szCs w:val="24"/>
        </w:rPr>
        <w:t>5.2 Further studies</w:t>
      </w:r>
      <w:bookmarkEnd w:id="43"/>
      <w:r w:rsidRPr="0022231A">
        <w:rPr>
          <w:rFonts w:cs="Times New Roman"/>
          <w:szCs w:val="24"/>
        </w:rPr>
        <w:t xml:space="preserve"> </w:t>
      </w:r>
    </w:p>
    <w:p w14:paraId="2D990474" w14:textId="3BCF0F56" w:rsidR="008F30E8" w:rsidRPr="0022231A" w:rsidRDefault="00AB724F" w:rsidP="00BD489A">
      <w:pPr>
        <w:spacing w:line="360" w:lineRule="auto"/>
        <w:rPr>
          <w:rFonts w:ascii="Times New Roman" w:hAnsi="Times New Roman" w:cs="Times New Roman"/>
          <w:sz w:val="24"/>
          <w:szCs w:val="24"/>
        </w:rPr>
      </w:pPr>
      <w:r w:rsidRPr="00AA0C83">
        <w:rPr>
          <w:rFonts w:ascii="Times New Roman" w:hAnsi="Times New Roman" w:cs="Times New Roman"/>
          <w:sz w:val="24"/>
          <w:szCs w:val="24"/>
        </w:rPr>
        <w:t>Furthermore, the researcher only studied some luxury fashion brands. And many statistics show that consumption in the luxury industry as a whole is increasing. Therefore, further research in the future can investigate different categories of luxury goods, such as cars and hotels</w:t>
      </w:r>
      <w:r w:rsidRPr="0022231A">
        <w:rPr>
          <w:rFonts w:ascii="Times New Roman" w:hAnsi="Times New Roman" w:cs="Times New Roman"/>
          <w:sz w:val="24"/>
          <w:szCs w:val="24"/>
        </w:rPr>
        <w:t xml:space="preserve">. There is also a need to focus on luxury products not only in fashion but also in a high-end products like specific car brands which are categorized and associated with a specific class. </w:t>
      </w:r>
      <w:r w:rsidR="008F30E8" w:rsidRPr="0022231A">
        <w:rPr>
          <w:rFonts w:ascii="Times New Roman" w:hAnsi="Times New Roman" w:cs="Times New Roman"/>
          <w:b/>
          <w:bCs/>
          <w:sz w:val="24"/>
          <w:szCs w:val="24"/>
        </w:rPr>
        <w:br w:type="page"/>
      </w:r>
    </w:p>
    <w:p w14:paraId="63BC1BC5" w14:textId="40FF7936" w:rsidR="001001D1" w:rsidRPr="004E4C80" w:rsidRDefault="00C57480" w:rsidP="001001D1">
      <w:pPr>
        <w:pStyle w:val="Heading1"/>
        <w:spacing w:line="360" w:lineRule="auto"/>
        <w:rPr>
          <w:rFonts w:cs="Times New Roman"/>
          <w:szCs w:val="24"/>
        </w:rPr>
      </w:pPr>
      <w:bookmarkStart w:id="44" w:name="_Toc119973061"/>
      <w:r w:rsidRPr="0022231A">
        <w:rPr>
          <w:rFonts w:cs="Times New Roman"/>
          <w:szCs w:val="24"/>
        </w:rPr>
        <w:lastRenderedPageBreak/>
        <w:t>References</w:t>
      </w:r>
      <w:bookmarkEnd w:id="44"/>
      <w:r w:rsidRPr="0022231A">
        <w:rPr>
          <w:rFonts w:cs="Times New Roman"/>
          <w:szCs w:val="24"/>
        </w:rPr>
        <w:t xml:space="preserve"> </w:t>
      </w:r>
    </w:p>
    <w:p w14:paraId="428240B0" w14:textId="77777777" w:rsidR="001001D1" w:rsidRDefault="001001D1" w:rsidP="004E1EFC">
      <w:pPr>
        <w:tabs>
          <w:tab w:val="left" w:pos="1980"/>
        </w:tabs>
        <w:spacing w:after="0" w:line="480" w:lineRule="auto"/>
        <w:ind w:left="567" w:hanging="567"/>
        <w:jc w:val="both"/>
        <w:rPr>
          <w:rFonts w:ascii="Times New Roman" w:eastAsia="Batang" w:hAnsi="Times New Roman" w:cs="Times New Roman"/>
          <w:sz w:val="24"/>
          <w:szCs w:val="24"/>
          <w:lang w:eastAsia="ko-KR"/>
        </w:rPr>
      </w:pPr>
      <w:r w:rsidRPr="004E1EFC">
        <w:rPr>
          <w:rFonts w:ascii="Times New Roman" w:eastAsia="Batang" w:hAnsi="Times New Roman" w:cs="Times New Roman"/>
          <w:sz w:val="24"/>
          <w:szCs w:val="24"/>
          <w:lang w:eastAsia="ko-KR"/>
        </w:rPr>
        <w:t>Aaker, D. A., &amp; Equity, M. B. (1991). Capitalizing on the Value of a Brand Name. </w:t>
      </w:r>
      <w:r w:rsidRPr="004E1EFC">
        <w:rPr>
          <w:rFonts w:ascii="Times New Roman" w:eastAsia="Batang" w:hAnsi="Times New Roman" w:cs="Times New Roman"/>
          <w:i/>
          <w:iCs/>
          <w:sz w:val="24"/>
          <w:szCs w:val="24"/>
          <w:lang w:eastAsia="ko-KR"/>
        </w:rPr>
        <w:t>New York</w:t>
      </w:r>
      <w:r w:rsidRPr="004E1EFC">
        <w:rPr>
          <w:rFonts w:ascii="Times New Roman" w:eastAsia="Batang" w:hAnsi="Times New Roman" w:cs="Times New Roman"/>
          <w:sz w:val="24"/>
          <w:szCs w:val="24"/>
          <w:lang w:eastAsia="ko-KR"/>
        </w:rPr>
        <w:t>, </w:t>
      </w:r>
      <w:r w:rsidRPr="004E1EFC">
        <w:rPr>
          <w:rFonts w:ascii="Times New Roman" w:eastAsia="Batang" w:hAnsi="Times New Roman" w:cs="Times New Roman"/>
          <w:i/>
          <w:iCs/>
          <w:sz w:val="24"/>
          <w:szCs w:val="24"/>
          <w:lang w:eastAsia="ko-KR"/>
        </w:rPr>
        <w:t>28</w:t>
      </w:r>
      <w:r w:rsidRPr="004E1EFC">
        <w:rPr>
          <w:rFonts w:ascii="Times New Roman" w:eastAsia="Batang" w:hAnsi="Times New Roman" w:cs="Times New Roman"/>
          <w:sz w:val="24"/>
          <w:szCs w:val="24"/>
          <w:lang w:eastAsia="ko-KR"/>
        </w:rPr>
        <w:t>(1), 35-37.</w:t>
      </w:r>
    </w:p>
    <w:p w14:paraId="19F87DE6" w14:textId="77777777" w:rsidR="001001D1" w:rsidRDefault="001001D1" w:rsidP="004E1EFC">
      <w:pPr>
        <w:tabs>
          <w:tab w:val="left" w:pos="1980"/>
        </w:tabs>
        <w:spacing w:after="0" w:line="480" w:lineRule="auto"/>
        <w:ind w:left="567" w:hanging="567"/>
        <w:jc w:val="both"/>
        <w:rPr>
          <w:rFonts w:ascii="Times New Roman" w:eastAsia="Batang" w:hAnsi="Times New Roman" w:cs="Times New Roman"/>
          <w:sz w:val="24"/>
          <w:szCs w:val="24"/>
          <w:lang w:eastAsia="ko-KR"/>
        </w:rPr>
      </w:pPr>
      <w:r w:rsidRPr="004E1EFC">
        <w:rPr>
          <w:rFonts w:ascii="Times New Roman" w:eastAsia="Batang" w:hAnsi="Times New Roman" w:cs="Times New Roman"/>
          <w:sz w:val="24"/>
          <w:szCs w:val="24"/>
          <w:lang w:eastAsia="ko-KR"/>
        </w:rPr>
        <w:t>Abele, A. E., Cuddy, A. J., Judd, C. M., &amp; Yzerbyt, V. Y. (2008). Fundamental dimensions of social judgment. </w:t>
      </w:r>
      <w:r w:rsidRPr="004E1EFC">
        <w:rPr>
          <w:rFonts w:ascii="Times New Roman" w:eastAsia="Batang" w:hAnsi="Times New Roman" w:cs="Times New Roman"/>
          <w:i/>
          <w:iCs/>
          <w:sz w:val="24"/>
          <w:szCs w:val="24"/>
          <w:lang w:eastAsia="ko-KR"/>
        </w:rPr>
        <w:t>European Journal of Social Psychology</w:t>
      </w:r>
      <w:r w:rsidRPr="004E1EFC">
        <w:rPr>
          <w:rFonts w:ascii="Times New Roman" w:eastAsia="Batang" w:hAnsi="Times New Roman" w:cs="Times New Roman"/>
          <w:sz w:val="24"/>
          <w:szCs w:val="24"/>
          <w:lang w:eastAsia="ko-KR"/>
        </w:rPr>
        <w:t>, </w:t>
      </w:r>
      <w:r w:rsidRPr="004E1EFC">
        <w:rPr>
          <w:rFonts w:ascii="Times New Roman" w:eastAsia="Batang" w:hAnsi="Times New Roman" w:cs="Times New Roman"/>
          <w:i/>
          <w:iCs/>
          <w:sz w:val="24"/>
          <w:szCs w:val="24"/>
          <w:lang w:eastAsia="ko-KR"/>
        </w:rPr>
        <w:t>38</w:t>
      </w:r>
      <w:r w:rsidRPr="004E1EFC">
        <w:rPr>
          <w:rFonts w:ascii="Times New Roman" w:eastAsia="Batang" w:hAnsi="Times New Roman" w:cs="Times New Roman"/>
          <w:sz w:val="24"/>
          <w:szCs w:val="24"/>
          <w:lang w:eastAsia="ko-KR"/>
        </w:rPr>
        <w:t>(7), 1063-1065.</w:t>
      </w:r>
    </w:p>
    <w:p w14:paraId="6D02B1D9"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1A3176">
        <w:rPr>
          <w:rFonts w:ascii="Times New Roman" w:eastAsia="Batang" w:hAnsi="Times New Roman" w:cs="Times New Roman"/>
          <w:sz w:val="24"/>
          <w:szCs w:val="24"/>
          <w:lang w:eastAsia="ko-KR"/>
        </w:rPr>
        <w:t>Abele, A. E., Cuddy, A. J., Judd, C. M., &amp; Yzerbyt, V. Y. (2008). Fundamental dimensions of social judgment. </w:t>
      </w:r>
      <w:r w:rsidRPr="001A3176">
        <w:rPr>
          <w:rFonts w:ascii="Times New Roman" w:eastAsia="Batang" w:hAnsi="Times New Roman" w:cs="Times New Roman"/>
          <w:i/>
          <w:iCs/>
          <w:sz w:val="24"/>
          <w:szCs w:val="24"/>
          <w:lang w:eastAsia="ko-KR"/>
        </w:rPr>
        <w:t>European Journal of Social Psychology</w:t>
      </w:r>
      <w:r w:rsidRPr="001A3176">
        <w:rPr>
          <w:rFonts w:ascii="Times New Roman" w:eastAsia="Batang" w:hAnsi="Times New Roman" w:cs="Times New Roman"/>
          <w:sz w:val="24"/>
          <w:szCs w:val="24"/>
          <w:lang w:eastAsia="ko-KR"/>
        </w:rPr>
        <w:t>, </w:t>
      </w:r>
      <w:r w:rsidRPr="001A3176">
        <w:rPr>
          <w:rFonts w:ascii="Times New Roman" w:eastAsia="Batang" w:hAnsi="Times New Roman" w:cs="Times New Roman"/>
          <w:i/>
          <w:iCs/>
          <w:sz w:val="24"/>
          <w:szCs w:val="24"/>
          <w:lang w:eastAsia="ko-KR"/>
        </w:rPr>
        <w:t>38</w:t>
      </w:r>
      <w:r w:rsidRPr="001A3176">
        <w:rPr>
          <w:rFonts w:ascii="Times New Roman" w:eastAsia="Batang" w:hAnsi="Times New Roman" w:cs="Times New Roman"/>
          <w:sz w:val="24"/>
          <w:szCs w:val="24"/>
          <w:lang w:eastAsia="ko-KR"/>
        </w:rPr>
        <w:t>(7), 1063-1065.</w:t>
      </w:r>
    </w:p>
    <w:p w14:paraId="1B6DD51C"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A84574">
        <w:rPr>
          <w:rFonts w:ascii="Times New Roman" w:eastAsia="Batang" w:hAnsi="Times New Roman" w:cs="Times New Roman"/>
          <w:sz w:val="24"/>
          <w:szCs w:val="24"/>
          <w:lang w:eastAsia="ko-KR"/>
        </w:rPr>
        <w:t>Bazi, S., Filieri, R., &amp; Gorton, M. (2020). Customers’ motivation to engage with luxury brands on social media. </w:t>
      </w:r>
      <w:r w:rsidRPr="00A84574">
        <w:rPr>
          <w:rFonts w:ascii="Times New Roman" w:eastAsia="Batang" w:hAnsi="Times New Roman" w:cs="Times New Roman"/>
          <w:i/>
          <w:iCs/>
          <w:sz w:val="24"/>
          <w:szCs w:val="24"/>
          <w:lang w:eastAsia="ko-KR"/>
        </w:rPr>
        <w:t>Journal of Business Research</w:t>
      </w:r>
      <w:r w:rsidRPr="00A84574">
        <w:rPr>
          <w:rFonts w:ascii="Times New Roman" w:eastAsia="Batang" w:hAnsi="Times New Roman" w:cs="Times New Roman"/>
          <w:sz w:val="24"/>
          <w:szCs w:val="24"/>
          <w:lang w:eastAsia="ko-KR"/>
        </w:rPr>
        <w:t>, </w:t>
      </w:r>
      <w:r w:rsidRPr="00A84574">
        <w:rPr>
          <w:rFonts w:ascii="Times New Roman" w:eastAsia="Batang" w:hAnsi="Times New Roman" w:cs="Times New Roman"/>
          <w:i/>
          <w:iCs/>
          <w:sz w:val="24"/>
          <w:szCs w:val="24"/>
          <w:lang w:eastAsia="ko-KR"/>
        </w:rPr>
        <w:t>112</w:t>
      </w:r>
      <w:r w:rsidRPr="00A84574">
        <w:rPr>
          <w:rFonts w:ascii="Times New Roman" w:eastAsia="Batang" w:hAnsi="Times New Roman" w:cs="Times New Roman"/>
          <w:sz w:val="24"/>
          <w:szCs w:val="24"/>
          <w:lang w:eastAsia="ko-KR"/>
        </w:rPr>
        <w:t>, 223-235.</w:t>
      </w:r>
    </w:p>
    <w:p w14:paraId="5F954FA3"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4E1EFC">
        <w:rPr>
          <w:rFonts w:ascii="Times New Roman" w:eastAsia="Batang" w:hAnsi="Times New Roman" w:cs="Times New Roman"/>
          <w:sz w:val="24"/>
          <w:szCs w:val="24"/>
          <w:lang w:eastAsia="ko-KR"/>
        </w:rPr>
        <w:t>Berlyne, D. E. (1974). </w:t>
      </w:r>
      <w:r w:rsidRPr="004E1EFC">
        <w:rPr>
          <w:rFonts w:ascii="Times New Roman" w:eastAsia="Batang" w:hAnsi="Times New Roman" w:cs="Times New Roman"/>
          <w:i/>
          <w:iCs/>
          <w:sz w:val="24"/>
          <w:szCs w:val="24"/>
          <w:lang w:eastAsia="ko-KR"/>
        </w:rPr>
        <w:t>Studies in the new experimental aesthetics: Steps toward an objective psychology of aesthetic appreciation</w:t>
      </w:r>
      <w:r w:rsidRPr="004E1EFC">
        <w:rPr>
          <w:rFonts w:ascii="Times New Roman" w:eastAsia="Batang" w:hAnsi="Times New Roman" w:cs="Times New Roman"/>
          <w:sz w:val="24"/>
          <w:szCs w:val="24"/>
          <w:lang w:eastAsia="ko-KR"/>
        </w:rPr>
        <w:t>. Hemisphere.</w:t>
      </w:r>
    </w:p>
    <w:p w14:paraId="7E1D1074"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4E1EFC">
        <w:rPr>
          <w:rFonts w:ascii="Times New Roman" w:eastAsia="Batang" w:hAnsi="Times New Roman" w:cs="Times New Roman"/>
          <w:sz w:val="24"/>
          <w:szCs w:val="24"/>
          <w:lang w:eastAsia="ko-KR"/>
        </w:rPr>
        <w:t>Campbell, C. (1987). </w:t>
      </w:r>
      <w:r w:rsidRPr="004E1EFC">
        <w:rPr>
          <w:rFonts w:ascii="Times New Roman" w:eastAsia="Batang" w:hAnsi="Times New Roman" w:cs="Times New Roman"/>
          <w:i/>
          <w:iCs/>
          <w:sz w:val="24"/>
          <w:szCs w:val="24"/>
          <w:lang w:eastAsia="ko-KR"/>
        </w:rPr>
        <w:t>The romantic ethic and the spirit of modern consumerism</w:t>
      </w:r>
      <w:r w:rsidRPr="004E1EFC">
        <w:rPr>
          <w:rFonts w:ascii="Times New Roman" w:eastAsia="Batang" w:hAnsi="Times New Roman" w:cs="Times New Roman"/>
          <w:sz w:val="24"/>
          <w:szCs w:val="24"/>
          <w:lang w:eastAsia="ko-KR"/>
        </w:rPr>
        <w:t> (p. 89). Oxford: Basil Blackwell.</w:t>
      </w:r>
    </w:p>
    <w:p w14:paraId="3C0D3617" w14:textId="77777777" w:rsidR="001001D1" w:rsidRDefault="001001D1" w:rsidP="004E1EFC">
      <w:pPr>
        <w:tabs>
          <w:tab w:val="left" w:pos="1980"/>
        </w:tabs>
        <w:spacing w:after="0" w:line="480" w:lineRule="auto"/>
        <w:ind w:left="284" w:hanging="284"/>
        <w:jc w:val="both"/>
        <w:rPr>
          <w:rFonts w:ascii="Times New Roman" w:eastAsia="Batang" w:hAnsi="Times New Roman" w:cs="Times New Roman"/>
          <w:sz w:val="24"/>
          <w:szCs w:val="24"/>
          <w:lang w:eastAsia="ko-KR"/>
        </w:rPr>
      </w:pPr>
      <w:r w:rsidRPr="004E1EFC">
        <w:rPr>
          <w:rFonts w:ascii="Times New Roman" w:eastAsia="Batang" w:hAnsi="Times New Roman" w:cs="Times New Roman"/>
          <w:sz w:val="24"/>
          <w:szCs w:val="24"/>
          <w:lang w:eastAsia="ko-KR"/>
        </w:rPr>
        <w:t>Cheng, J. T., &amp; Tracy, J. L. (2013). The impact of wealth on prestige and dominance rank relationships. </w:t>
      </w:r>
      <w:r w:rsidRPr="004E1EFC">
        <w:rPr>
          <w:rFonts w:ascii="Times New Roman" w:eastAsia="Batang" w:hAnsi="Times New Roman" w:cs="Times New Roman"/>
          <w:i/>
          <w:iCs/>
          <w:sz w:val="24"/>
          <w:szCs w:val="24"/>
          <w:lang w:eastAsia="ko-KR"/>
        </w:rPr>
        <w:t>Psychological Inquiry</w:t>
      </w:r>
      <w:r w:rsidRPr="004E1EFC">
        <w:rPr>
          <w:rFonts w:ascii="Times New Roman" w:eastAsia="Batang" w:hAnsi="Times New Roman" w:cs="Times New Roman"/>
          <w:sz w:val="24"/>
          <w:szCs w:val="24"/>
          <w:lang w:eastAsia="ko-KR"/>
        </w:rPr>
        <w:t>, </w:t>
      </w:r>
      <w:r w:rsidRPr="004E1EFC">
        <w:rPr>
          <w:rFonts w:ascii="Times New Roman" w:eastAsia="Batang" w:hAnsi="Times New Roman" w:cs="Times New Roman"/>
          <w:i/>
          <w:iCs/>
          <w:sz w:val="24"/>
          <w:szCs w:val="24"/>
          <w:lang w:eastAsia="ko-KR"/>
        </w:rPr>
        <w:t>24</w:t>
      </w:r>
      <w:r w:rsidRPr="004E1EFC">
        <w:rPr>
          <w:rFonts w:ascii="Times New Roman" w:eastAsia="Batang" w:hAnsi="Times New Roman" w:cs="Times New Roman"/>
          <w:sz w:val="24"/>
          <w:szCs w:val="24"/>
          <w:lang w:eastAsia="ko-KR"/>
        </w:rPr>
        <w:t>(2), 102-108.</w:t>
      </w:r>
    </w:p>
    <w:p w14:paraId="61E0E53F" w14:textId="77777777" w:rsidR="001001D1" w:rsidRPr="004E4C80" w:rsidRDefault="001001D1" w:rsidP="004E1EFC">
      <w:pPr>
        <w:tabs>
          <w:tab w:val="left" w:pos="1980"/>
        </w:tabs>
        <w:spacing w:after="0" w:line="480" w:lineRule="auto"/>
        <w:ind w:left="284" w:hanging="284"/>
        <w:jc w:val="both"/>
        <w:rPr>
          <w:rFonts w:ascii="Times New Roman" w:eastAsia="Batang" w:hAnsi="Times New Roman" w:cs="Times New Roman"/>
          <w:sz w:val="24"/>
          <w:szCs w:val="24"/>
          <w:lang w:eastAsia="ko-KR"/>
        </w:rPr>
      </w:pPr>
      <w:r w:rsidRPr="004E4C80">
        <w:rPr>
          <w:rFonts w:ascii="Times New Roman" w:eastAsia="Batang" w:hAnsi="Times New Roman" w:cs="Times New Roman"/>
          <w:sz w:val="24"/>
          <w:szCs w:val="24"/>
          <w:lang w:eastAsia="ko-KR"/>
        </w:rPr>
        <w:t>Chitturi, R., Raghunathan, R., &amp; Mahajan, V. (2008). Delight by design: The role of hedonic versus utilitarian benefits. Journal of Marketing, 72, 48−63.</w:t>
      </w:r>
    </w:p>
    <w:p w14:paraId="0BC79A60" w14:textId="77777777" w:rsidR="001001D1" w:rsidRPr="004E4C80"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4E4C80">
        <w:rPr>
          <w:rFonts w:ascii="Times New Roman" w:eastAsia="Batang" w:hAnsi="Times New Roman" w:cs="Times New Roman"/>
          <w:sz w:val="24"/>
          <w:szCs w:val="24"/>
          <w:lang w:eastAsia="ko-KR"/>
        </w:rPr>
        <w:t xml:space="preserve">Choi, T. M., Liu, S. C., Pang, K. M., &amp; Chow, P. S. (2008). Shopping behaviors of individual </w:t>
      </w:r>
    </w:p>
    <w:p w14:paraId="037A0B5A" w14:textId="77777777" w:rsidR="001001D1" w:rsidRPr="004E4C80"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4E4C80">
        <w:rPr>
          <w:rFonts w:ascii="Times New Roman" w:eastAsia="Batang" w:hAnsi="Times New Roman" w:cs="Times New Roman"/>
          <w:sz w:val="24"/>
          <w:szCs w:val="24"/>
          <w:lang w:eastAsia="ko-KR"/>
        </w:rPr>
        <w:t xml:space="preserve">Cialdini, R. B., &amp; Goldstein, N. J. (2004). Social influence: Compliance and conformity. </w:t>
      </w:r>
    </w:p>
    <w:p w14:paraId="7C123131" w14:textId="77777777" w:rsidR="001001D1" w:rsidRPr="004E4C80"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4E4C80">
        <w:rPr>
          <w:rFonts w:ascii="Times New Roman" w:eastAsia="Batang" w:hAnsi="Times New Roman" w:cs="Times New Roman"/>
          <w:sz w:val="24"/>
          <w:szCs w:val="24"/>
          <w:lang w:eastAsia="ko-KR"/>
        </w:rPr>
        <w:t xml:space="preserve">Cislak, A., &amp; Wojciszke, B. (2008). Agency and communion are inferred from actions </w:t>
      </w:r>
      <w:r w:rsidRPr="004E4C80">
        <w:rPr>
          <w:rFonts w:ascii="Times New Roman" w:eastAsia="Batang" w:hAnsi="Times New Roman" w:cs="Times New Roman"/>
          <w:sz w:val="24"/>
          <w:szCs w:val="24"/>
          <w:lang w:eastAsia="ko-KR"/>
        </w:rPr>
        <w:tab/>
        <w:t>serving interests of self or others. European Journal of Social Psychology, 38(7), 1</w:t>
      </w:r>
      <w:r w:rsidRPr="004E4C80">
        <w:rPr>
          <w:rFonts w:ascii="Times New Roman" w:eastAsia="Batang" w:hAnsi="Times New Roman" w:cs="Times New Roman"/>
          <w:sz w:val="24"/>
          <w:szCs w:val="24"/>
          <w:lang w:eastAsia="ko-KR"/>
        </w:rPr>
        <w:tab/>
        <w:t>103–1110. Mainland to Hong Kong. Tourism Management, 29(4),811–820.</w:t>
      </w:r>
    </w:p>
    <w:p w14:paraId="60F6192A"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4E1EFC">
        <w:rPr>
          <w:rFonts w:ascii="Times New Roman" w:eastAsia="Batang" w:hAnsi="Times New Roman" w:cs="Times New Roman"/>
          <w:sz w:val="24"/>
          <w:szCs w:val="24"/>
          <w:lang w:eastAsia="ko-KR"/>
        </w:rPr>
        <w:lastRenderedPageBreak/>
        <w:t>De Barnier, V., Falcy, S., &amp; Valette-Florence, P. (2012). Do consumers perceive three levels of luxury? A comparison of accessible, intermediate and inaccessible luxury brands. </w:t>
      </w:r>
      <w:r w:rsidRPr="004E1EFC">
        <w:rPr>
          <w:rFonts w:ascii="Times New Roman" w:eastAsia="Batang" w:hAnsi="Times New Roman" w:cs="Times New Roman"/>
          <w:i/>
          <w:iCs/>
          <w:sz w:val="24"/>
          <w:szCs w:val="24"/>
          <w:lang w:eastAsia="ko-KR"/>
        </w:rPr>
        <w:t>Journal of Brand Management</w:t>
      </w:r>
      <w:r w:rsidRPr="004E1EFC">
        <w:rPr>
          <w:rFonts w:ascii="Times New Roman" w:eastAsia="Batang" w:hAnsi="Times New Roman" w:cs="Times New Roman"/>
          <w:sz w:val="24"/>
          <w:szCs w:val="24"/>
          <w:lang w:eastAsia="ko-KR"/>
        </w:rPr>
        <w:t>, </w:t>
      </w:r>
      <w:r w:rsidRPr="004E1EFC">
        <w:rPr>
          <w:rFonts w:ascii="Times New Roman" w:eastAsia="Batang" w:hAnsi="Times New Roman" w:cs="Times New Roman"/>
          <w:i/>
          <w:iCs/>
          <w:sz w:val="24"/>
          <w:szCs w:val="24"/>
          <w:lang w:eastAsia="ko-KR"/>
        </w:rPr>
        <w:t>19</w:t>
      </w:r>
      <w:r w:rsidRPr="004E1EFC">
        <w:rPr>
          <w:rFonts w:ascii="Times New Roman" w:eastAsia="Batang" w:hAnsi="Times New Roman" w:cs="Times New Roman"/>
          <w:sz w:val="24"/>
          <w:szCs w:val="24"/>
          <w:lang w:eastAsia="ko-KR"/>
        </w:rPr>
        <w:t>(7), 623-636.</w:t>
      </w:r>
    </w:p>
    <w:p w14:paraId="5C303D8B"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4E1EFC">
        <w:rPr>
          <w:rFonts w:ascii="Times New Roman" w:eastAsia="Batang" w:hAnsi="Times New Roman" w:cs="Times New Roman"/>
          <w:sz w:val="24"/>
          <w:szCs w:val="24"/>
          <w:lang w:eastAsia="ko-KR"/>
        </w:rPr>
        <w:t>Dhaliwal, A., Singh, D. P., &amp; Paul, J. (2020). The consumer behavior of luxury goods: A review and research agenda. </w:t>
      </w:r>
      <w:r w:rsidRPr="004E1EFC">
        <w:rPr>
          <w:rFonts w:ascii="Times New Roman" w:eastAsia="Batang" w:hAnsi="Times New Roman" w:cs="Times New Roman"/>
          <w:i/>
          <w:iCs/>
          <w:sz w:val="24"/>
          <w:szCs w:val="24"/>
          <w:lang w:eastAsia="ko-KR"/>
        </w:rPr>
        <w:t>Journal of Strategic Marketing</w:t>
      </w:r>
      <w:r w:rsidRPr="004E1EFC">
        <w:rPr>
          <w:rFonts w:ascii="Times New Roman" w:eastAsia="Batang" w:hAnsi="Times New Roman" w:cs="Times New Roman"/>
          <w:sz w:val="24"/>
          <w:szCs w:val="24"/>
          <w:lang w:eastAsia="ko-KR"/>
        </w:rPr>
        <w:t>, 1-27.</w:t>
      </w:r>
    </w:p>
    <w:p w14:paraId="41B5DCCE" w14:textId="77777777" w:rsidR="001001D1" w:rsidRPr="004E4C80"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4E4C80">
        <w:rPr>
          <w:rFonts w:ascii="Times New Roman" w:eastAsia="Batang" w:hAnsi="Times New Roman" w:cs="Times New Roman"/>
          <w:sz w:val="24"/>
          <w:szCs w:val="24"/>
          <w:lang w:eastAsia="ko-KR"/>
        </w:rPr>
        <w:t>Fionda, A. M., &amp; Moore, C. M. (2009). The anatomy of the luxury fashion brand. Journal of brand Management, 16(5), 347-363.</w:t>
      </w:r>
    </w:p>
    <w:p w14:paraId="78E4A678" w14:textId="77777777" w:rsidR="001001D1" w:rsidRPr="004E4C80"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4E4C80">
        <w:rPr>
          <w:rFonts w:ascii="Times New Roman" w:eastAsia="Batang" w:hAnsi="Times New Roman" w:cs="Times New Roman"/>
          <w:sz w:val="24"/>
          <w:szCs w:val="24"/>
          <w:lang w:eastAsia="ko-KR"/>
        </w:rPr>
        <w:t>Fionda, A. M., &amp; Moore, C. M. (2009). The anatomy of the luxury fashion brand. Journal of brand Management, 16(5), 347-363.</w:t>
      </w:r>
    </w:p>
    <w:p w14:paraId="76D34F6A" w14:textId="77777777" w:rsidR="001001D1" w:rsidRPr="004E4C80"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4E4C80">
        <w:rPr>
          <w:rFonts w:ascii="Times New Roman" w:eastAsia="Batang" w:hAnsi="Times New Roman" w:cs="Times New Roman"/>
          <w:sz w:val="24"/>
          <w:szCs w:val="24"/>
          <w:lang w:eastAsia="ko-KR"/>
        </w:rPr>
        <w:t xml:space="preserve">Fiset, D., Blais, C., Ethier-Majcher, C., Arguin, M., Bub, D., &amp; Gosselin, F. (2008). Features </w:t>
      </w:r>
    </w:p>
    <w:p w14:paraId="239A7F3C" w14:textId="77777777" w:rsidR="001001D1" w:rsidRPr="004E4C80"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4E4C80">
        <w:rPr>
          <w:rFonts w:ascii="Times New Roman" w:eastAsia="Batang" w:hAnsi="Times New Roman" w:cs="Times New Roman"/>
          <w:sz w:val="24"/>
          <w:szCs w:val="24"/>
          <w:lang w:eastAsia="ko-KR"/>
        </w:rPr>
        <w:t xml:space="preserve">for identification of uppercase and lowercase letters. Psychological Science, 19(11), </w:t>
      </w:r>
    </w:p>
    <w:p w14:paraId="790FDFA9"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4E1EFC">
        <w:rPr>
          <w:rFonts w:ascii="Times New Roman" w:eastAsia="Batang" w:hAnsi="Times New Roman" w:cs="Times New Roman"/>
          <w:sz w:val="24"/>
          <w:szCs w:val="24"/>
          <w:lang w:eastAsia="ko-KR"/>
        </w:rPr>
        <w:t>Gazzola, P., Pavione, E., &amp; Pezzetti, R. (2017, February). Sustainable consumption in the luxury industry: Towards a new paradigm in China’s high-end demand. In </w:t>
      </w:r>
      <w:r w:rsidRPr="004E1EFC">
        <w:rPr>
          <w:rFonts w:ascii="Times New Roman" w:eastAsia="Batang" w:hAnsi="Times New Roman" w:cs="Times New Roman"/>
          <w:i/>
          <w:iCs/>
          <w:sz w:val="24"/>
          <w:szCs w:val="24"/>
          <w:lang w:eastAsia="ko-KR"/>
        </w:rPr>
        <w:t>Proceedings of the 2nd Czech-China Scientific Conference 2016</w:t>
      </w:r>
      <w:r w:rsidRPr="004E1EFC">
        <w:rPr>
          <w:rFonts w:ascii="Times New Roman" w:eastAsia="Batang" w:hAnsi="Times New Roman" w:cs="Times New Roman"/>
          <w:sz w:val="24"/>
          <w:szCs w:val="24"/>
          <w:lang w:eastAsia="ko-KR"/>
        </w:rPr>
        <w:t>. IntechOpen.</w:t>
      </w:r>
    </w:p>
    <w:p w14:paraId="71043F71" w14:textId="77777777" w:rsidR="001001D1" w:rsidRPr="004E4C80"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4E4C80">
        <w:rPr>
          <w:rFonts w:ascii="Times New Roman" w:eastAsia="Batang" w:hAnsi="Times New Roman" w:cs="Times New Roman"/>
          <w:sz w:val="24"/>
          <w:szCs w:val="24"/>
          <w:lang w:eastAsia="ko-KR"/>
        </w:rPr>
        <w:t>Gentina, E., Shrum, L. J., &amp; Lowrey, T. M. (2016). Teen attitudes toward luxury fashion brands from a social identity perspective: A cross-cultural study of French and US teenagers. Journal of Business Research, 69(12), 5785-5792.</w:t>
      </w:r>
    </w:p>
    <w:p w14:paraId="4B02C55D" w14:textId="77777777" w:rsidR="001001D1" w:rsidRPr="004E4C80"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4E4C80">
        <w:rPr>
          <w:rFonts w:ascii="Times New Roman" w:eastAsia="Batang" w:hAnsi="Times New Roman" w:cs="Times New Roman"/>
          <w:sz w:val="24"/>
          <w:szCs w:val="24"/>
          <w:lang w:eastAsia="ko-KR"/>
        </w:rPr>
        <w:t xml:space="preserve">Giessner, S. R., &amp; Schubert, T. W. (2007). High in the hierarchy: How vertical location and </w:t>
      </w:r>
    </w:p>
    <w:p w14:paraId="445A6F9B" w14:textId="77777777" w:rsidR="001001D1" w:rsidRPr="004E4C80"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4E4C80">
        <w:rPr>
          <w:rFonts w:ascii="Times New Roman" w:eastAsia="Batang" w:hAnsi="Times New Roman" w:cs="Times New Roman"/>
          <w:sz w:val="24"/>
          <w:szCs w:val="24"/>
          <w:lang w:eastAsia="ko-KR"/>
        </w:rPr>
        <w:t>Goody, J., 2006. From misery to luxury. Social Science Information 45 (3), 341–348.</w:t>
      </w:r>
    </w:p>
    <w:p w14:paraId="5C785996" w14:textId="77777777" w:rsidR="001001D1" w:rsidRPr="004E4C80"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4E4C80">
        <w:rPr>
          <w:rFonts w:ascii="Times New Roman" w:eastAsia="Batang" w:hAnsi="Times New Roman" w:cs="Times New Roman"/>
          <w:sz w:val="24"/>
          <w:szCs w:val="24"/>
          <w:lang w:eastAsia="ko-KR"/>
        </w:rPr>
        <w:t xml:space="preserve">Hagtvedt, H., &amp; Adam Brasel, S. (2017). Color saturation increases perceived product size. </w:t>
      </w:r>
    </w:p>
    <w:p w14:paraId="1011A5E3" w14:textId="77777777" w:rsidR="001001D1" w:rsidRPr="004E4C80"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4E4C80">
        <w:rPr>
          <w:rFonts w:ascii="Times New Roman" w:eastAsia="Batang" w:hAnsi="Times New Roman" w:cs="Times New Roman"/>
          <w:sz w:val="24"/>
          <w:szCs w:val="24"/>
          <w:lang w:eastAsia="ko-KR"/>
        </w:rPr>
        <w:t>Hauck, W. E., &amp; Stanforth, N. (2007). Cohort perception of luxury goods and services. Journal of Fashion Marketing and Management: An International Journal.</w:t>
      </w:r>
    </w:p>
    <w:p w14:paraId="1015B981" w14:textId="77777777" w:rsidR="001001D1" w:rsidRPr="004E4C80"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4E4C80">
        <w:rPr>
          <w:rFonts w:ascii="Times New Roman" w:eastAsia="Batang" w:hAnsi="Times New Roman" w:cs="Times New Roman"/>
          <w:sz w:val="24"/>
          <w:szCs w:val="24"/>
          <w:lang w:eastAsia="ko-KR"/>
        </w:rPr>
        <w:t xml:space="preserve">Heine, K. (2012). The concept of luxury brands. Retrieved from   </w:t>
      </w:r>
    </w:p>
    <w:p w14:paraId="2C7A3AA5" w14:textId="77777777" w:rsidR="001001D1" w:rsidRPr="004E4C80"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4E4C80">
        <w:rPr>
          <w:rFonts w:ascii="Times New Roman" w:eastAsia="Batang" w:hAnsi="Times New Roman" w:cs="Times New Roman"/>
          <w:sz w:val="24"/>
          <w:szCs w:val="24"/>
          <w:lang w:eastAsia="ko-KR"/>
        </w:rPr>
        <w:lastRenderedPageBreak/>
        <w:t>Henderson, Pamela W., Joan L. Giese and Joseph A. Cote (2004), “Impression Management Using Typeface Design,” Journal of Marketing, 68 (4), 60–72.</w:t>
      </w:r>
    </w:p>
    <w:p w14:paraId="682888EE" w14:textId="77777777" w:rsidR="001001D1" w:rsidRPr="004E4C80"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4E4C80">
        <w:rPr>
          <w:rFonts w:ascii="Times New Roman" w:eastAsia="Batang" w:hAnsi="Times New Roman" w:cs="Times New Roman"/>
          <w:sz w:val="24"/>
          <w:szCs w:val="24"/>
          <w:lang w:eastAsia="ko-KR"/>
        </w:rPr>
        <w:t xml:space="preserve">Hofstede, Geert (2001), Culture’s Consequences: Comparing Values, Behaviors, Institutions, </w:t>
      </w:r>
    </w:p>
    <w:p w14:paraId="761A0D1E" w14:textId="77777777" w:rsidR="001001D1" w:rsidRPr="004E4C80"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hyperlink r:id="rId12" w:history="1">
        <w:r w:rsidRPr="004E4C80">
          <w:rPr>
            <w:rStyle w:val="Hyperlink"/>
            <w:rFonts w:ascii="Times New Roman" w:eastAsia="Batang" w:hAnsi="Times New Roman" w:cs="Times New Roman"/>
            <w:sz w:val="24"/>
            <w:szCs w:val="24"/>
            <w:lang w:eastAsia="ko-KR"/>
          </w:rPr>
          <w:t>http://www.conceptofluxurybrands.com/content/Heine_TheConceptofLuxuryBrands.</w:t>
        </w:r>
      </w:hyperlink>
    </w:p>
    <w:p w14:paraId="60761F00" w14:textId="77777777" w:rsidR="001001D1" w:rsidRPr="004E4C80"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hyperlink r:id="rId13" w:history="1">
        <w:r w:rsidRPr="004E4C80">
          <w:rPr>
            <w:rStyle w:val="Hyperlink"/>
            <w:rFonts w:ascii="Times New Roman" w:eastAsia="Batang" w:hAnsi="Times New Roman" w:cs="Times New Roman"/>
            <w:sz w:val="24"/>
            <w:szCs w:val="24"/>
            <w:lang w:eastAsia="ko-KR"/>
          </w:rPr>
          <w:t>https://www.mckinsey.com/</w:t>
        </w:r>
        <w:r w:rsidRPr="004E4C80">
          <w:rPr>
            <w:rStyle w:val="Hyperlink"/>
            <w:rFonts w:ascii="Cambria Math" w:eastAsia="Batang" w:hAnsi="Cambria Math" w:cs="Cambria Math"/>
            <w:sz w:val="24"/>
            <w:szCs w:val="24"/>
            <w:lang w:eastAsia="ko-KR"/>
          </w:rPr>
          <w:t>∼</w:t>
        </w:r>
        <w:r w:rsidRPr="004E4C80">
          <w:rPr>
            <w:rStyle w:val="Hyperlink"/>
            <w:rFonts w:ascii="Times New Roman" w:eastAsia="Batang" w:hAnsi="Times New Roman" w:cs="Times New Roman"/>
            <w:sz w:val="24"/>
            <w:szCs w:val="24"/>
            <w:lang w:eastAsia="ko-KR"/>
          </w:rPr>
          <w:t>/media/McKinsey/Industries/Retail/Our%2520Insights/</w:t>
        </w:r>
      </w:hyperlink>
      <w:r w:rsidRPr="004E4C80">
        <w:rPr>
          <w:rFonts w:ascii="Times New Roman" w:eastAsia="Batang" w:hAnsi="Times New Roman" w:cs="Times New Roman"/>
          <w:sz w:val="24"/>
          <w:szCs w:val="24"/>
          <w:lang w:eastAsia="ko-KR"/>
        </w:rPr>
        <w:t>Luxury%2520in%2520the%2520age%2520of%2520digital%2520Darwinism/The-</w:t>
      </w:r>
      <w:r w:rsidRPr="004E4C80">
        <w:rPr>
          <w:rFonts w:ascii="Times New Roman" w:eastAsia="Batang" w:hAnsi="Times New Roman" w:cs="Times New Roman"/>
          <w:sz w:val="24"/>
          <w:szCs w:val="24"/>
          <w:lang w:eastAsia="ko-KR"/>
        </w:rPr>
        <w:tab/>
        <w:t>age-of-digital-Darwinism.ashx</w:t>
      </w:r>
    </w:p>
    <w:p w14:paraId="2E901A71"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A84574">
        <w:rPr>
          <w:rFonts w:ascii="Times New Roman" w:eastAsia="Batang" w:hAnsi="Times New Roman" w:cs="Times New Roman"/>
          <w:sz w:val="24"/>
          <w:szCs w:val="24"/>
          <w:lang w:eastAsia="ko-KR"/>
        </w:rPr>
        <w:t>Hu, M., &amp; Rucker, D. D. (2013). What makes a luxury brand: The effect of competence and warmth cues on luxury perception. </w:t>
      </w:r>
      <w:r w:rsidRPr="00A84574">
        <w:rPr>
          <w:rFonts w:ascii="Times New Roman" w:eastAsia="Batang" w:hAnsi="Times New Roman" w:cs="Times New Roman"/>
          <w:i/>
          <w:iCs/>
          <w:sz w:val="24"/>
          <w:szCs w:val="24"/>
          <w:lang w:eastAsia="ko-KR"/>
        </w:rPr>
        <w:t>ACR North American advances</w:t>
      </w:r>
      <w:r w:rsidRPr="00A84574">
        <w:rPr>
          <w:rFonts w:ascii="Times New Roman" w:eastAsia="Batang" w:hAnsi="Times New Roman" w:cs="Times New Roman"/>
          <w:sz w:val="24"/>
          <w:szCs w:val="24"/>
          <w:lang w:eastAsia="ko-KR"/>
        </w:rPr>
        <w:t>.</w:t>
      </w:r>
    </w:p>
    <w:p w14:paraId="695339EA"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1A3176">
        <w:rPr>
          <w:rFonts w:ascii="Times New Roman" w:eastAsia="Batang" w:hAnsi="Times New Roman" w:cs="Times New Roman"/>
          <w:sz w:val="24"/>
          <w:szCs w:val="24"/>
          <w:lang w:eastAsia="ko-KR"/>
        </w:rPr>
        <w:t>Hu, M., &amp; Rucker, D. D. (2013). What makes a luxury brand: The effect of competence and warmth cues on luxury perception. </w:t>
      </w:r>
      <w:r w:rsidRPr="001A3176">
        <w:rPr>
          <w:rFonts w:ascii="Times New Roman" w:eastAsia="Batang" w:hAnsi="Times New Roman" w:cs="Times New Roman"/>
          <w:i/>
          <w:iCs/>
          <w:sz w:val="24"/>
          <w:szCs w:val="24"/>
          <w:lang w:eastAsia="ko-KR"/>
        </w:rPr>
        <w:t>ACR North American advances</w:t>
      </w:r>
      <w:r w:rsidRPr="001A3176">
        <w:rPr>
          <w:rFonts w:ascii="Times New Roman" w:eastAsia="Batang" w:hAnsi="Times New Roman" w:cs="Times New Roman"/>
          <w:sz w:val="24"/>
          <w:szCs w:val="24"/>
          <w:lang w:eastAsia="ko-KR"/>
        </w:rPr>
        <w:t>.</w:t>
      </w:r>
    </w:p>
    <w:p w14:paraId="38E1B02F"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1A3176">
        <w:rPr>
          <w:rFonts w:ascii="Times New Roman" w:eastAsia="Batang" w:hAnsi="Times New Roman" w:cs="Times New Roman"/>
          <w:sz w:val="24"/>
          <w:szCs w:val="24"/>
          <w:lang w:eastAsia="ko-KR"/>
        </w:rPr>
        <w:t>Hua, W., Tao, W., Wenting, F., &amp; Qian, D. (2018). The impact of straight and tilted brand logo on perception and attitude of consumers. </w:t>
      </w:r>
      <w:r w:rsidRPr="001A3176">
        <w:rPr>
          <w:rFonts w:ascii="Times New Roman" w:eastAsia="Batang" w:hAnsi="Times New Roman" w:cs="Times New Roman"/>
          <w:i/>
          <w:iCs/>
          <w:sz w:val="24"/>
          <w:szCs w:val="24"/>
          <w:lang w:eastAsia="ko-KR"/>
        </w:rPr>
        <w:t>Management Review</w:t>
      </w:r>
      <w:r w:rsidRPr="001A3176">
        <w:rPr>
          <w:rFonts w:ascii="Times New Roman" w:eastAsia="Batang" w:hAnsi="Times New Roman" w:cs="Times New Roman"/>
          <w:sz w:val="24"/>
          <w:szCs w:val="24"/>
          <w:lang w:eastAsia="ko-KR"/>
        </w:rPr>
        <w:t>, </w:t>
      </w:r>
      <w:r w:rsidRPr="001A3176">
        <w:rPr>
          <w:rFonts w:ascii="Times New Roman" w:eastAsia="Batang" w:hAnsi="Times New Roman" w:cs="Times New Roman"/>
          <w:i/>
          <w:iCs/>
          <w:sz w:val="24"/>
          <w:szCs w:val="24"/>
          <w:lang w:eastAsia="ko-KR"/>
        </w:rPr>
        <w:t>30</w:t>
      </w:r>
      <w:r w:rsidRPr="001A3176">
        <w:rPr>
          <w:rFonts w:ascii="Times New Roman" w:eastAsia="Batang" w:hAnsi="Times New Roman" w:cs="Times New Roman"/>
          <w:sz w:val="24"/>
          <w:szCs w:val="24"/>
          <w:lang w:eastAsia="ko-KR"/>
        </w:rPr>
        <w:t>(2), 136.</w:t>
      </w:r>
    </w:p>
    <w:p w14:paraId="4530BD50"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A84574">
        <w:rPr>
          <w:rFonts w:ascii="Times New Roman" w:eastAsia="Batang" w:hAnsi="Times New Roman" w:cs="Times New Roman"/>
          <w:sz w:val="24"/>
          <w:szCs w:val="24"/>
          <w:lang w:eastAsia="ko-KR"/>
        </w:rPr>
        <w:t>Hung, K., Qiu Zhang, H., Guillet, B. D., &amp; Wang, L. (2020). China watching: luxury consumption and its implications. </w:t>
      </w:r>
      <w:r w:rsidRPr="00A84574">
        <w:rPr>
          <w:rFonts w:ascii="Times New Roman" w:eastAsia="Batang" w:hAnsi="Times New Roman" w:cs="Times New Roman"/>
          <w:i/>
          <w:iCs/>
          <w:sz w:val="24"/>
          <w:szCs w:val="24"/>
          <w:lang w:eastAsia="ko-KR"/>
        </w:rPr>
        <w:t>Journal of Travel &amp; Tourism Marketing</w:t>
      </w:r>
      <w:r w:rsidRPr="00A84574">
        <w:rPr>
          <w:rFonts w:ascii="Times New Roman" w:eastAsia="Batang" w:hAnsi="Times New Roman" w:cs="Times New Roman"/>
          <w:sz w:val="24"/>
          <w:szCs w:val="24"/>
          <w:lang w:eastAsia="ko-KR"/>
        </w:rPr>
        <w:t>, </w:t>
      </w:r>
      <w:r w:rsidRPr="00A84574">
        <w:rPr>
          <w:rFonts w:ascii="Times New Roman" w:eastAsia="Batang" w:hAnsi="Times New Roman" w:cs="Times New Roman"/>
          <w:i/>
          <w:iCs/>
          <w:sz w:val="24"/>
          <w:szCs w:val="24"/>
          <w:lang w:eastAsia="ko-KR"/>
        </w:rPr>
        <w:t>37</w:t>
      </w:r>
      <w:r w:rsidRPr="00A84574">
        <w:rPr>
          <w:rFonts w:ascii="Times New Roman" w:eastAsia="Batang" w:hAnsi="Times New Roman" w:cs="Times New Roman"/>
          <w:sz w:val="24"/>
          <w:szCs w:val="24"/>
          <w:lang w:eastAsia="ko-KR"/>
        </w:rPr>
        <w:t>(5), 577-592.</w:t>
      </w:r>
    </w:p>
    <w:p w14:paraId="79DB6F6A" w14:textId="77777777" w:rsidR="001001D1" w:rsidRDefault="001001D1" w:rsidP="00A84574">
      <w:pPr>
        <w:tabs>
          <w:tab w:val="left" w:pos="1980"/>
        </w:tabs>
        <w:spacing w:after="0" w:line="480" w:lineRule="auto"/>
        <w:ind w:left="284" w:hanging="284"/>
        <w:jc w:val="both"/>
        <w:rPr>
          <w:rFonts w:ascii="Times New Roman" w:eastAsia="Batang" w:hAnsi="Times New Roman" w:cs="Times New Roman"/>
          <w:sz w:val="24"/>
          <w:szCs w:val="24"/>
          <w:lang w:eastAsia="ko-KR"/>
        </w:rPr>
      </w:pPr>
      <w:r w:rsidRPr="00A84574">
        <w:rPr>
          <w:rFonts w:ascii="Times New Roman" w:eastAsia="Batang" w:hAnsi="Times New Roman" w:cs="Times New Roman"/>
          <w:sz w:val="24"/>
          <w:szCs w:val="24"/>
          <w:lang w:eastAsia="ko-KR"/>
        </w:rPr>
        <w:t>Jiang, Y., Gorn, G. J., Galli, M., &amp; Chattopadhyay, A. (2016). Does your company have the right logo? How and why circular-and angular-logo shapes influence brand attribute judgments. </w:t>
      </w:r>
      <w:r w:rsidRPr="00A84574">
        <w:rPr>
          <w:rFonts w:ascii="Times New Roman" w:eastAsia="Batang" w:hAnsi="Times New Roman" w:cs="Times New Roman"/>
          <w:i/>
          <w:iCs/>
          <w:sz w:val="24"/>
          <w:szCs w:val="24"/>
          <w:lang w:eastAsia="ko-KR"/>
        </w:rPr>
        <w:t>Journal of Consumer Research</w:t>
      </w:r>
      <w:r w:rsidRPr="00A84574">
        <w:rPr>
          <w:rFonts w:ascii="Times New Roman" w:eastAsia="Batang" w:hAnsi="Times New Roman" w:cs="Times New Roman"/>
          <w:sz w:val="24"/>
          <w:szCs w:val="24"/>
          <w:lang w:eastAsia="ko-KR"/>
        </w:rPr>
        <w:t>, </w:t>
      </w:r>
      <w:r w:rsidRPr="00A84574">
        <w:rPr>
          <w:rFonts w:ascii="Times New Roman" w:eastAsia="Batang" w:hAnsi="Times New Roman" w:cs="Times New Roman"/>
          <w:i/>
          <w:iCs/>
          <w:sz w:val="24"/>
          <w:szCs w:val="24"/>
          <w:lang w:eastAsia="ko-KR"/>
        </w:rPr>
        <w:t>42</w:t>
      </w:r>
      <w:r w:rsidRPr="00A84574">
        <w:rPr>
          <w:rFonts w:ascii="Times New Roman" w:eastAsia="Batang" w:hAnsi="Times New Roman" w:cs="Times New Roman"/>
          <w:sz w:val="24"/>
          <w:szCs w:val="24"/>
          <w:lang w:eastAsia="ko-KR"/>
        </w:rPr>
        <w:t>(5), 709-726.</w:t>
      </w:r>
    </w:p>
    <w:p w14:paraId="724E2F0A" w14:textId="77777777" w:rsidR="001001D1" w:rsidRDefault="001001D1" w:rsidP="001A3176">
      <w:pPr>
        <w:tabs>
          <w:tab w:val="left" w:pos="1980"/>
        </w:tabs>
        <w:spacing w:after="0" w:line="480" w:lineRule="auto"/>
        <w:ind w:left="284" w:hanging="284"/>
        <w:jc w:val="both"/>
        <w:rPr>
          <w:rFonts w:ascii="Times New Roman" w:eastAsia="Batang" w:hAnsi="Times New Roman" w:cs="Times New Roman"/>
          <w:sz w:val="24"/>
          <w:szCs w:val="24"/>
          <w:lang w:eastAsia="ko-KR"/>
        </w:rPr>
      </w:pPr>
      <w:r w:rsidRPr="001A3176">
        <w:rPr>
          <w:rFonts w:ascii="Times New Roman" w:eastAsia="Batang" w:hAnsi="Times New Roman" w:cs="Times New Roman"/>
          <w:sz w:val="24"/>
          <w:szCs w:val="24"/>
          <w:lang w:eastAsia="ko-KR"/>
        </w:rPr>
        <w:t>Jiang, Y., Gorn, G. J., Galli, M., &amp; Chattopadhyay, A. (2016). Does your company have the right logo? How and why circular-and angular-logo shapes influence brand attribute judgments. </w:t>
      </w:r>
      <w:r w:rsidRPr="001A3176">
        <w:rPr>
          <w:rFonts w:ascii="Times New Roman" w:eastAsia="Batang" w:hAnsi="Times New Roman" w:cs="Times New Roman"/>
          <w:i/>
          <w:iCs/>
          <w:sz w:val="24"/>
          <w:szCs w:val="24"/>
          <w:lang w:eastAsia="ko-KR"/>
        </w:rPr>
        <w:t>Journal of Consumer Research</w:t>
      </w:r>
      <w:r w:rsidRPr="001A3176">
        <w:rPr>
          <w:rFonts w:ascii="Times New Roman" w:eastAsia="Batang" w:hAnsi="Times New Roman" w:cs="Times New Roman"/>
          <w:sz w:val="24"/>
          <w:szCs w:val="24"/>
          <w:lang w:eastAsia="ko-KR"/>
        </w:rPr>
        <w:t>, </w:t>
      </w:r>
      <w:r w:rsidRPr="001A3176">
        <w:rPr>
          <w:rFonts w:ascii="Times New Roman" w:eastAsia="Batang" w:hAnsi="Times New Roman" w:cs="Times New Roman"/>
          <w:i/>
          <w:iCs/>
          <w:sz w:val="24"/>
          <w:szCs w:val="24"/>
          <w:lang w:eastAsia="ko-KR"/>
        </w:rPr>
        <w:t>42</w:t>
      </w:r>
      <w:r w:rsidRPr="001A3176">
        <w:rPr>
          <w:rFonts w:ascii="Times New Roman" w:eastAsia="Batang" w:hAnsi="Times New Roman" w:cs="Times New Roman"/>
          <w:sz w:val="24"/>
          <w:szCs w:val="24"/>
          <w:lang w:eastAsia="ko-KR"/>
        </w:rPr>
        <w:t>(5), 709-726</w:t>
      </w:r>
    </w:p>
    <w:p w14:paraId="3C6F8473"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A84574">
        <w:rPr>
          <w:rFonts w:ascii="Times New Roman" w:eastAsia="Batang" w:hAnsi="Times New Roman" w:cs="Times New Roman"/>
          <w:sz w:val="24"/>
          <w:szCs w:val="24"/>
          <w:lang w:eastAsia="ko-KR"/>
        </w:rPr>
        <w:t>Jin, M., &amp; Choi, S. Y. (2022). Chinese Gen Z’s emotional dimensions for fashion design during the pandemic. </w:t>
      </w:r>
      <w:r w:rsidRPr="00A84574">
        <w:rPr>
          <w:rFonts w:ascii="Times New Roman" w:eastAsia="Batang" w:hAnsi="Times New Roman" w:cs="Times New Roman"/>
          <w:i/>
          <w:iCs/>
          <w:sz w:val="24"/>
          <w:szCs w:val="24"/>
          <w:lang w:eastAsia="ko-KR"/>
        </w:rPr>
        <w:t>International Journal of Fashion Design, Technology and Education</w:t>
      </w:r>
      <w:r w:rsidRPr="00A84574">
        <w:rPr>
          <w:rFonts w:ascii="Times New Roman" w:eastAsia="Batang" w:hAnsi="Times New Roman" w:cs="Times New Roman"/>
          <w:sz w:val="24"/>
          <w:szCs w:val="24"/>
          <w:lang w:eastAsia="ko-KR"/>
        </w:rPr>
        <w:t>, 1-11.</w:t>
      </w:r>
    </w:p>
    <w:p w14:paraId="1D390652"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A84574">
        <w:rPr>
          <w:rFonts w:ascii="Times New Roman" w:eastAsia="Batang" w:hAnsi="Times New Roman" w:cs="Times New Roman"/>
          <w:sz w:val="24"/>
          <w:szCs w:val="24"/>
          <w:lang w:eastAsia="ko-KR"/>
        </w:rPr>
        <w:lastRenderedPageBreak/>
        <w:t>Jun, J. W., Cho, C. H., &amp; Kwon, H. J. (2008). The role of affect and cognition in consumer evaluations of corporate visual identity: Perspectives from the United States and Korea. </w:t>
      </w:r>
      <w:r w:rsidRPr="00A84574">
        <w:rPr>
          <w:rFonts w:ascii="Times New Roman" w:eastAsia="Batang" w:hAnsi="Times New Roman" w:cs="Times New Roman"/>
          <w:i/>
          <w:iCs/>
          <w:sz w:val="24"/>
          <w:szCs w:val="24"/>
          <w:lang w:eastAsia="ko-KR"/>
        </w:rPr>
        <w:t>Journal of brand management</w:t>
      </w:r>
      <w:r w:rsidRPr="00A84574">
        <w:rPr>
          <w:rFonts w:ascii="Times New Roman" w:eastAsia="Batang" w:hAnsi="Times New Roman" w:cs="Times New Roman"/>
          <w:sz w:val="24"/>
          <w:szCs w:val="24"/>
          <w:lang w:eastAsia="ko-KR"/>
        </w:rPr>
        <w:t>, </w:t>
      </w:r>
      <w:r w:rsidRPr="00A84574">
        <w:rPr>
          <w:rFonts w:ascii="Times New Roman" w:eastAsia="Batang" w:hAnsi="Times New Roman" w:cs="Times New Roman"/>
          <w:i/>
          <w:iCs/>
          <w:sz w:val="24"/>
          <w:szCs w:val="24"/>
          <w:lang w:eastAsia="ko-KR"/>
        </w:rPr>
        <w:t>15</w:t>
      </w:r>
      <w:r w:rsidRPr="00A84574">
        <w:rPr>
          <w:rFonts w:ascii="Times New Roman" w:eastAsia="Batang" w:hAnsi="Times New Roman" w:cs="Times New Roman"/>
          <w:sz w:val="24"/>
          <w:szCs w:val="24"/>
          <w:lang w:eastAsia="ko-KR"/>
        </w:rPr>
        <w:t>(6), 382-398.</w:t>
      </w:r>
    </w:p>
    <w:p w14:paraId="2FB449C3"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A84574">
        <w:rPr>
          <w:rFonts w:ascii="Times New Roman" w:eastAsia="Batang" w:hAnsi="Times New Roman" w:cs="Times New Roman"/>
          <w:sz w:val="24"/>
          <w:szCs w:val="24"/>
          <w:lang w:eastAsia="ko-KR"/>
        </w:rPr>
        <w:t>Kapferer, J. N. (1997). Managing luxury brands. </w:t>
      </w:r>
      <w:r w:rsidRPr="00A84574">
        <w:rPr>
          <w:rFonts w:ascii="Times New Roman" w:eastAsia="Batang" w:hAnsi="Times New Roman" w:cs="Times New Roman"/>
          <w:i/>
          <w:iCs/>
          <w:sz w:val="24"/>
          <w:szCs w:val="24"/>
          <w:lang w:eastAsia="ko-KR"/>
        </w:rPr>
        <w:t>Journal of brand management</w:t>
      </w:r>
      <w:r w:rsidRPr="00A84574">
        <w:rPr>
          <w:rFonts w:ascii="Times New Roman" w:eastAsia="Batang" w:hAnsi="Times New Roman" w:cs="Times New Roman"/>
          <w:sz w:val="24"/>
          <w:szCs w:val="24"/>
          <w:lang w:eastAsia="ko-KR"/>
        </w:rPr>
        <w:t>, </w:t>
      </w:r>
      <w:r w:rsidRPr="00A84574">
        <w:rPr>
          <w:rFonts w:ascii="Times New Roman" w:eastAsia="Batang" w:hAnsi="Times New Roman" w:cs="Times New Roman"/>
          <w:i/>
          <w:iCs/>
          <w:sz w:val="24"/>
          <w:szCs w:val="24"/>
          <w:lang w:eastAsia="ko-KR"/>
        </w:rPr>
        <w:t>4</w:t>
      </w:r>
      <w:r w:rsidRPr="00A84574">
        <w:rPr>
          <w:rFonts w:ascii="Times New Roman" w:eastAsia="Batang" w:hAnsi="Times New Roman" w:cs="Times New Roman"/>
          <w:sz w:val="24"/>
          <w:szCs w:val="24"/>
          <w:lang w:eastAsia="ko-KR"/>
        </w:rPr>
        <w:t>(4), 251-259.</w:t>
      </w:r>
    </w:p>
    <w:p w14:paraId="327E8CBE"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A84574">
        <w:rPr>
          <w:rFonts w:ascii="Times New Roman" w:eastAsia="Batang" w:hAnsi="Times New Roman" w:cs="Times New Roman"/>
          <w:sz w:val="24"/>
          <w:szCs w:val="24"/>
          <w:lang w:eastAsia="ko-KR"/>
        </w:rPr>
        <w:t>Kapferer, J. N., &amp; Bastien, V. (2012). </w:t>
      </w:r>
      <w:r w:rsidRPr="00A84574">
        <w:rPr>
          <w:rFonts w:ascii="Times New Roman" w:eastAsia="Batang" w:hAnsi="Times New Roman" w:cs="Times New Roman"/>
          <w:i/>
          <w:iCs/>
          <w:sz w:val="24"/>
          <w:szCs w:val="24"/>
          <w:lang w:eastAsia="ko-KR"/>
        </w:rPr>
        <w:t>The luxury strategy: Break the rules of marketing to build luxury brands</w:t>
      </w:r>
      <w:r w:rsidRPr="00A84574">
        <w:rPr>
          <w:rFonts w:ascii="Times New Roman" w:eastAsia="Batang" w:hAnsi="Times New Roman" w:cs="Times New Roman"/>
          <w:sz w:val="24"/>
          <w:szCs w:val="24"/>
          <w:lang w:eastAsia="ko-KR"/>
        </w:rPr>
        <w:t>. Kogan page publishers.</w:t>
      </w:r>
    </w:p>
    <w:p w14:paraId="3BEA12C4"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A84574">
        <w:rPr>
          <w:rFonts w:ascii="Times New Roman" w:eastAsia="Batang" w:hAnsi="Times New Roman" w:cs="Times New Roman"/>
          <w:sz w:val="24"/>
          <w:szCs w:val="24"/>
          <w:lang w:eastAsia="ko-KR"/>
        </w:rPr>
        <w:t>Kapferer, J. N., &amp; Bastien, V. (2017). The specificity of luxury management: Turning marketing upside down. In </w:t>
      </w:r>
      <w:r w:rsidRPr="00A84574">
        <w:rPr>
          <w:rFonts w:ascii="Times New Roman" w:eastAsia="Batang" w:hAnsi="Times New Roman" w:cs="Times New Roman"/>
          <w:i/>
          <w:iCs/>
          <w:sz w:val="24"/>
          <w:szCs w:val="24"/>
          <w:lang w:eastAsia="ko-KR"/>
        </w:rPr>
        <w:t>Advances in luxury brand management</w:t>
      </w:r>
      <w:r w:rsidRPr="00A84574">
        <w:rPr>
          <w:rFonts w:ascii="Times New Roman" w:eastAsia="Batang" w:hAnsi="Times New Roman" w:cs="Times New Roman"/>
          <w:sz w:val="24"/>
          <w:szCs w:val="24"/>
          <w:lang w:eastAsia="ko-KR"/>
        </w:rPr>
        <w:t> (pp. 65-84). Palgrave Macmillan, Cham.</w:t>
      </w:r>
    </w:p>
    <w:p w14:paraId="1DDEB675"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A84574">
        <w:rPr>
          <w:rFonts w:ascii="Times New Roman" w:eastAsia="Batang" w:hAnsi="Times New Roman" w:cs="Times New Roman"/>
          <w:sz w:val="24"/>
          <w:szCs w:val="24"/>
          <w:lang w:eastAsia="ko-KR"/>
        </w:rPr>
        <w:t>KAYA, Ö. Ü. Ö. THE CHANGE OF THE PERCEPTION OF LUXURY IN FASHION.</w:t>
      </w:r>
    </w:p>
    <w:p w14:paraId="040A6466" w14:textId="77777777" w:rsidR="001001D1" w:rsidRPr="004E4C80"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A84574">
        <w:rPr>
          <w:rFonts w:ascii="Times New Roman" w:eastAsia="Batang" w:hAnsi="Times New Roman" w:cs="Times New Roman"/>
          <w:sz w:val="24"/>
          <w:szCs w:val="24"/>
          <w:lang w:eastAsia="ko-KR"/>
        </w:rPr>
        <w:t>Kervyn, N., Chan, E., Malone, C., Korpusik, A., &amp; Ybarra, O. (2014). Not all disasters are equal in the public's eye: The negativity effect on warmth in brand perception. </w:t>
      </w:r>
      <w:r w:rsidRPr="00A84574">
        <w:rPr>
          <w:rFonts w:ascii="Times New Roman" w:eastAsia="Batang" w:hAnsi="Times New Roman" w:cs="Times New Roman"/>
          <w:i/>
          <w:iCs/>
          <w:sz w:val="24"/>
          <w:szCs w:val="24"/>
          <w:lang w:eastAsia="ko-KR"/>
        </w:rPr>
        <w:t>Social Cognition</w:t>
      </w:r>
      <w:r w:rsidRPr="00A84574">
        <w:rPr>
          <w:rFonts w:ascii="Times New Roman" w:eastAsia="Batang" w:hAnsi="Times New Roman" w:cs="Times New Roman"/>
          <w:sz w:val="24"/>
          <w:szCs w:val="24"/>
          <w:lang w:eastAsia="ko-KR"/>
        </w:rPr>
        <w:t>, </w:t>
      </w:r>
      <w:r w:rsidRPr="00A84574">
        <w:rPr>
          <w:rFonts w:ascii="Times New Roman" w:eastAsia="Batang" w:hAnsi="Times New Roman" w:cs="Times New Roman"/>
          <w:i/>
          <w:iCs/>
          <w:sz w:val="24"/>
          <w:szCs w:val="24"/>
          <w:lang w:eastAsia="ko-KR"/>
        </w:rPr>
        <w:t>32</w:t>
      </w:r>
      <w:r w:rsidRPr="00A84574">
        <w:rPr>
          <w:rFonts w:ascii="Times New Roman" w:eastAsia="Batang" w:hAnsi="Times New Roman" w:cs="Times New Roman"/>
          <w:sz w:val="24"/>
          <w:szCs w:val="24"/>
          <w:lang w:eastAsia="ko-KR"/>
        </w:rPr>
        <w:t>(3), 256.</w:t>
      </w:r>
    </w:p>
    <w:p w14:paraId="1DBA51E2"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A84574">
        <w:rPr>
          <w:rFonts w:ascii="Times New Roman" w:eastAsia="Batang" w:hAnsi="Times New Roman" w:cs="Times New Roman"/>
          <w:sz w:val="24"/>
          <w:szCs w:val="24"/>
          <w:lang w:eastAsia="ko-KR"/>
        </w:rPr>
        <w:t>Kirkman, B. L., Chen, G., Farh, J. L., Chen, Z. X., &amp; Lowe, K. B. (2009). Individual power distance orientation and follower reactions to transformational leaders: A cross-level, cross-cultural examination. </w:t>
      </w:r>
      <w:r w:rsidRPr="00A84574">
        <w:rPr>
          <w:rFonts w:ascii="Times New Roman" w:eastAsia="Batang" w:hAnsi="Times New Roman" w:cs="Times New Roman"/>
          <w:i/>
          <w:iCs/>
          <w:sz w:val="24"/>
          <w:szCs w:val="24"/>
          <w:lang w:eastAsia="ko-KR"/>
        </w:rPr>
        <w:t>Academy of management journal</w:t>
      </w:r>
      <w:r w:rsidRPr="00A84574">
        <w:rPr>
          <w:rFonts w:ascii="Times New Roman" w:eastAsia="Batang" w:hAnsi="Times New Roman" w:cs="Times New Roman"/>
          <w:sz w:val="24"/>
          <w:szCs w:val="24"/>
          <w:lang w:eastAsia="ko-KR"/>
        </w:rPr>
        <w:t>, </w:t>
      </w:r>
      <w:r w:rsidRPr="00A84574">
        <w:rPr>
          <w:rFonts w:ascii="Times New Roman" w:eastAsia="Batang" w:hAnsi="Times New Roman" w:cs="Times New Roman"/>
          <w:i/>
          <w:iCs/>
          <w:sz w:val="24"/>
          <w:szCs w:val="24"/>
          <w:lang w:eastAsia="ko-KR"/>
        </w:rPr>
        <w:t>52</w:t>
      </w:r>
      <w:r w:rsidRPr="00A84574">
        <w:rPr>
          <w:rFonts w:ascii="Times New Roman" w:eastAsia="Batang" w:hAnsi="Times New Roman" w:cs="Times New Roman"/>
          <w:sz w:val="24"/>
          <w:szCs w:val="24"/>
          <w:lang w:eastAsia="ko-KR"/>
        </w:rPr>
        <w:t>(4), 744-764.</w:t>
      </w:r>
    </w:p>
    <w:p w14:paraId="0FE400C1" w14:textId="77777777" w:rsidR="001001D1" w:rsidRPr="004E4C80"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4E4C80">
        <w:rPr>
          <w:rFonts w:ascii="Times New Roman" w:eastAsia="Batang" w:hAnsi="Times New Roman" w:cs="Times New Roman"/>
          <w:sz w:val="24"/>
          <w:szCs w:val="24"/>
          <w:lang w:eastAsia="ko-KR"/>
        </w:rPr>
        <w:t>Kong, H. M., Witmaier, A., &amp; Ko, E. (2021). Sustainability and social media communication: How consumers respond to marketing efforts of luxury and non-luxury fashion brands. Journal of Business Research, 131, 640-651.</w:t>
      </w:r>
    </w:p>
    <w:p w14:paraId="38FDA1B0"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A84574">
        <w:rPr>
          <w:rFonts w:ascii="Times New Roman" w:eastAsia="Batang" w:hAnsi="Times New Roman" w:cs="Times New Roman"/>
          <w:sz w:val="24"/>
          <w:szCs w:val="24"/>
          <w:lang w:eastAsia="ko-KR"/>
        </w:rPr>
        <w:t>Lee, J. E., &amp; Watkins, B. (2016). YouTube vloggers' influence on consumer luxury brand perceptions and intentions. </w:t>
      </w:r>
      <w:r w:rsidRPr="00A84574">
        <w:rPr>
          <w:rFonts w:ascii="Times New Roman" w:eastAsia="Batang" w:hAnsi="Times New Roman" w:cs="Times New Roman"/>
          <w:i/>
          <w:iCs/>
          <w:sz w:val="24"/>
          <w:szCs w:val="24"/>
          <w:lang w:eastAsia="ko-KR"/>
        </w:rPr>
        <w:t>Journal of Business Research</w:t>
      </w:r>
      <w:r w:rsidRPr="00A84574">
        <w:rPr>
          <w:rFonts w:ascii="Times New Roman" w:eastAsia="Batang" w:hAnsi="Times New Roman" w:cs="Times New Roman"/>
          <w:sz w:val="24"/>
          <w:szCs w:val="24"/>
          <w:lang w:eastAsia="ko-KR"/>
        </w:rPr>
        <w:t>, </w:t>
      </w:r>
      <w:r w:rsidRPr="00A84574">
        <w:rPr>
          <w:rFonts w:ascii="Times New Roman" w:eastAsia="Batang" w:hAnsi="Times New Roman" w:cs="Times New Roman"/>
          <w:i/>
          <w:iCs/>
          <w:sz w:val="24"/>
          <w:szCs w:val="24"/>
          <w:lang w:eastAsia="ko-KR"/>
        </w:rPr>
        <w:t>69</w:t>
      </w:r>
      <w:r w:rsidRPr="00A84574">
        <w:rPr>
          <w:rFonts w:ascii="Times New Roman" w:eastAsia="Batang" w:hAnsi="Times New Roman" w:cs="Times New Roman"/>
          <w:sz w:val="24"/>
          <w:szCs w:val="24"/>
          <w:lang w:eastAsia="ko-KR"/>
        </w:rPr>
        <w:t>(12), 5753-5760.</w:t>
      </w:r>
    </w:p>
    <w:p w14:paraId="7530B1E7"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A84574">
        <w:rPr>
          <w:rFonts w:ascii="Times New Roman" w:eastAsia="Batang" w:hAnsi="Times New Roman" w:cs="Times New Roman"/>
          <w:sz w:val="24"/>
          <w:szCs w:val="24"/>
          <w:lang w:eastAsia="ko-KR"/>
        </w:rPr>
        <w:t>Li, G., Li, G., &amp; Kambele, Z. (2012). Luxury fashion brand consumers in China: Perceived value, fashion lifestyle, and willingness to pay. </w:t>
      </w:r>
      <w:r w:rsidRPr="00A84574">
        <w:rPr>
          <w:rFonts w:ascii="Times New Roman" w:eastAsia="Batang" w:hAnsi="Times New Roman" w:cs="Times New Roman"/>
          <w:i/>
          <w:iCs/>
          <w:sz w:val="24"/>
          <w:szCs w:val="24"/>
          <w:lang w:eastAsia="ko-KR"/>
        </w:rPr>
        <w:t>Journal of business research</w:t>
      </w:r>
      <w:r w:rsidRPr="00A84574">
        <w:rPr>
          <w:rFonts w:ascii="Times New Roman" w:eastAsia="Batang" w:hAnsi="Times New Roman" w:cs="Times New Roman"/>
          <w:sz w:val="24"/>
          <w:szCs w:val="24"/>
          <w:lang w:eastAsia="ko-KR"/>
        </w:rPr>
        <w:t>, </w:t>
      </w:r>
      <w:r w:rsidRPr="00A84574">
        <w:rPr>
          <w:rFonts w:ascii="Times New Roman" w:eastAsia="Batang" w:hAnsi="Times New Roman" w:cs="Times New Roman"/>
          <w:i/>
          <w:iCs/>
          <w:sz w:val="24"/>
          <w:szCs w:val="24"/>
          <w:lang w:eastAsia="ko-KR"/>
        </w:rPr>
        <w:t>65</w:t>
      </w:r>
      <w:r w:rsidRPr="00A84574">
        <w:rPr>
          <w:rFonts w:ascii="Times New Roman" w:eastAsia="Batang" w:hAnsi="Times New Roman" w:cs="Times New Roman"/>
          <w:sz w:val="24"/>
          <w:szCs w:val="24"/>
          <w:lang w:eastAsia="ko-KR"/>
        </w:rPr>
        <w:t>(10), 1516-1522.</w:t>
      </w:r>
    </w:p>
    <w:p w14:paraId="6825EA5E"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A84574">
        <w:rPr>
          <w:rFonts w:ascii="Times New Roman" w:eastAsia="Batang" w:hAnsi="Times New Roman" w:cs="Times New Roman"/>
          <w:sz w:val="24"/>
          <w:szCs w:val="24"/>
          <w:lang w:eastAsia="ko-KR"/>
        </w:rPr>
        <w:lastRenderedPageBreak/>
        <w:t>Lian, H., Ferris, D. L., &amp; Brown, D. J. (2012). Does power distance exacerbate or mitigate the effects of abusive supervision? It depends on the outcome. </w:t>
      </w:r>
      <w:r w:rsidRPr="00A84574">
        <w:rPr>
          <w:rFonts w:ascii="Times New Roman" w:eastAsia="Batang" w:hAnsi="Times New Roman" w:cs="Times New Roman"/>
          <w:i/>
          <w:iCs/>
          <w:sz w:val="24"/>
          <w:szCs w:val="24"/>
          <w:lang w:eastAsia="ko-KR"/>
        </w:rPr>
        <w:t>Journal of applied psychology</w:t>
      </w:r>
      <w:r w:rsidRPr="00A84574">
        <w:rPr>
          <w:rFonts w:ascii="Times New Roman" w:eastAsia="Batang" w:hAnsi="Times New Roman" w:cs="Times New Roman"/>
          <w:sz w:val="24"/>
          <w:szCs w:val="24"/>
          <w:lang w:eastAsia="ko-KR"/>
        </w:rPr>
        <w:t>, </w:t>
      </w:r>
      <w:r w:rsidRPr="00A84574">
        <w:rPr>
          <w:rFonts w:ascii="Times New Roman" w:eastAsia="Batang" w:hAnsi="Times New Roman" w:cs="Times New Roman"/>
          <w:i/>
          <w:iCs/>
          <w:sz w:val="24"/>
          <w:szCs w:val="24"/>
          <w:lang w:eastAsia="ko-KR"/>
        </w:rPr>
        <w:t>97</w:t>
      </w:r>
      <w:r w:rsidRPr="00A84574">
        <w:rPr>
          <w:rFonts w:ascii="Times New Roman" w:eastAsia="Batang" w:hAnsi="Times New Roman" w:cs="Times New Roman"/>
          <w:sz w:val="24"/>
          <w:szCs w:val="24"/>
          <w:lang w:eastAsia="ko-KR"/>
        </w:rPr>
        <w:t>(1), 107.</w:t>
      </w:r>
    </w:p>
    <w:p w14:paraId="119D174E"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A84574">
        <w:rPr>
          <w:rFonts w:ascii="Times New Roman" w:eastAsia="Batang" w:hAnsi="Times New Roman" w:cs="Times New Roman"/>
          <w:sz w:val="24"/>
          <w:szCs w:val="24"/>
          <w:lang w:eastAsia="ko-KR"/>
        </w:rPr>
        <w:t>Liao, J., &amp; Wang, L. (2009). Face as a mediator of the relationship between material value and brand consciousness. </w:t>
      </w:r>
      <w:r w:rsidRPr="00A84574">
        <w:rPr>
          <w:rFonts w:ascii="Times New Roman" w:eastAsia="Batang" w:hAnsi="Times New Roman" w:cs="Times New Roman"/>
          <w:i/>
          <w:iCs/>
          <w:sz w:val="24"/>
          <w:szCs w:val="24"/>
          <w:lang w:eastAsia="ko-KR"/>
        </w:rPr>
        <w:t>Psychology &amp; marketing</w:t>
      </w:r>
      <w:r w:rsidRPr="00A84574">
        <w:rPr>
          <w:rFonts w:ascii="Times New Roman" w:eastAsia="Batang" w:hAnsi="Times New Roman" w:cs="Times New Roman"/>
          <w:sz w:val="24"/>
          <w:szCs w:val="24"/>
          <w:lang w:eastAsia="ko-KR"/>
        </w:rPr>
        <w:t>, </w:t>
      </w:r>
      <w:r w:rsidRPr="00A84574">
        <w:rPr>
          <w:rFonts w:ascii="Times New Roman" w:eastAsia="Batang" w:hAnsi="Times New Roman" w:cs="Times New Roman"/>
          <w:i/>
          <w:iCs/>
          <w:sz w:val="24"/>
          <w:szCs w:val="24"/>
          <w:lang w:eastAsia="ko-KR"/>
        </w:rPr>
        <w:t>26</w:t>
      </w:r>
      <w:r w:rsidRPr="00A84574">
        <w:rPr>
          <w:rFonts w:ascii="Times New Roman" w:eastAsia="Batang" w:hAnsi="Times New Roman" w:cs="Times New Roman"/>
          <w:sz w:val="24"/>
          <w:szCs w:val="24"/>
          <w:lang w:eastAsia="ko-KR"/>
        </w:rPr>
        <w:t>(11), 987-1001.</w:t>
      </w:r>
    </w:p>
    <w:p w14:paraId="5293C82D"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A84574">
        <w:rPr>
          <w:rFonts w:ascii="Times New Roman" w:eastAsia="Batang" w:hAnsi="Times New Roman" w:cs="Times New Roman"/>
          <w:sz w:val="24"/>
          <w:szCs w:val="24"/>
          <w:lang w:eastAsia="ko-KR"/>
        </w:rPr>
        <w:t>Liberman, N., &amp; Trope, Y. (1998). The role of feasibility and desirability considerations in near and distant future decisions: A test of temporal construal theory. </w:t>
      </w:r>
      <w:r w:rsidRPr="00A84574">
        <w:rPr>
          <w:rFonts w:ascii="Times New Roman" w:eastAsia="Batang" w:hAnsi="Times New Roman" w:cs="Times New Roman"/>
          <w:i/>
          <w:iCs/>
          <w:sz w:val="24"/>
          <w:szCs w:val="24"/>
          <w:lang w:eastAsia="ko-KR"/>
        </w:rPr>
        <w:t>Journal of personality and social psychology</w:t>
      </w:r>
      <w:r w:rsidRPr="00A84574">
        <w:rPr>
          <w:rFonts w:ascii="Times New Roman" w:eastAsia="Batang" w:hAnsi="Times New Roman" w:cs="Times New Roman"/>
          <w:sz w:val="24"/>
          <w:szCs w:val="24"/>
          <w:lang w:eastAsia="ko-KR"/>
        </w:rPr>
        <w:t>, </w:t>
      </w:r>
      <w:r w:rsidRPr="00A84574">
        <w:rPr>
          <w:rFonts w:ascii="Times New Roman" w:eastAsia="Batang" w:hAnsi="Times New Roman" w:cs="Times New Roman"/>
          <w:i/>
          <w:iCs/>
          <w:sz w:val="24"/>
          <w:szCs w:val="24"/>
          <w:lang w:eastAsia="ko-KR"/>
        </w:rPr>
        <w:t>75</w:t>
      </w:r>
      <w:r w:rsidRPr="00A84574">
        <w:rPr>
          <w:rFonts w:ascii="Times New Roman" w:eastAsia="Batang" w:hAnsi="Times New Roman" w:cs="Times New Roman"/>
          <w:sz w:val="24"/>
          <w:szCs w:val="24"/>
          <w:lang w:eastAsia="ko-KR"/>
        </w:rPr>
        <w:t>(1), 5.</w:t>
      </w:r>
    </w:p>
    <w:p w14:paraId="0A735312"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A84574">
        <w:rPr>
          <w:rFonts w:ascii="Times New Roman" w:eastAsia="Batang" w:hAnsi="Times New Roman" w:cs="Times New Roman"/>
          <w:sz w:val="24"/>
          <w:szCs w:val="24"/>
          <w:lang w:eastAsia="ko-KR"/>
        </w:rPr>
        <w:t>Matsumoto, D., Yoo, S. H., &amp; Nakagawa, S. (2008). Culture, emotion regulation, and adjustment. </w:t>
      </w:r>
      <w:r w:rsidRPr="00A84574">
        <w:rPr>
          <w:rFonts w:ascii="Times New Roman" w:eastAsia="Batang" w:hAnsi="Times New Roman" w:cs="Times New Roman"/>
          <w:i/>
          <w:iCs/>
          <w:sz w:val="24"/>
          <w:szCs w:val="24"/>
          <w:lang w:eastAsia="ko-KR"/>
        </w:rPr>
        <w:t>Journal of personality and social psychology</w:t>
      </w:r>
      <w:r w:rsidRPr="00A84574">
        <w:rPr>
          <w:rFonts w:ascii="Times New Roman" w:eastAsia="Batang" w:hAnsi="Times New Roman" w:cs="Times New Roman"/>
          <w:sz w:val="24"/>
          <w:szCs w:val="24"/>
          <w:lang w:eastAsia="ko-KR"/>
        </w:rPr>
        <w:t>, </w:t>
      </w:r>
      <w:r w:rsidRPr="00A84574">
        <w:rPr>
          <w:rFonts w:ascii="Times New Roman" w:eastAsia="Batang" w:hAnsi="Times New Roman" w:cs="Times New Roman"/>
          <w:i/>
          <w:iCs/>
          <w:sz w:val="24"/>
          <w:szCs w:val="24"/>
          <w:lang w:eastAsia="ko-KR"/>
        </w:rPr>
        <w:t>94</w:t>
      </w:r>
      <w:r w:rsidRPr="00A84574">
        <w:rPr>
          <w:rFonts w:ascii="Times New Roman" w:eastAsia="Batang" w:hAnsi="Times New Roman" w:cs="Times New Roman"/>
          <w:sz w:val="24"/>
          <w:szCs w:val="24"/>
          <w:lang w:eastAsia="ko-KR"/>
        </w:rPr>
        <w:t>(6), 925.</w:t>
      </w:r>
    </w:p>
    <w:p w14:paraId="0546A286"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A84574">
        <w:rPr>
          <w:rFonts w:ascii="Times New Roman" w:eastAsia="Batang" w:hAnsi="Times New Roman" w:cs="Times New Roman"/>
          <w:sz w:val="24"/>
          <w:szCs w:val="24"/>
          <w:lang w:eastAsia="ko-KR"/>
        </w:rPr>
        <w:t>Melović, B., Jocović, M., Dabić, M., Vulić, T. B., &amp; Dudic, B. (2020). The impact of digital transformation and digital marketing on the brand promotion, positioning and electronic business in Montenegro. </w:t>
      </w:r>
      <w:r w:rsidRPr="00A84574">
        <w:rPr>
          <w:rFonts w:ascii="Times New Roman" w:eastAsia="Batang" w:hAnsi="Times New Roman" w:cs="Times New Roman"/>
          <w:i/>
          <w:iCs/>
          <w:sz w:val="24"/>
          <w:szCs w:val="24"/>
          <w:lang w:eastAsia="ko-KR"/>
        </w:rPr>
        <w:t>Technology in Society</w:t>
      </w:r>
      <w:r w:rsidRPr="00A84574">
        <w:rPr>
          <w:rFonts w:ascii="Times New Roman" w:eastAsia="Batang" w:hAnsi="Times New Roman" w:cs="Times New Roman"/>
          <w:sz w:val="24"/>
          <w:szCs w:val="24"/>
          <w:lang w:eastAsia="ko-KR"/>
        </w:rPr>
        <w:t>, </w:t>
      </w:r>
      <w:r w:rsidRPr="00A84574">
        <w:rPr>
          <w:rFonts w:ascii="Times New Roman" w:eastAsia="Batang" w:hAnsi="Times New Roman" w:cs="Times New Roman"/>
          <w:i/>
          <w:iCs/>
          <w:sz w:val="24"/>
          <w:szCs w:val="24"/>
          <w:lang w:eastAsia="ko-KR"/>
        </w:rPr>
        <w:t>63</w:t>
      </w:r>
      <w:r w:rsidRPr="00A84574">
        <w:rPr>
          <w:rFonts w:ascii="Times New Roman" w:eastAsia="Batang" w:hAnsi="Times New Roman" w:cs="Times New Roman"/>
          <w:sz w:val="24"/>
          <w:szCs w:val="24"/>
          <w:lang w:eastAsia="ko-KR"/>
        </w:rPr>
        <w:t>, 101425.</w:t>
      </w:r>
    </w:p>
    <w:p w14:paraId="01D59F03"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A84574">
        <w:rPr>
          <w:rFonts w:ascii="Times New Roman" w:eastAsia="Batang" w:hAnsi="Times New Roman" w:cs="Times New Roman"/>
          <w:sz w:val="24"/>
          <w:szCs w:val="24"/>
          <w:lang w:eastAsia="ko-KR"/>
        </w:rPr>
        <w:t>Merrilees, B., &amp; Miller, D. (2008). Principles of corporate rebranding. </w:t>
      </w:r>
      <w:r w:rsidRPr="00A84574">
        <w:rPr>
          <w:rFonts w:ascii="Times New Roman" w:eastAsia="Batang" w:hAnsi="Times New Roman" w:cs="Times New Roman"/>
          <w:i/>
          <w:iCs/>
          <w:sz w:val="24"/>
          <w:szCs w:val="24"/>
          <w:lang w:eastAsia="ko-KR"/>
        </w:rPr>
        <w:t>european Journal of Marketing</w:t>
      </w:r>
      <w:r w:rsidRPr="00A84574">
        <w:rPr>
          <w:rFonts w:ascii="Times New Roman" w:eastAsia="Batang" w:hAnsi="Times New Roman" w:cs="Times New Roman"/>
          <w:sz w:val="24"/>
          <w:szCs w:val="24"/>
          <w:lang w:eastAsia="ko-KR"/>
        </w:rPr>
        <w:t>.</w:t>
      </w:r>
    </w:p>
    <w:p w14:paraId="7B41EFA2"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A84574">
        <w:rPr>
          <w:rFonts w:ascii="Times New Roman" w:eastAsia="Batang" w:hAnsi="Times New Roman" w:cs="Times New Roman"/>
          <w:sz w:val="24"/>
          <w:szCs w:val="24"/>
          <w:lang w:eastAsia="ko-KR"/>
        </w:rPr>
        <w:t>Miller, D., Merrilees, B., &amp; Yakimova, R. (2014). Corporate rebranding: An integrative review of major enablers and barriers to the rebranding process. </w:t>
      </w:r>
      <w:r w:rsidRPr="00A84574">
        <w:rPr>
          <w:rFonts w:ascii="Times New Roman" w:eastAsia="Batang" w:hAnsi="Times New Roman" w:cs="Times New Roman"/>
          <w:i/>
          <w:iCs/>
          <w:sz w:val="24"/>
          <w:szCs w:val="24"/>
          <w:lang w:eastAsia="ko-KR"/>
        </w:rPr>
        <w:t>International Journal of Management Reviews</w:t>
      </w:r>
      <w:r w:rsidRPr="00A84574">
        <w:rPr>
          <w:rFonts w:ascii="Times New Roman" w:eastAsia="Batang" w:hAnsi="Times New Roman" w:cs="Times New Roman"/>
          <w:sz w:val="24"/>
          <w:szCs w:val="24"/>
          <w:lang w:eastAsia="ko-KR"/>
        </w:rPr>
        <w:t>, </w:t>
      </w:r>
      <w:r w:rsidRPr="00A84574">
        <w:rPr>
          <w:rFonts w:ascii="Times New Roman" w:eastAsia="Batang" w:hAnsi="Times New Roman" w:cs="Times New Roman"/>
          <w:i/>
          <w:iCs/>
          <w:sz w:val="24"/>
          <w:szCs w:val="24"/>
          <w:lang w:eastAsia="ko-KR"/>
        </w:rPr>
        <w:t>16</w:t>
      </w:r>
      <w:r w:rsidRPr="00A84574">
        <w:rPr>
          <w:rFonts w:ascii="Times New Roman" w:eastAsia="Batang" w:hAnsi="Times New Roman" w:cs="Times New Roman"/>
          <w:sz w:val="24"/>
          <w:szCs w:val="24"/>
          <w:lang w:eastAsia="ko-KR"/>
        </w:rPr>
        <w:t>(3), 265-289.</w:t>
      </w:r>
    </w:p>
    <w:p w14:paraId="2B9306E0"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1A3176">
        <w:rPr>
          <w:rFonts w:ascii="Times New Roman" w:eastAsia="Batang" w:hAnsi="Times New Roman" w:cs="Times New Roman"/>
          <w:sz w:val="24"/>
          <w:szCs w:val="24"/>
          <w:lang w:eastAsia="ko-KR"/>
        </w:rPr>
        <w:t>Müller, B., Kocher, B., &amp; Crettaz, A. (2013). The effects of visual rejuvenation through brand logos. </w:t>
      </w:r>
      <w:r w:rsidRPr="001A3176">
        <w:rPr>
          <w:rFonts w:ascii="Times New Roman" w:eastAsia="Batang" w:hAnsi="Times New Roman" w:cs="Times New Roman"/>
          <w:i/>
          <w:iCs/>
          <w:sz w:val="24"/>
          <w:szCs w:val="24"/>
          <w:lang w:eastAsia="ko-KR"/>
        </w:rPr>
        <w:t>Journal of Business Research</w:t>
      </w:r>
      <w:r w:rsidRPr="001A3176">
        <w:rPr>
          <w:rFonts w:ascii="Times New Roman" w:eastAsia="Batang" w:hAnsi="Times New Roman" w:cs="Times New Roman"/>
          <w:sz w:val="24"/>
          <w:szCs w:val="24"/>
          <w:lang w:eastAsia="ko-KR"/>
        </w:rPr>
        <w:t>, </w:t>
      </w:r>
      <w:r w:rsidRPr="001A3176">
        <w:rPr>
          <w:rFonts w:ascii="Times New Roman" w:eastAsia="Batang" w:hAnsi="Times New Roman" w:cs="Times New Roman"/>
          <w:i/>
          <w:iCs/>
          <w:sz w:val="24"/>
          <w:szCs w:val="24"/>
          <w:lang w:eastAsia="ko-KR"/>
        </w:rPr>
        <w:t>66</w:t>
      </w:r>
      <w:r w:rsidRPr="001A3176">
        <w:rPr>
          <w:rFonts w:ascii="Times New Roman" w:eastAsia="Batang" w:hAnsi="Times New Roman" w:cs="Times New Roman"/>
          <w:sz w:val="24"/>
          <w:szCs w:val="24"/>
          <w:lang w:eastAsia="ko-KR"/>
        </w:rPr>
        <w:t>(1), 82-88.</w:t>
      </w:r>
    </w:p>
    <w:p w14:paraId="427B94DE" w14:textId="77777777" w:rsidR="001001D1" w:rsidRDefault="001001D1" w:rsidP="001A3176">
      <w:pPr>
        <w:tabs>
          <w:tab w:val="left" w:pos="1980"/>
        </w:tabs>
        <w:spacing w:after="0" w:line="480" w:lineRule="auto"/>
        <w:ind w:left="284" w:hanging="284"/>
        <w:jc w:val="both"/>
        <w:rPr>
          <w:rFonts w:ascii="Times New Roman" w:eastAsia="Batang" w:hAnsi="Times New Roman" w:cs="Times New Roman"/>
          <w:sz w:val="24"/>
          <w:szCs w:val="24"/>
          <w:lang w:eastAsia="ko-KR"/>
        </w:rPr>
      </w:pPr>
      <w:r w:rsidRPr="001A3176">
        <w:rPr>
          <w:rFonts w:ascii="Times New Roman" w:eastAsia="Batang" w:hAnsi="Times New Roman" w:cs="Times New Roman"/>
          <w:sz w:val="24"/>
          <w:szCs w:val="24"/>
          <w:lang w:eastAsia="ko-KR"/>
        </w:rPr>
        <w:t>Muzellec, L., Doogan, M., &amp; Lambkin, M. (2003). Corporate rebranding-an exploratory review. </w:t>
      </w:r>
      <w:r w:rsidRPr="001A3176">
        <w:rPr>
          <w:rFonts w:ascii="Times New Roman" w:eastAsia="Batang" w:hAnsi="Times New Roman" w:cs="Times New Roman"/>
          <w:i/>
          <w:iCs/>
          <w:sz w:val="24"/>
          <w:szCs w:val="24"/>
          <w:lang w:eastAsia="ko-KR"/>
        </w:rPr>
        <w:t>Irish Marketing Review</w:t>
      </w:r>
      <w:r w:rsidRPr="001A3176">
        <w:rPr>
          <w:rFonts w:ascii="Times New Roman" w:eastAsia="Batang" w:hAnsi="Times New Roman" w:cs="Times New Roman"/>
          <w:sz w:val="24"/>
          <w:szCs w:val="24"/>
          <w:lang w:eastAsia="ko-KR"/>
        </w:rPr>
        <w:t>, </w:t>
      </w:r>
      <w:r w:rsidRPr="001A3176">
        <w:rPr>
          <w:rFonts w:ascii="Times New Roman" w:eastAsia="Batang" w:hAnsi="Times New Roman" w:cs="Times New Roman"/>
          <w:i/>
          <w:iCs/>
          <w:sz w:val="24"/>
          <w:szCs w:val="24"/>
          <w:lang w:eastAsia="ko-KR"/>
        </w:rPr>
        <w:t>16</w:t>
      </w:r>
      <w:r w:rsidRPr="001A3176">
        <w:rPr>
          <w:rFonts w:ascii="Times New Roman" w:eastAsia="Batang" w:hAnsi="Times New Roman" w:cs="Times New Roman"/>
          <w:sz w:val="24"/>
          <w:szCs w:val="24"/>
          <w:lang w:eastAsia="ko-KR"/>
        </w:rPr>
        <w:t>, 31-40</w:t>
      </w:r>
    </w:p>
    <w:p w14:paraId="1A0AEC28"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4E1EFC">
        <w:rPr>
          <w:rFonts w:ascii="Times New Roman" w:eastAsia="Batang" w:hAnsi="Times New Roman" w:cs="Times New Roman"/>
          <w:sz w:val="24"/>
          <w:szCs w:val="24"/>
          <w:lang w:eastAsia="ko-KR"/>
        </w:rPr>
        <w:lastRenderedPageBreak/>
        <w:t>Nelissen, R. M., &amp; Meijers, M. H. (2011). Social benefits of luxury brands as costly signals of wealth and status. </w:t>
      </w:r>
      <w:r w:rsidRPr="004E1EFC">
        <w:rPr>
          <w:rFonts w:ascii="Times New Roman" w:eastAsia="Batang" w:hAnsi="Times New Roman" w:cs="Times New Roman"/>
          <w:i/>
          <w:iCs/>
          <w:sz w:val="24"/>
          <w:szCs w:val="24"/>
          <w:lang w:eastAsia="ko-KR"/>
        </w:rPr>
        <w:t>Evolution and human behavior</w:t>
      </w:r>
      <w:r w:rsidRPr="004E1EFC">
        <w:rPr>
          <w:rFonts w:ascii="Times New Roman" w:eastAsia="Batang" w:hAnsi="Times New Roman" w:cs="Times New Roman"/>
          <w:sz w:val="24"/>
          <w:szCs w:val="24"/>
          <w:lang w:eastAsia="ko-KR"/>
        </w:rPr>
        <w:t>, </w:t>
      </w:r>
      <w:r w:rsidRPr="004E1EFC">
        <w:rPr>
          <w:rFonts w:ascii="Times New Roman" w:eastAsia="Batang" w:hAnsi="Times New Roman" w:cs="Times New Roman"/>
          <w:i/>
          <w:iCs/>
          <w:sz w:val="24"/>
          <w:szCs w:val="24"/>
          <w:lang w:eastAsia="ko-KR"/>
        </w:rPr>
        <w:t>32</w:t>
      </w:r>
      <w:r w:rsidRPr="004E1EFC">
        <w:rPr>
          <w:rFonts w:ascii="Times New Roman" w:eastAsia="Batang" w:hAnsi="Times New Roman" w:cs="Times New Roman"/>
          <w:sz w:val="24"/>
          <w:szCs w:val="24"/>
          <w:lang w:eastAsia="ko-KR"/>
        </w:rPr>
        <w:t>(5), 343-355.</w:t>
      </w:r>
    </w:p>
    <w:p w14:paraId="30127666" w14:textId="77777777" w:rsidR="001001D1" w:rsidRDefault="001001D1" w:rsidP="001A3176">
      <w:pPr>
        <w:tabs>
          <w:tab w:val="left" w:pos="1980"/>
        </w:tabs>
        <w:spacing w:after="0" w:line="480" w:lineRule="auto"/>
        <w:ind w:left="284" w:hanging="284"/>
        <w:jc w:val="both"/>
        <w:rPr>
          <w:rFonts w:ascii="Times New Roman" w:eastAsia="Batang" w:hAnsi="Times New Roman" w:cs="Times New Roman"/>
          <w:sz w:val="24"/>
          <w:szCs w:val="24"/>
          <w:lang w:eastAsia="ko-KR"/>
        </w:rPr>
      </w:pPr>
      <w:r w:rsidRPr="001A3176">
        <w:rPr>
          <w:rFonts w:ascii="Times New Roman" w:eastAsia="Batang" w:hAnsi="Times New Roman" w:cs="Times New Roman"/>
          <w:sz w:val="24"/>
          <w:szCs w:val="24"/>
          <w:lang w:eastAsia="ko-KR"/>
        </w:rPr>
        <w:t>Nelissen, R. M., &amp; Meijers, M. H. (2011). Social benefits of luxury brands as costly signals of wealth and status. </w:t>
      </w:r>
      <w:r w:rsidRPr="001A3176">
        <w:rPr>
          <w:rFonts w:ascii="Times New Roman" w:eastAsia="Batang" w:hAnsi="Times New Roman" w:cs="Times New Roman"/>
          <w:i/>
          <w:iCs/>
          <w:sz w:val="24"/>
          <w:szCs w:val="24"/>
          <w:lang w:eastAsia="ko-KR"/>
        </w:rPr>
        <w:t>Evolution and human behavior</w:t>
      </w:r>
      <w:r w:rsidRPr="001A3176">
        <w:rPr>
          <w:rFonts w:ascii="Times New Roman" w:eastAsia="Batang" w:hAnsi="Times New Roman" w:cs="Times New Roman"/>
          <w:sz w:val="24"/>
          <w:szCs w:val="24"/>
          <w:lang w:eastAsia="ko-KR"/>
        </w:rPr>
        <w:t>, </w:t>
      </w:r>
      <w:r w:rsidRPr="001A3176">
        <w:rPr>
          <w:rFonts w:ascii="Times New Roman" w:eastAsia="Batang" w:hAnsi="Times New Roman" w:cs="Times New Roman"/>
          <w:i/>
          <w:iCs/>
          <w:sz w:val="24"/>
          <w:szCs w:val="24"/>
          <w:lang w:eastAsia="ko-KR"/>
        </w:rPr>
        <w:t>32</w:t>
      </w:r>
      <w:r w:rsidRPr="001A3176">
        <w:rPr>
          <w:rFonts w:ascii="Times New Roman" w:eastAsia="Batang" w:hAnsi="Times New Roman" w:cs="Times New Roman"/>
          <w:sz w:val="24"/>
          <w:szCs w:val="24"/>
          <w:lang w:eastAsia="ko-KR"/>
        </w:rPr>
        <w:t>(5), 343-355.</w:t>
      </w:r>
    </w:p>
    <w:p w14:paraId="4F5505EA" w14:textId="77777777" w:rsidR="001001D1" w:rsidRDefault="001001D1" w:rsidP="001A3176">
      <w:pPr>
        <w:tabs>
          <w:tab w:val="left" w:pos="1980"/>
        </w:tabs>
        <w:spacing w:after="0" w:line="480" w:lineRule="auto"/>
        <w:ind w:left="284" w:hanging="284"/>
        <w:jc w:val="both"/>
        <w:rPr>
          <w:rFonts w:ascii="Times New Roman" w:eastAsia="Batang" w:hAnsi="Times New Roman" w:cs="Times New Roman"/>
          <w:sz w:val="24"/>
          <w:szCs w:val="24"/>
          <w:lang w:eastAsia="ko-KR"/>
        </w:rPr>
      </w:pPr>
      <w:r w:rsidRPr="004E4C80">
        <w:rPr>
          <w:rFonts w:ascii="Times New Roman" w:eastAsia="Batang" w:hAnsi="Times New Roman" w:cs="Times New Roman"/>
          <w:sz w:val="24"/>
          <w:szCs w:val="24"/>
          <w:lang w:eastAsia="ko-KR"/>
        </w:rPr>
        <w:t xml:space="preserve"> </w:t>
      </w:r>
      <w:r w:rsidRPr="001A3176">
        <w:rPr>
          <w:rFonts w:ascii="Times New Roman" w:eastAsia="Batang" w:hAnsi="Times New Roman" w:cs="Times New Roman"/>
          <w:sz w:val="24"/>
          <w:szCs w:val="24"/>
          <w:lang w:eastAsia="ko-KR"/>
        </w:rPr>
        <w:t>Olteanu, L. (2020). Rebranding strategies and their boomerang effect—The curious case of Burberry. </w:t>
      </w:r>
      <w:r w:rsidRPr="001A3176">
        <w:rPr>
          <w:rFonts w:ascii="Times New Roman" w:eastAsia="Batang" w:hAnsi="Times New Roman" w:cs="Times New Roman"/>
          <w:i/>
          <w:iCs/>
          <w:sz w:val="24"/>
          <w:szCs w:val="24"/>
          <w:lang w:eastAsia="ko-KR"/>
        </w:rPr>
        <w:t>The Journal of World Intellectual Property</w:t>
      </w:r>
      <w:r w:rsidRPr="001A3176">
        <w:rPr>
          <w:rFonts w:ascii="Times New Roman" w:eastAsia="Batang" w:hAnsi="Times New Roman" w:cs="Times New Roman"/>
          <w:sz w:val="24"/>
          <w:szCs w:val="24"/>
          <w:lang w:eastAsia="ko-KR"/>
        </w:rPr>
        <w:t>, </w:t>
      </w:r>
      <w:r w:rsidRPr="001A3176">
        <w:rPr>
          <w:rFonts w:ascii="Times New Roman" w:eastAsia="Batang" w:hAnsi="Times New Roman" w:cs="Times New Roman"/>
          <w:i/>
          <w:iCs/>
          <w:sz w:val="24"/>
          <w:szCs w:val="24"/>
          <w:lang w:eastAsia="ko-KR"/>
        </w:rPr>
        <w:t>23</w:t>
      </w:r>
      <w:r w:rsidRPr="001A3176">
        <w:rPr>
          <w:rFonts w:ascii="Times New Roman" w:eastAsia="Batang" w:hAnsi="Times New Roman" w:cs="Times New Roman"/>
          <w:sz w:val="24"/>
          <w:szCs w:val="24"/>
          <w:lang w:eastAsia="ko-KR"/>
        </w:rPr>
        <w:t>(5-6), 777-797.</w:t>
      </w:r>
    </w:p>
    <w:p w14:paraId="0BD0BA34" w14:textId="77777777" w:rsidR="001001D1" w:rsidRDefault="001001D1" w:rsidP="001A3176">
      <w:pPr>
        <w:tabs>
          <w:tab w:val="left" w:pos="1980"/>
        </w:tabs>
        <w:spacing w:after="0" w:line="480" w:lineRule="auto"/>
        <w:ind w:left="284" w:hanging="284"/>
        <w:jc w:val="both"/>
        <w:rPr>
          <w:rFonts w:ascii="Times New Roman" w:eastAsia="Batang" w:hAnsi="Times New Roman" w:cs="Times New Roman"/>
          <w:sz w:val="24"/>
          <w:szCs w:val="24"/>
          <w:lang w:eastAsia="ko-KR"/>
        </w:rPr>
      </w:pPr>
      <w:r w:rsidRPr="001A3176">
        <w:rPr>
          <w:rFonts w:ascii="Times New Roman" w:eastAsia="Batang" w:hAnsi="Times New Roman" w:cs="Times New Roman"/>
          <w:sz w:val="24"/>
          <w:szCs w:val="24"/>
          <w:lang w:eastAsia="ko-KR"/>
        </w:rPr>
        <w:t>Oyserman, D. (2006). High power, low power, and equality: Culture beyond individualism and collectivism. </w:t>
      </w:r>
      <w:r w:rsidRPr="001A3176">
        <w:rPr>
          <w:rFonts w:ascii="Times New Roman" w:eastAsia="Batang" w:hAnsi="Times New Roman" w:cs="Times New Roman"/>
          <w:i/>
          <w:iCs/>
          <w:sz w:val="24"/>
          <w:szCs w:val="24"/>
          <w:lang w:eastAsia="ko-KR"/>
        </w:rPr>
        <w:t>Journal of Consumer Psychology</w:t>
      </w:r>
      <w:r w:rsidRPr="001A3176">
        <w:rPr>
          <w:rFonts w:ascii="Times New Roman" w:eastAsia="Batang" w:hAnsi="Times New Roman" w:cs="Times New Roman"/>
          <w:sz w:val="24"/>
          <w:szCs w:val="24"/>
          <w:lang w:eastAsia="ko-KR"/>
        </w:rPr>
        <w:t>, </w:t>
      </w:r>
      <w:r w:rsidRPr="001A3176">
        <w:rPr>
          <w:rFonts w:ascii="Times New Roman" w:eastAsia="Batang" w:hAnsi="Times New Roman" w:cs="Times New Roman"/>
          <w:i/>
          <w:iCs/>
          <w:sz w:val="24"/>
          <w:szCs w:val="24"/>
          <w:lang w:eastAsia="ko-KR"/>
        </w:rPr>
        <w:t>16</w:t>
      </w:r>
      <w:r w:rsidRPr="001A3176">
        <w:rPr>
          <w:rFonts w:ascii="Times New Roman" w:eastAsia="Batang" w:hAnsi="Times New Roman" w:cs="Times New Roman"/>
          <w:sz w:val="24"/>
          <w:szCs w:val="24"/>
          <w:lang w:eastAsia="ko-KR"/>
        </w:rPr>
        <w:t>(4), 352-356.</w:t>
      </w:r>
    </w:p>
    <w:p w14:paraId="61840859"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1A3176">
        <w:rPr>
          <w:rFonts w:ascii="Times New Roman" w:eastAsia="Batang" w:hAnsi="Times New Roman" w:cs="Times New Roman"/>
          <w:sz w:val="24"/>
          <w:szCs w:val="24"/>
          <w:lang w:eastAsia="ko-KR"/>
        </w:rPr>
        <w:t>Park, M., Im, H., &amp; Kim, H. Y. (2020). “You are too friendly!” The negative effects of social media marketing on value perceptions of luxury fashion brands. </w:t>
      </w:r>
      <w:r w:rsidRPr="001A3176">
        <w:rPr>
          <w:rFonts w:ascii="Times New Roman" w:eastAsia="Batang" w:hAnsi="Times New Roman" w:cs="Times New Roman"/>
          <w:i/>
          <w:iCs/>
          <w:sz w:val="24"/>
          <w:szCs w:val="24"/>
          <w:lang w:eastAsia="ko-KR"/>
        </w:rPr>
        <w:t>Journal of Business Research</w:t>
      </w:r>
      <w:r w:rsidRPr="001A3176">
        <w:rPr>
          <w:rFonts w:ascii="Times New Roman" w:eastAsia="Batang" w:hAnsi="Times New Roman" w:cs="Times New Roman"/>
          <w:sz w:val="24"/>
          <w:szCs w:val="24"/>
          <w:lang w:eastAsia="ko-KR"/>
        </w:rPr>
        <w:t>, </w:t>
      </w:r>
      <w:r w:rsidRPr="001A3176">
        <w:rPr>
          <w:rFonts w:ascii="Times New Roman" w:eastAsia="Batang" w:hAnsi="Times New Roman" w:cs="Times New Roman"/>
          <w:i/>
          <w:iCs/>
          <w:sz w:val="24"/>
          <w:szCs w:val="24"/>
          <w:lang w:eastAsia="ko-KR"/>
        </w:rPr>
        <w:t>117</w:t>
      </w:r>
      <w:r w:rsidRPr="001A3176">
        <w:rPr>
          <w:rFonts w:ascii="Times New Roman" w:eastAsia="Batang" w:hAnsi="Times New Roman" w:cs="Times New Roman"/>
          <w:sz w:val="24"/>
          <w:szCs w:val="24"/>
          <w:lang w:eastAsia="ko-KR"/>
        </w:rPr>
        <w:t>, 529-542.</w:t>
      </w:r>
    </w:p>
    <w:p w14:paraId="214125A9"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1A3176">
        <w:rPr>
          <w:rFonts w:ascii="Times New Roman" w:eastAsia="Batang" w:hAnsi="Times New Roman" w:cs="Times New Roman"/>
          <w:sz w:val="24"/>
          <w:szCs w:val="24"/>
          <w:lang w:eastAsia="ko-KR"/>
        </w:rPr>
        <w:t>Roy, M. K., Salam Sarker, M., &amp; Parvez, S. (2015). Sustainability in Banking Industry: Which way to move?. </w:t>
      </w:r>
      <w:r w:rsidRPr="001A3176">
        <w:rPr>
          <w:rFonts w:ascii="Times New Roman" w:eastAsia="Batang" w:hAnsi="Times New Roman" w:cs="Times New Roman"/>
          <w:i/>
          <w:iCs/>
          <w:sz w:val="24"/>
          <w:szCs w:val="24"/>
          <w:lang w:eastAsia="ko-KR"/>
        </w:rPr>
        <w:t>ASA University Review</w:t>
      </w:r>
      <w:r w:rsidRPr="001A3176">
        <w:rPr>
          <w:rFonts w:ascii="Times New Roman" w:eastAsia="Batang" w:hAnsi="Times New Roman" w:cs="Times New Roman"/>
          <w:sz w:val="24"/>
          <w:szCs w:val="24"/>
          <w:lang w:eastAsia="ko-KR"/>
        </w:rPr>
        <w:t>, </w:t>
      </w:r>
      <w:r w:rsidRPr="001A3176">
        <w:rPr>
          <w:rFonts w:ascii="Times New Roman" w:eastAsia="Batang" w:hAnsi="Times New Roman" w:cs="Times New Roman"/>
          <w:i/>
          <w:iCs/>
          <w:sz w:val="24"/>
          <w:szCs w:val="24"/>
          <w:lang w:eastAsia="ko-KR"/>
        </w:rPr>
        <w:t>9</w:t>
      </w:r>
      <w:r w:rsidRPr="001A3176">
        <w:rPr>
          <w:rFonts w:ascii="Times New Roman" w:eastAsia="Batang" w:hAnsi="Times New Roman" w:cs="Times New Roman"/>
          <w:sz w:val="24"/>
          <w:szCs w:val="24"/>
          <w:lang w:eastAsia="ko-KR"/>
        </w:rPr>
        <w:t>(2).</w:t>
      </w:r>
    </w:p>
    <w:p w14:paraId="5B4E8A60"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1A3176">
        <w:rPr>
          <w:rFonts w:ascii="Times New Roman" w:eastAsia="Batang" w:hAnsi="Times New Roman" w:cs="Times New Roman"/>
          <w:sz w:val="24"/>
          <w:szCs w:val="24"/>
          <w:lang w:eastAsia="ko-KR"/>
        </w:rPr>
        <w:t>Scott, M. L., Mende, M., &amp; Bolton, L. E. (2013). Judging the book by its cover? How consumers decode conspicuous consumption cues in buyer–seller relationships. </w:t>
      </w:r>
      <w:r w:rsidRPr="001A3176">
        <w:rPr>
          <w:rFonts w:ascii="Times New Roman" w:eastAsia="Batang" w:hAnsi="Times New Roman" w:cs="Times New Roman"/>
          <w:i/>
          <w:iCs/>
          <w:sz w:val="24"/>
          <w:szCs w:val="24"/>
          <w:lang w:eastAsia="ko-KR"/>
        </w:rPr>
        <w:t>Journal of Marketing Research</w:t>
      </w:r>
      <w:r w:rsidRPr="001A3176">
        <w:rPr>
          <w:rFonts w:ascii="Times New Roman" w:eastAsia="Batang" w:hAnsi="Times New Roman" w:cs="Times New Roman"/>
          <w:sz w:val="24"/>
          <w:szCs w:val="24"/>
          <w:lang w:eastAsia="ko-KR"/>
        </w:rPr>
        <w:t>, </w:t>
      </w:r>
      <w:r w:rsidRPr="001A3176">
        <w:rPr>
          <w:rFonts w:ascii="Times New Roman" w:eastAsia="Batang" w:hAnsi="Times New Roman" w:cs="Times New Roman"/>
          <w:i/>
          <w:iCs/>
          <w:sz w:val="24"/>
          <w:szCs w:val="24"/>
          <w:lang w:eastAsia="ko-KR"/>
        </w:rPr>
        <w:t>50</w:t>
      </w:r>
      <w:r w:rsidRPr="001A3176">
        <w:rPr>
          <w:rFonts w:ascii="Times New Roman" w:eastAsia="Batang" w:hAnsi="Times New Roman" w:cs="Times New Roman"/>
          <w:sz w:val="24"/>
          <w:szCs w:val="24"/>
          <w:lang w:eastAsia="ko-KR"/>
        </w:rPr>
        <w:t>(3), 334-347.</w:t>
      </w:r>
    </w:p>
    <w:p w14:paraId="6F1F77BD"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A84574">
        <w:rPr>
          <w:rFonts w:ascii="Times New Roman" w:eastAsia="Batang" w:hAnsi="Times New Roman" w:cs="Times New Roman"/>
          <w:sz w:val="24"/>
          <w:szCs w:val="24"/>
          <w:lang w:eastAsia="ko-KR"/>
        </w:rPr>
        <w:t>Simmel, G., &amp; Sproles, G. B. (1981). Perspective on Fashion.</w:t>
      </w:r>
    </w:p>
    <w:p w14:paraId="254178F6"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1A3176">
        <w:rPr>
          <w:rFonts w:ascii="Times New Roman" w:eastAsia="Batang" w:hAnsi="Times New Roman" w:cs="Times New Roman"/>
          <w:sz w:val="24"/>
          <w:szCs w:val="24"/>
          <w:lang w:eastAsia="ko-KR"/>
        </w:rPr>
        <w:t>Sreejesh, S., Sarkar, A., &amp; Roy, S. (2016). Validating a scale to measure consumer’s luxury brand aspiration. </w:t>
      </w:r>
      <w:r w:rsidRPr="001A3176">
        <w:rPr>
          <w:rFonts w:ascii="Times New Roman" w:eastAsia="Batang" w:hAnsi="Times New Roman" w:cs="Times New Roman"/>
          <w:i/>
          <w:iCs/>
          <w:sz w:val="24"/>
          <w:szCs w:val="24"/>
          <w:lang w:eastAsia="ko-KR"/>
        </w:rPr>
        <w:t>Journal of Product &amp; Brand Management</w:t>
      </w:r>
      <w:r w:rsidRPr="001A3176">
        <w:rPr>
          <w:rFonts w:ascii="Times New Roman" w:eastAsia="Batang" w:hAnsi="Times New Roman" w:cs="Times New Roman"/>
          <w:sz w:val="24"/>
          <w:szCs w:val="24"/>
          <w:lang w:eastAsia="ko-KR"/>
        </w:rPr>
        <w:t>.</w:t>
      </w:r>
    </w:p>
    <w:p w14:paraId="5BCA2D0A"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1A3176">
        <w:rPr>
          <w:rFonts w:ascii="Times New Roman" w:eastAsia="Batang" w:hAnsi="Times New Roman" w:cs="Times New Roman"/>
          <w:sz w:val="24"/>
          <w:szCs w:val="24"/>
          <w:lang w:eastAsia="ko-KR"/>
        </w:rPr>
        <w:t>Tarnovskaya, V., &amp; Biedenbach, G. (2018). Corporate rebranding failure and brand meanings in the digital environment. </w:t>
      </w:r>
      <w:r w:rsidRPr="001A3176">
        <w:rPr>
          <w:rFonts w:ascii="Times New Roman" w:eastAsia="Batang" w:hAnsi="Times New Roman" w:cs="Times New Roman"/>
          <w:i/>
          <w:iCs/>
          <w:sz w:val="24"/>
          <w:szCs w:val="24"/>
          <w:lang w:eastAsia="ko-KR"/>
        </w:rPr>
        <w:t>Marketing Intelligence &amp; Planning</w:t>
      </w:r>
      <w:r w:rsidRPr="001A3176">
        <w:rPr>
          <w:rFonts w:ascii="Times New Roman" w:eastAsia="Batang" w:hAnsi="Times New Roman" w:cs="Times New Roman"/>
          <w:sz w:val="24"/>
          <w:szCs w:val="24"/>
          <w:lang w:eastAsia="ko-KR"/>
        </w:rPr>
        <w:t>.</w:t>
      </w:r>
    </w:p>
    <w:p w14:paraId="762EB0E5"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A84574">
        <w:rPr>
          <w:rFonts w:ascii="Times New Roman" w:eastAsia="Batang" w:hAnsi="Times New Roman" w:cs="Times New Roman"/>
          <w:sz w:val="24"/>
          <w:szCs w:val="24"/>
          <w:lang w:eastAsia="ko-KR"/>
        </w:rPr>
        <w:lastRenderedPageBreak/>
        <w:t>Teng, L., Xie, C., Liu, T., Wang, F., &amp; Foti, L. (2021). The effects of uppercase vs. lowercase letters on consumers’ perceptions and brand attitudes. </w:t>
      </w:r>
      <w:r w:rsidRPr="00A84574">
        <w:rPr>
          <w:rFonts w:ascii="Times New Roman" w:eastAsia="Batang" w:hAnsi="Times New Roman" w:cs="Times New Roman"/>
          <w:i/>
          <w:iCs/>
          <w:sz w:val="24"/>
          <w:szCs w:val="24"/>
          <w:lang w:eastAsia="ko-KR"/>
        </w:rPr>
        <w:t>Journal of Business Research</w:t>
      </w:r>
      <w:r w:rsidRPr="00A84574">
        <w:rPr>
          <w:rFonts w:ascii="Times New Roman" w:eastAsia="Batang" w:hAnsi="Times New Roman" w:cs="Times New Roman"/>
          <w:sz w:val="24"/>
          <w:szCs w:val="24"/>
          <w:lang w:eastAsia="ko-KR"/>
        </w:rPr>
        <w:t>, </w:t>
      </w:r>
      <w:r w:rsidRPr="00A84574">
        <w:rPr>
          <w:rFonts w:ascii="Times New Roman" w:eastAsia="Batang" w:hAnsi="Times New Roman" w:cs="Times New Roman"/>
          <w:i/>
          <w:iCs/>
          <w:sz w:val="24"/>
          <w:szCs w:val="24"/>
          <w:lang w:eastAsia="ko-KR"/>
        </w:rPr>
        <w:t>136</w:t>
      </w:r>
      <w:r w:rsidRPr="00A84574">
        <w:rPr>
          <w:rFonts w:ascii="Times New Roman" w:eastAsia="Batang" w:hAnsi="Times New Roman" w:cs="Times New Roman"/>
          <w:sz w:val="24"/>
          <w:szCs w:val="24"/>
          <w:lang w:eastAsia="ko-KR"/>
        </w:rPr>
        <w:t>, 164-175.</w:t>
      </w:r>
    </w:p>
    <w:p w14:paraId="78454057" w14:textId="77777777" w:rsidR="001001D1" w:rsidRDefault="001001D1" w:rsidP="001A3176">
      <w:pPr>
        <w:tabs>
          <w:tab w:val="left" w:pos="1980"/>
        </w:tabs>
        <w:spacing w:after="0" w:line="480" w:lineRule="auto"/>
        <w:ind w:left="284" w:hanging="284"/>
        <w:jc w:val="both"/>
        <w:rPr>
          <w:rFonts w:ascii="Times New Roman" w:eastAsia="Batang" w:hAnsi="Times New Roman" w:cs="Times New Roman"/>
          <w:sz w:val="24"/>
          <w:szCs w:val="24"/>
          <w:lang w:eastAsia="ko-KR"/>
        </w:rPr>
      </w:pPr>
      <w:r w:rsidRPr="001A3176">
        <w:rPr>
          <w:rFonts w:ascii="Times New Roman" w:eastAsia="Batang" w:hAnsi="Times New Roman" w:cs="Times New Roman"/>
          <w:sz w:val="24"/>
          <w:szCs w:val="24"/>
          <w:lang w:eastAsia="ko-KR"/>
        </w:rPr>
        <w:t>Teng, L., Xie, C., Liu, T., Wang, F., &amp; Foti, L. (2021). The effects of uppercase vs. lowercase letters on consumers’ perceptions and brand attitudes. </w:t>
      </w:r>
      <w:r w:rsidRPr="001A3176">
        <w:rPr>
          <w:rFonts w:ascii="Times New Roman" w:eastAsia="Batang" w:hAnsi="Times New Roman" w:cs="Times New Roman"/>
          <w:i/>
          <w:iCs/>
          <w:sz w:val="24"/>
          <w:szCs w:val="24"/>
          <w:lang w:eastAsia="ko-KR"/>
        </w:rPr>
        <w:t>Journal of Business Research</w:t>
      </w:r>
      <w:r w:rsidRPr="001A3176">
        <w:rPr>
          <w:rFonts w:ascii="Times New Roman" w:eastAsia="Batang" w:hAnsi="Times New Roman" w:cs="Times New Roman"/>
          <w:sz w:val="24"/>
          <w:szCs w:val="24"/>
          <w:lang w:eastAsia="ko-KR"/>
        </w:rPr>
        <w:t>, </w:t>
      </w:r>
      <w:r w:rsidRPr="001A3176">
        <w:rPr>
          <w:rFonts w:ascii="Times New Roman" w:eastAsia="Batang" w:hAnsi="Times New Roman" w:cs="Times New Roman"/>
          <w:i/>
          <w:iCs/>
          <w:sz w:val="24"/>
          <w:szCs w:val="24"/>
          <w:lang w:eastAsia="ko-KR"/>
        </w:rPr>
        <w:t>136</w:t>
      </w:r>
      <w:r w:rsidRPr="001A3176">
        <w:rPr>
          <w:rFonts w:ascii="Times New Roman" w:eastAsia="Batang" w:hAnsi="Times New Roman" w:cs="Times New Roman"/>
          <w:sz w:val="24"/>
          <w:szCs w:val="24"/>
          <w:lang w:eastAsia="ko-KR"/>
        </w:rPr>
        <w:t>, 164-175.</w:t>
      </w:r>
    </w:p>
    <w:p w14:paraId="13C25340"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1A3176">
        <w:rPr>
          <w:rFonts w:ascii="Times New Roman" w:eastAsia="Batang" w:hAnsi="Times New Roman" w:cs="Times New Roman"/>
          <w:sz w:val="24"/>
          <w:szCs w:val="24"/>
          <w:lang w:eastAsia="ko-KR"/>
        </w:rPr>
        <w:t>Tinker, M. A., &amp; Paterson, D. G. (1928). Influence of type form on speed of reading. </w:t>
      </w:r>
      <w:r w:rsidRPr="001A3176">
        <w:rPr>
          <w:rFonts w:ascii="Times New Roman" w:eastAsia="Batang" w:hAnsi="Times New Roman" w:cs="Times New Roman"/>
          <w:i/>
          <w:iCs/>
          <w:sz w:val="24"/>
          <w:szCs w:val="24"/>
          <w:lang w:eastAsia="ko-KR"/>
        </w:rPr>
        <w:t>Journal of Applied Psychology</w:t>
      </w:r>
      <w:r w:rsidRPr="001A3176">
        <w:rPr>
          <w:rFonts w:ascii="Times New Roman" w:eastAsia="Batang" w:hAnsi="Times New Roman" w:cs="Times New Roman"/>
          <w:sz w:val="24"/>
          <w:szCs w:val="24"/>
          <w:lang w:eastAsia="ko-KR"/>
        </w:rPr>
        <w:t>, </w:t>
      </w:r>
      <w:r w:rsidRPr="001A3176">
        <w:rPr>
          <w:rFonts w:ascii="Times New Roman" w:eastAsia="Batang" w:hAnsi="Times New Roman" w:cs="Times New Roman"/>
          <w:i/>
          <w:iCs/>
          <w:sz w:val="24"/>
          <w:szCs w:val="24"/>
          <w:lang w:eastAsia="ko-KR"/>
        </w:rPr>
        <w:t>12</w:t>
      </w:r>
      <w:r w:rsidRPr="001A3176">
        <w:rPr>
          <w:rFonts w:ascii="Times New Roman" w:eastAsia="Batang" w:hAnsi="Times New Roman" w:cs="Times New Roman"/>
          <w:sz w:val="24"/>
          <w:szCs w:val="24"/>
          <w:lang w:eastAsia="ko-KR"/>
        </w:rPr>
        <w:t>(4), 359.</w:t>
      </w:r>
    </w:p>
    <w:p w14:paraId="21008BA7" w14:textId="77777777" w:rsidR="001001D1" w:rsidRDefault="001001D1" w:rsidP="004E1EFC">
      <w:pPr>
        <w:tabs>
          <w:tab w:val="left" w:pos="1980"/>
        </w:tabs>
        <w:spacing w:after="0" w:line="480" w:lineRule="auto"/>
        <w:ind w:left="567" w:hanging="567"/>
        <w:jc w:val="both"/>
        <w:rPr>
          <w:rFonts w:ascii="Times New Roman" w:eastAsia="Batang" w:hAnsi="Times New Roman" w:cs="Times New Roman"/>
          <w:sz w:val="24"/>
          <w:szCs w:val="24"/>
          <w:lang w:eastAsia="ko-KR"/>
        </w:rPr>
      </w:pPr>
      <w:r w:rsidRPr="004E1EFC">
        <w:rPr>
          <w:rFonts w:ascii="Times New Roman" w:eastAsia="Batang" w:hAnsi="Times New Roman" w:cs="Times New Roman"/>
          <w:sz w:val="24"/>
          <w:szCs w:val="24"/>
          <w:lang w:eastAsia="ko-KR"/>
        </w:rPr>
        <w:t>Torelli, C. J., &amp; Cheng, S. Y. (2015). Culture and brand iconicity. </w:t>
      </w:r>
      <w:r w:rsidRPr="004E1EFC">
        <w:rPr>
          <w:rFonts w:ascii="Times New Roman" w:eastAsia="Batang" w:hAnsi="Times New Roman" w:cs="Times New Roman"/>
          <w:i/>
          <w:iCs/>
          <w:sz w:val="24"/>
          <w:szCs w:val="24"/>
          <w:lang w:eastAsia="ko-KR"/>
        </w:rPr>
        <w:t>Ng, S.–Lee, AY (szerk.): Handbook of Culture and Consumer Behavior. Oxford University Press, New York</w:t>
      </w:r>
      <w:r w:rsidRPr="004E1EFC">
        <w:rPr>
          <w:rFonts w:ascii="Times New Roman" w:eastAsia="Batang" w:hAnsi="Times New Roman" w:cs="Times New Roman"/>
          <w:sz w:val="24"/>
          <w:szCs w:val="24"/>
          <w:lang w:eastAsia="ko-KR"/>
        </w:rPr>
        <w:t>, 274-296.</w:t>
      </w:r>
    </w:p>
    <w:p w14:paraId="2CFA517F"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1A3176">
        <w:rPr>
          <w:rFonts w:ascii="Times New Roman" w:eastAsia="Batang" w:hAnsi="Times New Roman" w:cs="Times New Roman"/>
          <w:sz w:val="24"/>
          <w:szCs w:val="24"/>
          <w:lang w:eastAsia="ko-KR"/>
        </w:rPr>
        <w:t>Trope, Y., &amp; Liberman, N. (2010). Construal-level theory of psychological distance. </w:t>
      </w:r>
      <w:r w:rsidRPr="001A3176">
        <w:rPr>
          <w:rFonts w:ascii="Times New Roman" w:eastAsia="Batang" w:hAnsi="Times New Roman" w:cs="Times New Roman"/>
          <w:i/>
          <w:iCs/>
          <w:sz w:val="24"/>
          <w:szCs w:val="24"/>
          <w:lang w:eastAsia="ko-KR"/>
        </w:rPr>
        <w:t>Psychological review</w:t>
      </w:r>
      <w:r w:rsidRPr="001A3176">
        <w:rPr>
          <w:rFonts w:ascii="Times New Roman" w:eastAsia="Batang" w:hAnsi="Times New Roman" w:cs="Times New Roman"/>
          <w:sz w:val="24"/>
          <w:szCs w:val="24"/>
          <w:lang w:eastAsia="ko-KR"/>
        </w:rPr>
        <w:t>, </w:t>
      </w:r>
      <w:r w:rsidRPr="001A3176">
        <w:rPr>
          <w:rFonts w:ascii="Times New Roman" w:eastAsia="Batang" w:hAnsi="Times New Roman" w:cs="Times New Roman"/>
          <w:i/>
          <w:iCs/>
          <w:sz w:val="24"/>
          <w:szCs w:val="24"/>
          <w:lang w:eastAsia="ko-KR"/>
        </w:rPr>
        <w:t>117</w:t>
      </w:r>
      <w:r w:rsidRPr="001A3176">
        <w:rPr>
          <w:rFonts w:ascii="Times New Roman" w:eastAsia="Batang" w:hAnsi="Times New Roman" w:cs="Times New Roman"/>
          <w:sz w:val="24"/>
          <w:szCs w:val="24"/>
          <w:lang w:eastAsia="ko-KR"/>
        </w:rPr>
        <w:t>(2), 440.</w:t>
      </w:r>
    </w:p>
    <w:p w14:paraId="1A154816"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1A3176">
        <w:rPr>
          <w:rFonts w:ascii="Times New Roman" w:eastAsia="Batang" w:hAnsi="Times New Roman" w:cs="Times New Roman"/>
          <w:sz w:val="24"/>
          <w:szCs w:val="24"/>
          <w:lang w:eastAsia="ko-KR"/>
        </w:rPr>
        <w:t>Tyler, T. R., Lind, E. A., &amp; Huo, Y. J. (2000). Cultural values and authority relations: The psychology of conflict resolution across cultures. </w:t>
      </w:r>
      <w:r w:rsidRPr="001A3176">
        <w:rPr>
          <w:rFonts w:ascii="Times New Roman" w:eastAsia="Batang" w:hAnsi="Times New Roman" w:cs="Times New Roman"/>
          <w:i/>
          <w:iCs/>
          <w:sz w:val="24"/>
          <w:szCs w:val="24"/>
          <w:lang w:eastAsia="ko-KR"/>
        </w:rPr>
        <w:t>Psychology, Public Policy, and Law</w:t>
      </w:r>
      <w:r w:rsidRPr="001A3176">
        <w:rPr>
          <w:rFonts w:ascii="Times New Roman" w:eastAsia="Batang" w:hAnsi="Times New Roman" w:cs="Times New Roman"/>
          <w:sz w:val="24"/>
          <w:szCs w:val="24"/>
          <w:lang w:eastAsia="ko-KR"/>
        </w:rPr>
        <w:t>, </w:t>
      </w:r>
      <w:r w:rsidRPr="001A3176">
        <w:rPr>
          <w:rFonts w:ascii="Times New Roman" w:eastAsia="Batang" w:hAnsi="Times New Roman" w:cs="Times New Roman"/>
          <w:i/>
          <w:iCs/>
          <w:sz w:val="24"/>
          <w:szCs w:val="24"/>
          <w:lang w:eastAsia="ko-KR"/>
        </w:rPr>
        <w:t>6</w:t>
      </w:r>
      <w:r w:rsidRPr="001A3176">
        <w:rPr>
          <w:rFonts w:ascii="Times New Roman" w:eastAsia="Batang" w:hAnsi="Times New Roman" w:cs="Times New Roman"/>
          <w:sz w:val="24"/>
          <w:szCs w:val="24"/>
          <w:lang w:eastAsia="ko-KR"/>
        </w:rPr>
        <w:t>(4), 1138.</w:t>
      </w:r>
    </w:p>
    <w:p w14:paraId="3D7B2A64" w14:textId="77777777" w:rsidR="001001D1" w:rsidRDefault="001001D1" w:rsidP="001A3176">
      <w:pPr>
        <w:tabs>
          <w:tab w:val="left" w:pos="1980"/>
        </w:tabs>
        <w:spacing w:after="0" w:line="480" w:lineRule="auto"/>
        <w:ind w:left="284" w:hanging="284"/>
        <w:jc w:val="both"/>
        <w:rPr>
          <w:rFonts w:ascii="Times New Roman" w:eastAsia="Batang" w:hAnsi="Times New Roman" w:cs="Times New Roman"/>
          <w:sz w:val="24"/>
          <w:szCs w:val="24"/>
          <w:lang w:eastAsia="ko-KR"/>
        </w:rPr>
      </w:pPr>
      <w:r w:rsidRPr="001A3176">
        <w:rPr>
          <w:rFonts w:ascii="Times New Roman" w:eastAsia="Batang" w:hAnsi="Times New Roman" w:cs="Times New Roman"/>
          <w:sz w:val="24"/>
          <w:szCs w:val="24"/>
          <w:lang w:eastAsia="ko-KR"/>
        </w:rPr>
        <w:t>Vanacker, H., Lemieux, A. A., &amp; Bonnier, S. (2022). Different dimensions of durability in the luxury fashion industry: An analysis framework to conduct a literature review. </w:t>
      </w:r>
      <w:r w:rsidRPr="001A3176">
        <w:rPr>
          <w:rFonts w:ascii="Times New Roman" w:eastAsia="Batang" w:hAnsi="Times New Roman" w:cs="Times New Roman"/>
          <w:i/>
          <w:iCs/>
          <w:sz w:val="24"/>
          <w:szCs w:val="24"/>
          <w:lang w:eastAsia="ko-KR"/>
        </w:rPr>
        <w:t>Journal of Cleaner Production</w:t>
      </w:r>
      <w:r w:rsidRPr="001A3176">
        <w:rPr>
          <w:rFonts w:ascii="Times New Roman" w:eastAsia="Batang" w:hAnsi="Times New Roman" w:cs="Times New Roman"/>
          <w:sz w:val="24"/>
          <w:szCs w:val="24"/>
          <w:lang w:eastAsia="ko-KR"/>
        </w:rPr>
        <w:t>, </w:t>
      </w:r>
      <w:r w:rsidRPr="001A3176">
        <w:rPr>
          <w:rFonts w:ascii="Times New Roman" w:eastAsia="Batang" w:hAnsi="Times New Roman" w:cs="Times New Roman"/>
          <w:i/>
          <w:iCs/>
          <w:sz w:val="24"/>
          <w:szCs w:val="24"/>
          <w:lang w:eastAsia="ko-KR"/>
        </w:rPr>
        <w:t>377</w:t>
      </w:r>
      <w:r w:rsidRPr="001A3176">
        <w:rPr>
          <w:rFonts w:ascii="Times New Roman" w:eastAsia="Batang" w:hAnsi="Times New Roman" w:cs="Times New Roman"/>
          <w:sz w:val="24"/>
          <w:szCs w:val="24"/>
          <w:lang w:eastAsia="ko-KR"/>
        </w:rPr>
        <w:t>, 134179.</w:t>
      </w:r>
    </w:p>
    <w:p w14:paraId="39161339" w14:textId="77777777" w:rsidR="001001D1" w:rsidRDefault="001001D1" w:rsidP="001A3176">
      <w:pPr>
        <w:tabs>
          <w:tab w:val="left" w:pos="1980"/>
        </w:tabs>
        <w:spacing w:after="0" w:line="480" w:lineRule="auto"/>
        <w:ind w:left="284" w:hanging="284"/>
        <w:jc w:val="both"/>
        <w:rPr>
          <w:rFonts w:ascii="Times New Roman" w:eastAsia="Batang" w:hAnsi="Times New Roman" w:cs="Times New Roman"/>
          <w:sz w:val="24"/>
          <w:szCs w:val="24"/>
          <w:lang w:eastAsia="ko-KR"/>
        </w:rPr>
      </w:pPr>
      <w:r w:rsidRPr="001A3176">
        <w:rPr>
          <w:rFonts w:ascii="Times New Roman" w:eastAsia="Batang" w:hAnsi="Times New Roman" w:cs="Times New Roman"/>
          <w:sz w:val="24"/>
          <w:szCs w:val="24"/>
          <w:lang w:eastAsia="ko-KR"/>
        </w:rPr>
        <w:t>Veblen, T., &amp; GALBRAITH, J. K. (1973). </w:t>
      </w:r>
      <w:r w:rsidRPr="001A3176">
        <w:rPr>
          <w:rFonts w:ascii="Times New Roman" w:eastAsia="Batang" w:hAnsi="Times New Roman" w:cs="Times New Roman"/>
          <w:i/>
          <w:iCs/>
          <w:sz w:val="24"/>
          <w:szCs w:val="24"/>
          <w:lang w:eastAsia="ko-KR"/>
        </w:rPr>
        <w:t>The theory of the leisure class</w:t>
      </w:r>
      <w:r w:rsidRPr="001A3176">
        <w:rPr>
          <w:rFonts w:ascii="Times New Roman" w:eastAsia="Batang" w:hAnsi="Times New Roman" w:cs="Times New Roman"/>
          <w:sz w:val="24"/>
          <w:szCs w:val="24"/>
          <w:lang w:eastAsia="ko-KR"/>
        </w:rPr>
        <w:t> (p. 154). Boston: Houghton Mifflin.</w:t>
      </w:r>
    </w:p>
    <w:p w14:paraId="1EEC43D5" w14:textId="77777777" w:rsidR="001001D1" w:rsidRDefault="001001D1" w:rsidP="001A3176">
      <w:pPr>
        <w:tabs>
          <w:tab w:val="left" w:pos="1980"/>
        </w:tabs>
        <w:spacing w:after="0" w:line="480" w:lineRule="auto"/>
        <w:ind w:left="284" w:hanging="284"/>
        <w:jc w:val="both"/>
        <w:rPr>
          <w:rFonts w:ascii="Times New Roman" w:eastAsia="Batang" w:hAnsi="Times New Roman" w:cs="Times New Roman"/>
          <w:sz w:val="24"/>
          <w:szCs w:val="24"/>
          <w:lang w:eastAsia="ko-KR"/>
        </w:rPr>
      </w:pPr>
      <w:r w:rsidRPr="001A3176">
        <w:rPr>
          <w:rFonts w:ascii="Times New Roman" w:eastAsia="Batang" w:hAnsi="Times New Roman" w:cs="Times New Roman"/>
          <w:sz w:val="24"/>
          <w:szCs w:val="24"/>
          <w:lang w:eastAsia="ko-KR"/>
        </w:rPr>
        <w:lastRenderedPageBreak/>
        <w:t>Walsh, M. F., Winterich, K. P., &amp; Mittal, V. (2011). How re‐designing angular logos to be rounded shapes brand attitude: consumer brand commitment and self‐construal. </w:t>
      </w:r>
      <w:r w:rsidRPr="001A3176">
        <w:rPr>
          <w:rFonts w:ascii="Times New Roman" w:eastAsia="Batang" w:hAnsi="Times New Roman" w:cs="Times New Roman"/>
          <w:i/>
          <w:iCs/>
          <w:sz w:val="24"/>
          <w:szCs w:val="24"/>
          <w:lang w:eastAsia="ko-KR"/>
        </w:rPr>
        <w:t>Journal of Consumer Marketing</w:t>
      </w:r>
      <w:r w:rsidRPr="001A3176">
        <w:rPr>
          <w:rFonts w:ascii="Times New Roman" w:eastAsia="Batang" w:hAnsi="Times New Roman" w:cs="Times New Roman"/>
          <w:sz w:val="24"/>
          <w:szCs w:val="24"/>
          <w:lang w:eastAsia="ko-KR"/>
        </w:rPr>
        <w:t>, </w:t>
      </w:r>
      <w:r w:rsidRPr="001A3176">
        <w:rPr>
          <w:rFonts w:ascii="Times New Roman" w:eastAsia="Batang" w:hAnsi="Times New Roman" w:cs="Times New Roman"/>
          <w:i/>
          <w:iCs/>
          <w:sz w:val="24"/>
          <w:szCs w:val="24"/>
          <w:lang w:eastAsia="ko-KR"/>
        </w:rPr>
        <w:t>28</w:t>
      </w:r>
      <w:r w:rsidRPr="001A3176">
        <w:rPr>
          <w:rFonts w:ascii="Times New Roman" w:eastAsia="Batang" w:hAnsi="Times New Roman" w:cs="Times New Roman"/>
          <w:sz w:val="24"/>
          <w:szCs w:val="24"/>
          <w:lang w:eastAsia="ko-KR"/>
        </w:rPr>
        <w:t>(6), 438-447.</w:t>
      </w:r>
    </w:p>
    <w:p w14:paraId="68F2F8D9"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1A3176">
        <w:rPr>
          <w:rFonts w:ascii="Times New Roman" w:eastAsia="Batang" w:hAnsi="Times New Roman" w:cs="Times New Roman"/>
          <w:sz w:val="24"/>
          <w:szCs w:val="24"/>
          <w:lang w:eastAsia="ko-KR"/>
        </w:rPr>
        <w:t>Wang, X., Wang, X., Fang, X., &amp; Jiang, Q. (2018). Power distance belief and brand personality evaluations. </w:t>
      </w:r>
      <w:r w:rsidRPr="001A3176">
        <w:rPr>
          <w:rFonts w:ascii="Times New Roman" w:eastAsia="Batang" w:hAnsi="Times New Roman" w:cs="Times New Roman"/>
          <w:i/>
          <w:iCs/>
          <w:sz w:val="24"/>
          <w:szCs w:val="24"/>
          <w:lang w:eastAsia="ko-KR"/>
        </w:rPr>
        <w:t>Journal of Business Research</w:t>
      </w:r>
      <w:r w:rsidRPr="001A3176">
        <w:rPr>
          <w:rFonts w:ascii="Times New Roman" w:eastAsia="Batang" w:hAnsi="Times New Roman" w:cs="Times New Roman"/>
          <w:sz w:val="24"/>
          <w:szCs w:val="24"/>
          <w:lang w:eastAsia="ko-KR"/>
        </w:rPr>
        <w:t>, </w:t>
      </w:r>
      <w:r w:rsidRPr="001A3176">
        <w:rPr>
          <w:rFonts w:ascii="Times New Roman" w:eastAsia="Batang" w:hAnsi="Times New Roman" w:cs="Times New Roman"/>
          <w:i/>
          <w:iCs/>
          <w:sz w:val="24"/>
          <w:szCs w:val="24"/>
          <w:lang w:eastAsia="ko-KR"/>
        </w:rPr>
        <w:t>84</w:t>
      </w:r>
      <w:r w:rsidRPr="001A3176">
        <w:rPr>
          <w:rFonts w:ascii="Times New Roman" w:eastAsia="Batang" w:hAnsi="Times New Roman" w:cs="Times New Roman"/>
          <w:sz w:val="24"/>
          <w:szCs w:val="24"/>
          <w:lang w:eastAsia="ko-KR"/>
        </w:rPr>
        <w:t>, 89-99.</w:t>
      </w:r>
    </w:p>
    <w:p w14:paraId="4C419F0F"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1A3176">
        <w:rPr>
          <w:rFonts w:ascii="Times New Roman" w:eastAsia="Batang" w:hAnsi="Times New Roman" w:cs="Times New Roman"/>
          <w:sz w:val="24"/>
          <w:szCs w:val="24"/>
          <w:lang w:eastAsia="ko-KR"/>
        </w:rPr>
        <w:t>Wiedmann, K. P., Hennigs, N., &amp; Siebels, A. (2009). Value‐based segmentation of luxury consumption behavior. </w:t>
      </w:r>
      <w:r w:rsidRPr="001A3176">
        <w:rPr>
          <w:rFonts w:ascii="Times New Roman" w:eastAsia="Batang" w:hAnsi="Times New Roman" w:cs="Times New Roman"/>
          <w:i/>
          <w:iCs/>
          <w:sz w:val="24"/>
          <w:szCs w:val="24"/>
          <w:lang w:eastAsia="ko-KR"/>
        </w:rPr>
        <w:t>Psychology &amp; Marketing</w:t>
      </w:r>
      <w:r w:rsidRPr="001A3176">
        <w:rPr>
          <w:rFonts w:ascii="Times New Roman" w:eastAsia="Batang" w:hAnsi="Times New Roman" w:cs="Times New Roman"/>
          <w:sz w:val="24"/>
          <w:szCs w:val="24"/>
          <w:lang w:eastAsia="ko-KR"/>
        </w:rPr>
        <w:t>, </w:t>
      </w:r>
      <w:r w:rsidRPr="001A3176">
        <w:rPr>
          <w:rFonts w:ascii="Times New Roman" w:eastAsia="Batang" w:hAnsi="Times New Roman" w:cs="Times New Roman"/>
          <w:i/>
          <w:iCs/>
          <w:sz w:val="24"/>
          <w:szCs w:val="24"/>
          <w:lang w:eastAsia="ko-KR"/>
        </w:rPr>
        <w:t>26</w:t>
      </w:r>
      <w:r w:rsidRPr="001A3176">
        <w:rPr>
          <w:rFonts w:ascii="Times New Roman" w:eastAsia="Batang" w:hAnsi="Times New Roman" w:cs="Times New Roman"/>
          <w:sz w:val="24"/>
          <w:szCs w:val="24"/>
          <w:lang w:eastAsia="ko-KR"/>
        </w:rPr>
        <w:t>(7), 625-651.</w:t>
      </w:r>
    </w:p>
    <w:p w14:paraId="0C7FD074"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057974">
        <w:rPr>
          <w:rFonts w:ascii="Times New Roman" w:eastAsia="Batang" w:hAnsi="Times New Roman" w:cs="Times New Roman"/>
          <w:sz w:val="24"/>
          <w:szCs w:val="24"/>
          <w:lang w:eastAsia="ko-KR"/>
        </w:rPr>
        <w:t>Winterich, K. P., &amp; Zhang, Y. (2014). Accepting inequality deters responsibility: How power distance decreases charitable behavior. </w:t>
      </w:r>
      <w:r w:rsidRPr="00057974">
        <w:rPr>
          <w:rFonts w:ascii="Times New Roman" w:eastAsia="Batang" w:hAnsi="Times New Roman" w:cs="Times New Roman"/>
          <w:i/>
          <w:iCs/>
          <w:sz w:val="24"/>
          <w:szCs w:val="24"/>
          <w:lang w:eastAsia="ko-KR"/>
        </w:rPr>
        <w:t>Journal of Consumer Research</w:t>
      </w:r>
      <w:r w:rsidRPr="00057974">
        <w:rPr>
          <w:rFonts w:ascii="Times New Roman" w:eastAsia="Batang" w:hAnsi="Times New Roman" w:cs="Times New Roman"/>
          <w:sz w:val="24"/>
          <w:szCs w:val="24"/>
          <w:lang w:eastAsia="ko-KR"/>
        </w:rPr>
        <w:t>, </w:t>
      </w:r>
      <w:r w:rsidRPr="00057974">
        <w:rPr>
          <w:rFonts w:ascii="Times New Roman" w:eastAsia="Batang" w:hAnsi="Times New Roman" w:cs="Times New Roman"/>
          <w:i/>
          <w:iCs/>
          <w:sz w:val="24"/>
          <w:szCs w:val="24"/>
          <w:lang w:eastAsia="ko-KR"/>
        </w:rPr>
        <w:t>41</w:t>
      </w:r>
      <w:r w:rsidRPr="00057974">
        <w:rPr>
          <w:rFonts w:ascii="Times New Roman" w:eastAsia="Batang" w:hAnsi="Times New Roman" w:cs="Times New Roman"/>
          <w:sz w:val="24"/>
          <w:szCs w:val="24"/>
          <w:lang w:eastAsia="ko-KR"/>
        </w:rPr>
        <w:t>(2), 274-293.</w:t>
      </w:r>
    </w:p>
    <w:p w14:paraId="1E6CA8FE" w14:textId="77777777" w:rsidR="001001D1" w:rsidRDefault="001001D1" w:rsidP="00057974">
      <w:pPr>
        <w:tabs>
          <w:tab w:val="left" w:pos="1980"/>
        </w:tabs>
        <w:spacing w:after="0" w:line="480" w:lineRule="auto"/>
        <w:ind w:left="284" w:hanging="284"/>
        <w:jc w:val="both"/>
        <w:rPr>
          <w:rFonts w:ascii="Times New Roman" w:eastAsia="Batang" w:hAnsi="Times New Roman" w:cs="Times New Roman"/>
          <w:sz w:val="24"/>
          <w:szCs w:val="24"/>
          <w:lang w:eastAsia="ko-KR"/>
        </w:rPr>
      </w:pPr>
      <w:r w:rsidRPr="00057974">
        <w:rPr>
          <w:rFonts w:ascii="Times New Roman" w:eastAsia="Batang" w:hAnsi="Times New Roman" w:cs="Times New Roman"/>
          <w:sz w:val="24"/>
          <w:szCs w:val="24"/>
          <w:lang w:eastAsia="ko-KR"/>
        </w:rPr>
        <w:t>Winterich, K. P., Gangwar, M., &amp; Grewal, R. (2018). When celebrities count: Power distance beliefs and celebrity endorsements. </w:t>
      </w:r>
      <w:r w:rsidRPr="00057974">
        <w:rPr>
          <w:rFonts w:ascii="Times New Roman" w:eastAsia="Batang" w:hAnsi="Times New Roman" w:cs="Times New Roman"/>
          <w:i/>
          <w:iCs/>
          <w:sz w:val="24"/>
          <w:szCs w:val="24"/>
          <w:lang w:eastAsia="ko-KR"/>
        </w:rPr>
        <w:t>Journal of Marketing</w:t>
      </w:r>
      <w:r w:rsidRPr="00057974">
        <w:rPr>
          <w:rFonts w:ascii="Times New Roman" w:eastAsia="Batang" w:hAnsi="Times New Roman" w:cs="Times New Roman"/>
          <w:sz w:val="24"/>
          <w:szCs w:val="24"/>
          <w:lang w:eastAsia="ko-KR"/>
        </w:rPr>
        <w:t>, </w:t>
      </w:r>
      <w:r w:rsidRPr="00057974">
        <w:rPr>
          <w:rFonts w:ascii="Times New Roman" w:eastAsia="Batang" w:hAnsi="Times New Roman" w:cs="Times New Roman"/>
          <w:i/>
          <w:iCs/>
          <w:sz w:val="24"/>
          <w:szCs w:val="24"/>
          <w:lang w:eastAsia="ko-KR"/>
        </w:rPr>
        <w:t>82</w:t>
      </w:r>
      <w:r w:rsidRPr="00057974">
        <w:rPr>
          <w:rFonts w:ascii="Times New Roman" w:eastAsia="Batang" w:hAnsi="Times New Roman" w:cs="Times New Roman"/>
          <w:sz w:val="24"/>
          <w:szCs w:val="24"/>
          <w:lang w:eastAsia="ko-KR"/>
        </w:rPr>
        <w:t>(3), 70-86.</w:t>
      </w:r>
    </w:p>
    <w:p w14:paraId="499BCA40" w14:textId="77777777" w:rsidR="001001D1" w:rsidRDefault="001001D1" w:rsidP="00057974">
      <w:pPr>
        <w:tabs>
          <w:tab w:val="left" w:pos="1980"/>
        </w:tabs>
        <w:spacing w:after="0" w:line="480" w:lineRule="auto"/>
        <w:ind w:left="284" w:hanging="284"/>
        <w:jc w:val="both"/>
        <w:rPr>
          <w:rFonts w:ascii="Times New Roman" w:eastAsia="Batang" w:hAnsi="Times New Roman" w:cs="Times New Roman"/>
          <w:sz w:val="24"/>
          <w:szCs w:val="24"/>
          <w:lang w:eastAsia="ko-KR"/>
        </w:rPr>
      </w:pPr>
      <w:r w:rsidRPr="00057974">
        <w:rPr>
          <w:rFonts w:ascii="Times New Roman" w:eastAsia="Batang" w:hAnsi="Times New Roman" w:cs="Times New Roman"/>
          <w:sz w:val="24"/>
          <w:szCs w:val="24"/>
          <w:lang w:eastAsia="ko-KR"/>
        </w:rPr>
        <w:t>Wojciszke, B. (1994). Multiple meanings of behavior: Construing actions in terms of competence or morality. </w:t>
      </w:r>
      <w:r w:rsidRPr="00057974">
        <w:rPr>
          <w:rFonts w:ascii="Times New Roman" w:eastAsia="Batang" w:hAnsi="Times New Roman" w:cs="Times New Roman"/>
          <w:i/>
          <w:iCs/>
          <w:sz w:val="24"/>
          <w:szCs w:val="24"/>
          <w:lang w:eastAsia="ko-KR"/>
        </w:rPr>
        <w:t>Journal of personality and social psychology</w:t>
      </w:r>
      <w:r w:rsidRPr="00057974">
        <w:rPr>
          <w:rFonts w:ascii="Times New Roman" w:eastAsia="Batang" w:hAnsi="Times New Roman" w:cs="Times New Roman"/>
          <w:sz w:val="24"/>
          <w:szCs w:val="24"/>
          <w:lang w:eastAsia="ko-KR"/>
        </w:rPr>
        <w:t>, </w:t>
      </w:r>
      <w:r w:rsidRPr="00057974">
        <w:rPr>
          <w:rFonts w:ascii="Times New Roman" w:eastAsia="Batang" w:hAnsi="Times New Roman" w:cs="Times New Roman"/>
          <w:i/>
          <w:iCs/>
          <w:sz w:val="24"/>
          <w:szCs w:val="24"/>
          <w:lang w:eastAsia="ko-KR"/>
        </w:rPr>
        <w:t>67</w:t>
      </w:r>
      <w:r w:rsidRPr="00057974">
        <w:rPr>
          <w:rFonts w:ascii="Times New Roman" w:eastAsia="Batang" w:hAnsi="Times New Roman" w:cs="Times New Roman"/>
          <w:sz w:val="24"/>
          <w:szCs w:val="24"/>
          <w:lang w:eastAsia="ko-KR"/>
        </w:rPr>
        <w:t>(2), 222.</w:t>
      </w:r>
    </w:p>
    <w:p w14:paraId="78AAD901"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057974">
        <w:rPr>
          <w:rFonts w:ascii="Times New Roman" w:eastAsia="Batang" w:hAnsi="Times New Roman" w:cs="Times New Roman"/>
          <w:sz w:val="24"/>
          <w:szCs w:val="24"/>
          <w:lang w:eastAsia="ko-KR"/>
        </w:rPr>
        <w:t>Wojciszke, B., Bazinska, R., &amp; Jaworski, M. (1998). On the dominance of moral categories in impression formation. </w:t>
      </w:r>
      <w:r w:rsidRPr="00057974">
        <w:rPr>
          <w:rFonts w:ascii="Times New Roman" w:eastAsia="Batang" w:hAnsi="Times New Roman" w:cs="Times New Roman"/>
          <w:i/>
          <w:iCs/>
          <w:sz w:val="24"/>
          <w:szCs w:val="24"/>
          <w:lang w:eastAsia="ko-KR"/>
        </w:rPr>
        <w:t>Personality and Social Psychology Bulletin</w:t>
      </w:r>
      <w:r w:rsidRPr="00057974">
        <w:rPr>
          <w:rFonts w:ascii="Times New Roman" w:eastAsia="Batang" w:hAnsi="Times New Roman" w:cs="Times New Roman"/>
          <w:sz w:val="24"/>
          <w:szCs w:val="24"/>
          <w:lang w:eastAsia="ko-KR"/>
        </w:rPr>
        <w:t>, </w:t>
      </w:r>
      <w:r w:rsidRPr="00057974">
        <w:rPr>
          <w:rFonts w:ascii="Times New Roman" w:eastAsia="Batang" w:hAnsi="Times New Roman" w:cs="Times New Roman"/>
          <w:i/>
          <w:iCs/>
          <w:sz w:val="24"/>
          <w:szCs w:val="24"/>
          <w:lang w:eastAsia="ko-KR"/>
        </w:rPr>
        <w:t>24</w:t>
      </w:r>
      <w:r w:rsidRPr="00057974">
        <w:rPr>
          <w:rFonts w:ascii="Times New Roman" w:eastAsia="Batang" w:hAnsi="Times New Roman" w:cs="Times New Roman"/>
          <w:sz w:val="24"/>
          <w:szCs w:val="24"/>
          <w:lang w:eastAsia="ko-KR"/>
        </w:rPr>
        <w:t>(12), 1251-1263.</w:t>
      </w:r>
    </w:p>
    <w:p w14:paraId="4D5400CF"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057974">
        <w:rPr>
          <w:rFonts w:ascii="Times New Roman" w:eastAsia="Batang" w:hAnsi="Times New Roman" w:cs="Times New Roman"/>
          <w:sz w:val="24"/>
          <w:szCs w:val="24"/>
          <w:lang w:eastAsia="ko-KR"/>
        </w:rPr>
        <w:t>Xu, X., Chen, R., &amp; Liu, M. W. (2017). The effects of uppercase and lowercase wordmarks on brand perceptions. </w:t>
      </w:r>
      <w:r w:rsidRPr="00057974">
        <w:rPr>
          <w:rFonts w:ascii="Times New Roman" w:eastAsia="Batang" w:hAnsi="Times New Roman" w:cs="Times New Roman"/>
          <w:i/>
          <w:iCs/>
          <w:sz w:val="24"/>
          <w:szCs w:val="24"/>
          <w:lang w:eastAsia="ko-KR"/>
        </w:rPr>
        <w:t>Marketing Letters</w:t>
      </w:r>
      <w:r w:rsidRPr="00057974">
        <w:rPr>
          <w:rFonts w:ascii="Times New Roman" w:eastAsia="Batang" w:hAnsi="Times New Roman" w:cs="Times New Roman"/>
          <w:sz w:val="24"/>
          <w:szCs w:val="24"/>
          <w:lang w:eastAsia="ko-KR"/>
        </w:rPr>
        <w:t>, </w:t>
      </w:r>
      <w:r w:rsidRPr="00057974">
        <w:rPr>
          <w:rFonts w:ascii="Times New Roman" w:eastAsia="Batang" w:hAnsi="Times New Roman" w:cs="Times New Roman"/>
          <w:i/>
          <w:iCs/>
          <w:sz w:val="24"/>
          <w:szCs w:val="24"/>
          <w:lang w:eastAsia="ko-KR"/>
        </w:rPr>
        <w:t>28</w:t>
      </w:r>
      <w:r w:rsidRPr="00057974">
        <w:rPr>
          <w:rFonts w:ascii="Times New Roman" w:eastAsia="Batang" w:hAnsi="Times New Roman" w:cs="Times New Roman"/>
          <w:sz w:val="24"/>
          <w:szCs w:val="24"/>
          <w:lang w:eastAsia="ko-KR"/>
        </w:rPr>
        <w:t>(3), 449-460.</w:t>
      </w:r>
    </w:p>
    <w:p w14:paraId="2AAFF25F"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057974">
        <w:rPr>
          <w:rFonts w:ascii="Times New Roman" w:eastAsia="Batang" w:hAnsi="Times New Roman" w:cs="Times New Roman"/>
          <w:sz w:val="24"/>
          <w:szCs w:val="24"/>
          <w:lang w:eastAsia="ko-KR"/>
        </w:rPr>
        <w:t>Yeo, R. K., &amp; Youssef, M. A. (2010). Communicating corporate image into existence: the case of the Saudi banking industry. </w:t>
      </w:r>
      <w:r w:rsidRPr="00057974">
        <w:rPr>
          <w:rFonts w:ascii="Times New Roman" w:eastAsia="Batang" w:hAnsi="Times New Roman" w:cs="Times New Roman"/>
          <w:i/>
          <w:iCs/>
          <w:sz w:val="24"/>
          <w:szCs w:val="24"/>
          <w:lang w:eastAsia="ko-KR"/>
        </w:rPr>
        <w:t>Corporate Communications: An International Journal</w:t>
      </w:r>
      <w:r w:rsidRPr="00057974">
        <w:rPr>
          <w:rFonts w:ascii="Times New Roman" w:eastAsia="Batang" w:hAnsi="Times New Roman" w:cs="Times New Roman"/>
          <w:sz w:val="24"/>
          <w:szCs w:val="24"/>
          <w:lang w:eastAsia="ko-KR"/>
        </w:rPr>
        <w:t>.</w:t>
      </w:r>
    </w:p>
    <w:p w14:paraId="3AF1F2F0"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4E1EFC">
        <w:rPr>
          <w:rFonts w:ascii="Times New Roman" w:eastAsia="Batang" w:hAnsi="Times New Roman" w:cs="Times New Roman"/>
          <w:sz w:val="24"/>
          <w:szCs w:val="24"/>
          <w:lang w:eastAsia="ko-KR"/>
        </w:rPr>
        <w:t>Yu, Y., Zhou, X., Wang, L., &amp; Wang, Q. (2022). Uppercase premium effect: The role of brand letter case in brand premiumness. </w:t>
      </w:r>
      <w:r w:rsidRPr="004E1EFC">
        <w:rPr>
          <w:rFonts w:ascii="Times New Roman" w:eastAsia="Batang" w:hAnsi="Times New Roman" w:cs="Times New Roman"/>
          <w:i/>
          <w:iCs/>
          <w:sz w:val="24"/>
          <w:szCs w:val="24"/>
          <w:lang w:eastAsia="ko-KR"/>
        </w:rPr>
        <w:t>Journal of Retailing</w:t>
      </w:r>
      <w:r w:rsidRPr="004E1EFC">
        <w:rPr>
          <w:rFonts w:ascii="Times New Roman" w:eastAsia="Batang" w:hAnsi="Times New Roman" w:cs="Times New Roman"/>
          <w:sz w:val="24"/>
          <w:szCs w:val="24"/>
          <w:lang w:eastAsia="ko-KR"/>
        </w:rPr>
        <w:t>, </w:t>
      </w:r>
      <w:r w:rsidRPr="004E1EFC">
        <w:rPr>
          <w:rFonts w:ascii="Times New Roman" w:eastAsia="Batang" w:hAnsi="Times New Roman" w:cs="Times New Roman"/>
          <w:i/>
          <w:iCs/>
          <w:sz w:val="24"/>
          <w:szCs w:val="24"/>
          <w:lang w:eastAsia="ko-KR"/>
        </w:rPr>
        <w:t>98</w:t>
      </w:r>
      <w:r w:rsidRPr="004E1EFC">
        <w:rPr>
          <w:rFonts w:ascii="Times New Roman" w:eastAsia="Batang" w:hAnsi="Times New Roman" w:cs="Times New Roman"/>
          <w:sz w:val="24"/>
          <w:szCs w:val="24"/>
          <w:lang w:eastAsia="ko-KR"/>
        </w:rPr>
        <w:t>(2), 335-355.</w:t>
      </w:r>
    </w:p>
    <w:p w14:paraId="6F01C584"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057974">
        <w:rPr>
          <w:rFonts w:ascii="Times New Roman" w:eastAsia="Batang" w:hAnsi="Times New Roman" w:cs="Times New Roman"/>
          <w:sz w:val="24"/>
          <w:szCs w:val="24"/>
          <w:lang w:eastAsia="ko-KR"/>
        </w:rPr>
        <w:t>Yu, Y., Zhou, X., Wang, L., &amp; Wang, Q. (2022). Uppercase premium effect: The role of brand letter case in brand premiumness. </w:t>
      </w:r>
      <w:r w:rsidRPr="00057974">
        <w:rPr>
          <w:rFonts w:ascii="Times New Roman" w:eastAsia="Batang" w:hAnsi="Times New Roman" w:cs="Times New Roman"/>
          <w:i/>
          <w:iCs/>
          <w:sz w:val="24"/>
          <w:szCs w:val="24"/>
          <w:lang w:eastAsia="ko-KR"/>
        </w:rPr>
        <w:t>Journal of Retailing</w:t>
      </w:r>
      <w:r w:rsidRPr="00057974">
        <w:rPr>
          <w:rFonts w:ascii="Times New Roman" w:eastAsia="Batang" w:hAnsi="Times New Roman" w:cs="Times New Roman"/>
          <w:sz w:val="24"/>
          <w:szCs w:val="24"/>
          <w:lang w:eastAsia="ko-KR"/>
        </w:rPr>
        <w:t>, </w:t>
      </w:r>
      <w:r w:rsidRPr="00057974">
        <w:rPr>
          <w:rFonts w:ascii="Times New Roman" w:eastAsia="Batang" w:hAnsi="Times New Roman" w:cs="Times New Roman"/>
          <w:i/>
          <w:iCs/>
          <w:sz w:val="24"/>
          <w:szCs w:val="24"/>
          <w:lang w:eastAsia="ko-KR"/>
        </w:rPr>
        <w:t>98</w:t>
      </w:r>
      <w:r w:rsidRPr="00057974">
        <w:rPr>
          <w:rFonts w:ascii="Times New Roman" w:eastAsia="Batang" w:hAnsi="Times New Roman" w:cs="Times New Roman"/>
          <w:sz w:val="24"/>
          <w:szCs w:val="24"/>
          <w:lang w:eastAsia="ko-KR"/>
        </w:rPr>
        <w:t>(2), 335-355.</w:t>
      </w:r>
    </w:p>
    <w:p w14:paraId="32033B1C" w14:textId="77777777" w:rsidR="001001D1" w:rsidRDefault="001001D1"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r w:rsidRPr="00057974">
        <w:rPr>
          <w:rFonts w:ascii="Times New Roman" w:eastAsia="Batang" w:hAnsi="Times New Roman" w:cs="Times New Roman"/>
          <w:sz w:val="24"/>
          <w:szCs w:val="24"/>
          <w:lang w:eastAsia="ko-KR"/>
        </w:rPr>
        <w:lastRenderedPageBreak/>
        <w:t>Zhang, Y., Winterich, K. P., &amp; Mittal, V. (2010). Power distance belief and impulsive buying. </w:t>
      </w:r>
      <w:r w:rsidRPr="00057974">
        <w:rPr>
          <w:rFonts w:ascii="Times New Roman" w:eastAsia="Batang" w:hAnsi="Times New Roman" w:cs="Times New Roman"/>
          <w:i/>
          <w:iCs/>
          <w:sz w:val="24"/>
          <w:szCs w:val="24"/>
          <w:lang w:eastAsia="ko-KR"/>
        </w:rPr>
        <w:t>Journal of Marketing Research</w:t>
      </w:r>
      <w:r w:rsidRPr="00057974">
        <w:rPr>
          <w:rFonts w:ascii="Times New Roman" w:eastAsia="Batang" w:hAnsi="Times New Roman" w:cs="Times New Roman"/>
          <w:sz w:val="24"/>
          <w:szCs w:val="24"/>
          <w:lang w:eastAsia="ko-KR"/>
        </w:rPr>
        <w:t>, </w:t>
      </w:r>
      <w:r w:rsidRPr="00057974">
        <w:rPr>
          <w:rFonts w:ascii="Times New Roman" w:eastAsia="Batang" w:hAnsi="Times New Roman" w:cs="Times New Roman"/>
          <w:i/>
          <w:iCs/>
          <w:sz w:val="24"/>
          <w:szCs w:val="24"/>
          <w:lang w:eastAsia="ko-KR"/>
        </w:rPr>
        <w:t>47</w:t>
      </w:r>
      <w:r w:rsidRPr="00057974">
        <w:rPr>
          <w:rFonts w:ascii="Times New Roman" w:eastAsia="Batang" w:hAnsi="Times New Roman" w:cs="Times New Roman"/>
          <w:sz w:val="24"/>
          <w:szCs w:val="24"/>
          <w:lang w:eastAsia="ko-KR"/>
        </w:rPr>
        <w:t>(5), 945-954.</w:t>
      </w:r>
    </w:p>
    <w:p w14:paraId="3B0092A2" w14:textId="77777777" w:rsidR="00057974" w:rsidRDefault="00057974"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p>
    <w:p w14:paraId="381F4E63" w14:textId="5DD7913C" w:rsidR="00211C96" w:rsidRPr="004E4C80" w:rsidRDefault="00211C96" w:rsidP="00C46E59">
      <w:pPr>
        <w:tabs>
          <w:tab w:val="left" w:pos="1980"/>
        </w:tabs>
        <w:spacing w:after="0" w:line="480" w:lineRule="auto"/>
        <w:ind w:left="284" w:hanging="284"/>
        <w:jc w:val="both"/>
        <w:rPr>
          <w:rFonts w:ascii="Times New Roman" w:eastAsia="Batang" w:hAnsi="Times New Roman" w:cs="Times New Roman"/>
          <w:sz w:val="24"/>
          <w:szCs w:val="24"/>
          <w:lang w:eastAsia="ko-KR"/>
        </w:rPr>
      </w:pPr>
    </w:p>
    <w:p w14:paraId="3464F31A" w14:textId="77777777" w:rsidR="00211C96" w:rsidRPr="0022231A" w:rsidRDefault="00211C96" w:rsidP="00211C96">
      <w:pPr>
        <w:rPr>
          <w:rFonts w:ascii="Times New Roman" w:hAnsi="Times New Roman" w:cs="Times New Roman"/>
          <w:sz w:val="24"/>
          <w:szCs w:val="24"/>
        </w:rPr>
      </w:pPr>
    </w:p>
    <w:p w14:paraId="084E67E8" w14:textId="77777777" w:rsidR="00005926" w:rsidRPr="00005926" w:rsidRDefault="00005926" w:rsidP="00005926">
      <w:pPr>
        <w:spacing w:line="360" w:lineRule="auto"/>
        <w:ind w:left="720" w:hanging="720"/>
        <w:jc w:val="both"/>
        <w:rPr>
          <w:rFonts w:ascii="Times New Roman" w:hAnsi="Times New Roman" w:cs="Times New Roman"/>
          <w:b/>
          <w:bCs/>
          <w:sz w:val="24"/>
          <w:szCs w:val="24"/>
        </w:rPr>
      </w:pPr>
    </w:p>
    <w:p w14:paraId="00FF984F" w14:textId="77777777" w:rsidR="00087EA2" w:rsidRPr="00087EA2" w:rsidRDefault="00087EA2" w:rsidP="00087EA2">
      <w:pPr>
        <w:spacing w:line="360" w:lineRule="auto"/>
        <w:ind w:left="720" w:hanging="720"/>
        <w:jc w:val="both"/>
        <w:rPr>
          <w:rFonts w:ascii="Times New Roman" w:hAnsi="Times New Roman" w:cs="Times New Roman"/>
          <w:sz w:val="24"/>
          <w:szCs w:val="24"/>
        </w:rPr>
      </w:pPr>
    </w:p>
    <w:p w14:paraId="4E0A9848" w14:textId="77777777" w:rsidR="007E0981" w:rsidRPr="0022231A" w:rsidRDefault="007E0981" w:rsidP="00BD489A">
      <w:pPr>
        <w:spacing w:line="360" w:lineRule="auto"/>
        <w:ind w:left="720" w:hanging="720"/>
        <w:jc w:val="both"/>
        <w:rPr>
          <w:rFonts w:ascii="Times New Roman" w:hAnsi="Times New Roman" w:cs="Times New Roman"/>
          <w:sz w:val="24"/>
          <w:szCs w:val="24"/>
        </w:rPr>
      </w:pPr>
    </w:p>
    <w:p w14:paraId="65BC4587" w14:textId="77777777" w:rsidR="00374BBC" w:rsidRPr="0022231A" w:rsidRDefault="00374BBC" w:rsidP="00BD489A">
      <w:pPr>
        <w:spacing w:line="360" w:lineRule="auto"/>
        <w:jc w:val="both"/>
        <w:rPr>
          <w:rFonts w:ascii="Times New Roman" w:hAnsi="Times New Roman" w:cs="Times New Roman"/>
          <w:b/>
          <w:bCs/>
          <w:sz w:val="24"/>
          <w:szCs w:val="24"/>
        </w:rPr>
      </w:pPr>
    </w:p>
    <w:p w14:paraId="5299ECF1" w14:textId="77777777" w:rsidR="00C57480" w:rsidRPr="0022231A" w:rsidRDefault="00C57480" w:rsidP="00BD489A">
      <w:pPr>
        <w:spacing w:line="360" w:lineRule="auto"/>
        <w:jc w:val="both"/>
        <w:rPr>
          <w:rFonts w:ascii="Times New Roman" w:hAnsi="Times New Roman" w:cs="Times New Roman"/>
          <w:b/>
          <w:bCs/>
          <w:sz w:val="24"/>
          <w:szCs w:val="24"/>
        </w:rPr>
      </w:pPr>
    </w:p>
    <w:p w14:paraId="70BCA7E8" w14:textId="77777777" w:rsidR="00275409" w:rsidRPr="0022231A" w:rsidRDefault="00275409" w:rsidP="00BD489A">
      <w:pPr>
        <w:spacing w:line="360" w:lineRule="auto"/>
        <w:jc w:val="both"/>
        <w:rPr>
          <w:rFonts w:ascii="Times New Roman" w:hAnsi="Times New Roman" w:cs="Times New Roman"/>
          <w:b/>
          <w:bCs/>
          <w:sz w:val="24"/>
          <w:szCs w:val="24"/>
        </w:rPr>
      </w:pPr>
    </w:p>
    <w:p w14:paraId="63BD72FF" w14:textId="1B04ADA4" w:rsidR="00515554" w:rsidRPr="0022231A" w:rsidRDefault="00515554" w:rsidP="00BD489A">
      <w:pPr>
        <w:spacing w:line="360" w:lineRule="auto"/>
        <w:jc w:val="both"/>
        <w:rPr>
          <w:rFonts w:ascii="Times New Roman" w:hAnsi="Times New Roman" w:cs="Times New Roman"/>
          <w:b/>
          <w:bCs/>
          <w:sz w:val="24"/>
          <w:szCs w:val="24"/>
        </w:rPr>
      </w:pPr>
    </w:p>
    <w:p w14:paraId="524A08CA" w14:textId="77777777" w:rsidR="00DF2784" w:rsidRPr="0022231A" w:rsidRDefault="00DF2784" w:rsidP="00BD489A">
      <w:pPr>
        <w:spacing w:line="360" w:lineRule="auto"/>
        <w:jc w:val="both"/>
        <w:rPr>
          <w:rFonts w:ascii="Times New Roman" w:hAnsi="Times New Roman" w:cs="Times New Roman"/>
          <w:b/>
          <w:bCs/>
          <w:sz w:val="24"/>
          <w:szCs w:val="24"/>
        </w:rPr>
      </w:pPr>
    </w:p>
    <w:p w14:paraId="40282D90" w14:textId="77777777" w:rsidR="004834CA" w:rsidRPr="0022231A" w:rsidRDefault="004834CA" w:rsidP="00BD489A">
      <w:pPr>
        <w:spacing w:line="360" w:lineRule="auto"/>
        <w:jc w:val="both"/>
        <w:rPr>
          <w:rFonts w:ascii="Times New Roman" w:hAnsi="Times New Roman" w:cs="Times New Roman"/>
          <w:b/>
          <w:bCs/>
          <w:sz w:val="24"/>
          <w:szCs w:val="24"/>
        </w:rPr>
      </w:pPr>
    </w:p>
    <w:p w14:paraId="52CF30A2" w14:textId="77777777" w:rsidR="00603C40" w:rsidRPr="0022231A" w:rsidRDefault="00603C40" w:rsidP="00BD489A">
      <w:pPr>
        <w:spacing w:line="360" w:lineRule="auto"/>
        <w:jc w:val="both"/>
        <w:rPr>
          <w:rFonts w:ascii="Times New Roman" w:hAnsi="Times New Roman" w:cs="Times New Roman"/>
          <w:sz w:val="24"/>
          <w:szCs w:val="24"/>
        </w:rPr>
      </w:pPr>
    </w:p>
    <w:p w14:paraId="6E1E9E33" w14:textId="77777777" w:rsidR="00603C40" w:rsidRPr="0022231A" w:rsidRDefault="00603C40" w:rsidP="00BD489A">
      <w:pPr>
        <w:spacing w:line="360" w:lineRule="auto"/>
        <w:jc w:val="both"/>
        <w:rPr>
          <w:rFonts w:ascii="Times New Roman" w:hAnsi="Times New Roman" w:cs="Times New Roman"/>
          <w:sz w:val="24"/>
          <w:szCs w:val="24"/>
        </w:rPr>
      </w:pPr>
    </w:p>
    <w:sectPr w:rsidR="00603C40" w:rsidRPr="002223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A00002BF" w:usb1="38CF7CFA" w:usb2="00000016" w:usb3="00000000" w:csb0="0004000F" w:csb1="00000000"/>
  </w:font>
  <w:font w:name="Batang">
    <w:altName w:val="바탕"/>
    <w:panose1 w:val="02030600000101010101"/>
    <w:charset w:val="81"/>
    <w:family w:val="auto"/>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96CEF"/>
    <w:multiLevelType w:val="hybridMultilevel"/>
    <w:tmpl w:val="9E3263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1140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19"/>
    <w:rsid w:val="0000375A"/>
    <w:rsid w:val="00005926"/>
    <w:rsid w:val="000269FC"/>
    <w:rsid w:val="0003053F"/>
    <w:rsid w:val="000312F9"/>
    <w:rsid w:val="00040EEA"/>
    <w:rsid w:val="00054971"/>
    <w:rsid w:val="00057974"/>
    <w:rsid w:val="00062622"/>
    <w:rsid w:val="00066342"/>
    <w:rsid w:val="00067B10"/>
    <w:rsid w:val="000772A1"/>
    <w:rsid w:val="00081AF1"/>
    <w:rsid w:val="00085FDC"/>
    <w:rsid w:val="00087EA2"/>
    <w:rsid w:val="00090141"/>
    <w:rsid w:val="00090731"/>
    <w:rsid w:val="000A2140"/>
    <w:rsid w:val="000A493C"/>
    <w:rsid w:val="000B6E9B"/>
    <w:rsid w:val="000C5CA0"/>
    <w:rsid w:val="000D0B02"/>
    <w:rsid w:val="000D5CD7"/>
    <w:rsid w:val="000F0448"/>
    <w:rsid w:val="000F082B"/>
    <w:rsid w:val="000F3A42"/>
    <w:rsid w:val="000F797C"/>
    <w:rsid w:val="000F7B0E"/>
    <w:rsid w:val="001001D1"/>
    <w:rsid w:val="001458EC"/>
    <w:rsid w:val="00161D9B"/>
    <w:rsid w:val="00181553"/>
    <w:rsid w:val="001847C2"/>
    <w:rsid w:val="001A0691"/>
    <w:rsid w:val="001A3176"/>
    <w:rsid w:val="001B43CA"/>
    <w:rsid w:val="001B6DB1"/>
    <w:rsid w:val="001D21E6"/>
    <w:rsid w:val="001E0823"/>
    <w:rsid w:val="001F308E"/>
    <w:rsid w:val="00201BE0"/>
    <w:rsid w:val="00211C96"/>
    <w:rsid w:val="002145B6"/>
    <w:rsid w:val="00215840"/>
    <w:rsid w:val="0022231A"/>
    <w:rsid w:val="00230D03"/>
    <w:rsid w:val="00232F25"/>
    <w:rsid w:val="0024006E"/>
    <w:rsid w:val="00243D40"/>
    <w:rsid w:val="0024468E"/>
    <w:rsid w:val="00251880"/>
    <w:rsid w:val="00256725"/>
    <w:rsid w:val="00265F20"/>
    <w:rsid w:val="0027090D"/>
    <w:rsid w:val="00271006"/>
    <w:rsid w:val="00272A13"/>
    <w:rsid w:val="00275409"/>
    <w:rsid w:val="00277A9F"/>
    <w:rsid w:val="00280BF7"/>
    <w:rsid w:val="00283A22"/>
    <w:rsid w:val="00287134"/>
    <w:rsid w:val="002A178E"/>
    <w:rsid w:val="002B143A"/>
    <w:rsid w:val="002B41F7"/>
    <w:rsid w:val="002D39DE"/>
    <w:rsid w:val="002D7903"/>
    <w:rsid w:val="002E4EB5"/>
    <w:rsid w:val="002F0D80"/>
    <w:rsid w:val="00305BDE"/>
    <w:rsid w:val="00312C8A"/>
    <w:rsid w:val="00315430"/>
    <w:rsid w:val="00327A97"/>
    <w:rsid w:val="003350F4"/>
    <w:rsid w:val="00335DE0"/>
    <w:rsid w:val="0034295D"/>
    <w:rsid w:val="00360A01"/>
    <w:rsid w:val="00364852"/>
    <w:rsid w:val="00374BBC"/>
    <w:rsid w:val="003762DD"/>
    <w:rsid w:val="003D0202"/>
    <w:rsid w:val="003E09EA"/>
    <w:rsid w:val="003E2FE6"/>
    <w:rsid w:val="003F4955"/>
    <w:rsid w:val="0041077E"/>
    <w:rsid w:val="00413E40"/>
    <w:rsid w:val="00435728"/>
    <w:rsid w:val="00437A54"/>
    <w:rsid w:val="00440DBD"/>
    <w:rsid w:val="004501E7"/>
    <w:rsid w:val="00450E82"/>
    <w:rsid w:val="004523E2"/>
    <w:rsid w:val="00454BE0"/>
    <w:rsid w:val="0047482E"/>
    <w:rsid w:val="00477642"/>
    <w:rsid w:val="004834CA"/>
    <w:rsid w:val="00485373"/>
    <w:rsid w:val="004C6B27"/>
    <w:rsid w:val="004D2D9C"/>
    <w:rsid w:val="004E1EFC"/>
    <w:rsid w:val="005040A3"/>
    <w:rsid w:val="00513DD5"/>
    <w:rsid w:val="00515554"/>
    <w:rsid w:val="0052176B"/>
    <w:rsid w:val="00522502"/>
    <w:rsid w:val="00522CCD"/>
    <w:rsid w:val="00522F03"/>
    <w:rsid w:val="00533A03"/>
    <w:rsid w:val="005347BF"/>
    <w:rsid w:val="00540F49"/>
    <w:rsid w:val="005511A7"/>
    <w:rsid w:val="00557EC2"/>
    <w:rsid w:val="00561253"/>
    <w:rsid w:val="00561EAD"/>
    <w:rsid w:val="00563375"/>
    <w:rsid w:val="005713DB"/>
    <w:rsid w:val="00586B2C"/>
    <w:rsid w:val="00594BD3"/>
    <w:rsid w:val="005B0195"/>
    <w:rsid w:val="005C1FE8"/>
    <w:rsid w:val="005C67AF"/>
    <w:rsid w:val="005D1FD4"/>
    <w:rsid w:val="005D328A"/>
    <w:rsid w:val="005E3289"/>
    <w:rsid w:val="005F39CF"/>
    <w:rsid w:val="005F4D1C"/>
    <w:rsid w:val="00603C40"/>
    <w:rsid w:val="006370A8"/>
    <w:rsid w:val="00637900"/>
    <w:rsid w:val="00637C4E"/>
    <w:rsid w:val="00653168"/>
    <w:rsid w:val="0065382E"/>
    <w:rsid w:val="00667EAE"/>
    <w:rsid w:val="006773E3"/>
    <w:rsid w:val="00683FF9"/>
    <w:rsid w:val="0069718A"/>
    <w:rsid w:val="006A722A"/>
    <w:rsid w:val="006C56C3"/>
    <w:rsid w:val="006D69AA"/>
    <w:rsid w:val="006E3060"/>
    <w:rsid w:val="0070094E"/>
    <w:rsid w:val="00715B78"/>
    <w:rsid w:val="007176A7"/>
    <w:rsid w:val="00724D43"/>
    <w:rsid w:val="00732D4C"/>
    <w:rsid w:val="00740E11"/>
    <w:rsid w:val="00757FD6"/>
    <w:rsid w:val="00777AB5"/>
    <w:rsid w:val="007805EC"/>
    <w:rsid w:val="00786AEA"/>
    <w:rsid w:val="00786DF0"/>
    <w:rsid w:val="00791141"/>
    <w:rsid w:val="00796E57"/>
    <w:rsid w:val="00797380"/>
    <w:rsid w:val="007A6822"/>
    <w:rsid w:val="007B10E5"/>
    <w:rsid w:val="007E0981"/>
    <w:rsid w:val="007E3F9B"/>
    <w:rsid w:val="0080457E"/>
    <w:rsid w:val="00812D04"/>
    <w:rsid w:val="008271C6"/>
    <w:rsid w:val="00830B53"/>
    <w:rsid w:val="0083258A"/>
    <w:rsid w:val="00834F05"/>
    <w:rsid w:val="00845913"/>
    <w:rsid w:val="00864011"/>
    <w:rsid w:val="00864656"/>
    <w:rsid w:val="00865A2B"/>
    <w:rsid w:val="00866392"/>
    <w:rsid w:val="008667AC"/>
    <w:rsid w:val="008730CB"/>
    <w:rsid w:val="008921B7"/>
    <w:rsid w:val="00897FAC"/>
    <w:rsid w:val="008B1C5B"/>
    <w:rsid w:val="008C01DD"/>
    <w:rsid w:val="008C3072"/>
    <w:rsid w:val="008D0A54"/>
    <w:rsid w:val="008D46F9"/>
    <w:rsid w:val="008E645F"/>
    <w:rsid w:val="008F30E8"/>
    <w:rsid w:val="008F3419"/>
    <w:rsid w:val="00925FFF"/>
    <w:rsid w:val="00945C65"/>
    <w:rsid w:val="00946D2C"/>
    <w:rsid w:val="00952D2B"/>
    <w:rsid w:val="009638F0"/>
    <w:rsid w:val="009715FD"/>
    <w:rsid w:val="00984DA1"/>
    <w:rsid w:val="00990696"/>
    <w:rsid w:val="009924CB"/>
    <w:rsid w:val="00995669"/>
    <w:rsid w:val="009B1685"/>
    <w:rsid w:val="009B1A39"/>
    <w:rsid w:val="009D455B"/>
    <w:rsid w:val="009D5906"/>
    <w:rsid w:val="00A2044A"/>
    <w:rsid w:val="00A3410B"/>
    <w:rsid w:val="00A51264"/>
    <w:rsid w:val="00A622C1"/>
    <w:rsid w:val="00A6478F"/>
    <w:rsid w:val="00A73ECD"/>
    <w:rsid w:val="00A81132"/>
    <w:rsid w:val="00A84574"/>
    <w:rsid w:val="00A91B5F"/>
    <w:rsid w:val="00A91C5F"/>
    <w:rsid w:val="00AA5B57"/>
    <w:rsid w:val="00AB2D22"/>
    <w:rsid w:val="00AB6CCD"/>
    <w:rsid w:val="00AB724F"/>
    <w:rsid w:val="00AD29A8"/>
    <w:rsid w:val="00AE2833"/>
    <w:rsid w:val="00AF19D8"/>
    <w:rsid w:val="00AF2483"/>
    <w:rsid w:val="00AF2ED0"/>
    <w:rsid w:val="00AF4899"/>
    <w:rsid w:val="00B10935"/>
    <w:rsid w:val="00B124AC"/>
    <w:rsid w:val="00B173D2"/>
    <w:rsid w:val="00B41C58"/>
    <w:rsid w:val="00B463A7"/>
    <w:rsid w:val="00B522CD"/>
    <w:rsid w:val="00B75101"/>
    <w:rsid w:val="00B77BBB"/>
    <w:rsid w:val="00B81DE5"/>
    <w:rsid w:val="00B9222C"/>
    <w:rsid w:val="00BA00D0"/>
    <w:rsid w:val="00BD489A"/>
    <w:rsid w:val="00BE0E15"/>
    <w:rsid w:val="00BE2D77"/>
    <w:rsid w:val="00BF0BA2"/>
    <w:rsid w:val="00C2503B"/>
    <w:rsid w:val="00C327B6"/>
    <w:rsid w:val="00C3284A"/>
    <w:rsid w:val="00C43F3C"/>
    <w:rsid w:val="00C46E59"/>
    <w:rsid w:val="00C57480"/>
    <w:rsid w:val="00C6091D"/>
    <w:rsid w:val="00C64226"/>
    <w:rsid w:val="00C644C7"/>
    <w:rsid w:val="00CA6592"/>
    <w:rsid w:val="00CB0E4A"/>
    <w:rsid w:val="00CB3517"/>
    <w:rsid w:val="00CC068A"/>
    <w:rsid w:val="00CD7022"/>
    <w:rsid w:val="00CE0619"/>
    <w:rsid w:val="00CF204A"/>
    <w:rsid w:val="00D06E4C"/>
    <w:rsid w:val="00D12CE3"/>
    <w:rsid w:val="00D205D2"/>
    <w:rsid w:val="00D32942"/>
    <w:rsid w:val="00D335A0"/>
    <w:rsid w:val="00D42A8C"/>
    <w:rsid w:val="00D44614"/>
    <w:rsid w:val="00D55BA5"/>
    <w:rsid w:val="00D64E9F"/>
    <w:rsid w:val="00D714CE"/>
    <w:rsid w:val="00D85C1A"/>
    <w:rsid w:val="00D86C38"/>
    <w:rsid w:val="00D93488"/>
    <w:rsid w:val="00DA28CF"/>
    <w:rsid w:val="00DB2C38"/>
    <w:rsid w:val="00DB6038"/>
    <w:rsid w:val="00DB7311"/>
    <w:rsid w:val="00DD4AC7"/>
    <w:rsid w:val="00DD4E68"/>
    <w:rsid w:val="00DE5FD7"/>
    <w:rsid w:val="00DF1076"/>
    <w:rsid w:val="00DF2784"/>
    <w:rsid w:val="00E20C27"/>
    <w:rsid w:val="00E27CF1"/>
    <w:rsid w:val="00E3023A"/>
    <w:rsid w:val="00E4105D"/>
    <w:rsid w:val="00E441DA"/>
    <w:rsid w:val="00E5028B"/>
    <w:rsid w:val="00E508BA"/>
    <w:rsid w:val="00E659EF"/>
    <w:rsid w:val="00E768FE"/>
    <w:rsid w:val="00E85169"/>
    <w:rsid w:val="00E93433"/>
    <w:rsid w:val="00E93FBB"/>
    <w:rsid w:val="00EA4709"/>
    <w:rsid w:val="00EB0EC4"/>
    <w:rsid w:val="00EC72D1"/>
    <w:rsid w:val="00ED72D6"/>
    <w:rsid w:val="00ED7F6D"/>
    <w:rsid w:val="00EF38CE"/>
    <w:rsid w:val="00F12266"/>
    <w:rsid w:val="00F2610D"/>
    <w:rsid w:val="00F319F5"/>
    <w:rsid w:val="00F32F81"/>
    <w:rsid w:val="00F45336"/>
    <w:rsid w:val="00F462AC"/>
    <w:rsid w:val="00F46476"/>
    <w:rsid w:val="00F470E3"/>
    <w:rsid w:val="00F64C84"/>
    <w:rsid w:val="00F66EFE"/>
    <w:rsid w:val="00F818A4"/>
    <w:rsid w:val="00F81EF0"/>
    <w:rsid w:val="00F82842"/>
    <w:rsid w:val="00F87864"/>
    <w:rsid w:val="00F91508"/>
    <w:rsid w:val="00FC3719"/>
    <w:rsid w:val="00FD2D4F"/>
    <w:rsid w:val="00FE4505"/>
    <w:rsid w:val="00FF5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5ED8"/>
  <w15:docId w15:val="{E358A984-E5F2-425A-870A-6C88C8F97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9DE"/>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995669"/>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834F05"/>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5669"/>
    <w:rPr>
      <w:rFonts w:ascii="Times New Roman" w:eastAsiaTheme="majorEastAsia" w:hAnsi="Times New Roman" w:cstheme="majorBidi"/>
      <w:b/>
      <w:sz w:val="24"/>
      <w:szCs w:val="26"/>
    </w:rPr>
  </w:style>
  <w:style w:type="paragraph" w:styleId="ListParagraph">
    <w:name w:val="List Paragraph"/>
    <w:basedOn w:val="Normal"/>
    <w:uiPriority w:val="34"/>
    <w:qFormat/>
    <w:rsid w:val="00F462AC"/>
    <w:pPr>
      <w:ind w:left="720"/>
      <w:contextualSpacing/>
    </w:pPr>
  </w:style>
  <w:style w:type="character" w:customStyle="1" w:styleId="Heading1Char">
    <w:name w:val="Heading 1 Char"/>
    <w:basedOn w:val="DefaultParagraphFont"/>
    <w:link w:val="Heading1"/>
    <w:uiPriority w:val="9"/>
    <w:rsid w:val="002D39DE"/>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834F05"/>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360A01"/>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60A01"/>
    <w:pPr>
      <w:spacing w:after="100"/>
    </w:pPr>
  </w:style>
  <w:style w:type="paragraph" w:styleId="TOC2">
    <w:name w:val="toc 2"/>
    <w:basedOn w:val="Normal"/>
    <w:next w:val="Normal"/>
    <w:autoRedefine/>
    <w:uiPriority w:val="39"/>
    <w:unhideWhenUsed/>
    <w:rsid w:val="00360A01"/>
    <w:pPr>
      <w:spacing w:after="100"/>
      <w:ind w:left="220"/>
    </w:pPr>
  </w:style>
  <w:style w:type="paragraph" w:styleId="TOC3">
    <w:name w:val="toc 3"/>
    <w:basedOn w:val="Normal"/>
    <w:next w:val="Normal"/>
    <w:autoRedefine/>
    <w:uiPriority w:val="39"/>
    <w:unhideWhenUsed/>
    <w:rsid w:val="00360A01"/>
    <w:pPr>
      <w:spacing w:after="100"/>
      <w:ind w:left="440"/>
    </w:pPr>
  </w:style>
  <w:style w:type="character" w:styleId="Hyperlink">
    <w:name w:val="Hyperlink"/>
    <w:basedOn w:val="DefaultParagraphFont"/>
    <w:uiPriority w:val="99"/>
    <w:unhideWhenUsed/>
    <w:rsid w:val="00360A01"/>
    <w:rPr>
      <w:color w:val="0563C1" w:themeColor="hyperlink"/>
      <w:u w:val="single"/>
    </w:rPr>
  </w:style>
  <w:style w:type="character" w:styleId="UnresolvedMention">
    <w:name w:val="Unresolved Mention"/>
    <w:basedOn w:val="DefaultParagraphFont"/>
    <w:uiPriority w:val="99"/>
    <w:semiHidden/>
    <w:unhideWhenUsed/>
    <w:rsid w:val="00485373"/>
    <w:rPr>
      <w:color w:val="605E5C"/>
      <w:shd w:val="clear" w:color="auto" w:fill="E1DFDD"/>
    </w:rPr>
  </w:style>
  <w:style w:type="paragraph" w:customStyle="1" w:styleId="SPIEbodytext">
    <w:name w:val="SPIE body text"/>
    <w:basedOn w:val="Normal"/>
    <w:link w:val="SPIEbodytextCharChar"/>
    <w:rsid w:val="00AB724F"/>
    <w:pPr>
      <w:spacing w:after="120" w:line="240" w:lineRule="auto"/>
      <w:jc w:val="both"/>
    </w:pPr>
    <w:rPr>
      <w:rFonts w:ascii="Times New Roman" w:eastAsia="Times New Roman" w:hAnsi="Times New Roman" w:cs="Times New Roman"/>
      <w:sz w:val="20"/>
      <w:szCs w:val="24"/>
    </w:rPr>
  </w:style>
  <w:style w:type="character" w:customStyle="1" w:styleId="SPIEbodytextCharChar">
    <w:name w:val="SPIE body text Char Char"/>
    <w:link w:val="SPIEbodytext"/>
    <w:rsid w:val="00AB724F"/>
    <w:rPr>
      <w:rFonts w:ascii="Times New Roman" w:eastAsia="Times New Roman" w:hAnsi="Times New Roman" w:cs="Times New Roman"/>
      <w:sz w:val="20"/>
      <w:szCs w:val="24"/>
    </w:rPr>
  </w:style>
  <w:style w:type="paragraph" w:styleId="Caption">
    <w:name w:val="caption"/>
    <w:basedOn w:val="Normal"/>
    <w:next w:val="Normal"/>
    <w:uiPriority w:val="35"/>
    <w:unhideWhenUsed/>
    <w:qFormat/>
    <w:rsid w:val="0070094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83A2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ckinsey.com/&#8764;/media/McKinsey/Industries/Retail/Our%2520Insight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conceptofluxurybrands.com/content/Heine_TheConceptofLuxuryBran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94587-EABA-478B-AC61-408FBECBE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1715</TotalTime>
  <Pages>34</Pages>
  <Words>9882</Words>
  <Characters>56331</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Kiptanui</dc:creator>
  <cp:keywords/>
  <dc:description/>
  <cp:lastModifiedBy>Prof Kiptanui</cp:lastModifiedBy>
  <cp:revision>124</cp:revision>
  <dcterms:created xsi:type="dcterms:W3CDTF">2022-11-20T06:03:00Z</dcterms:created>
  <dcterms:modified xsi:type="dcterms:W3CDTF">2022-11-21T22:36:00Z</dcterms:modified>
</cp:coreProperties>
</file>