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114D95">
      <w:pPr>
        <w:ind w:firstLine="420"/>
      </w:pPr>
      <w:r>
        <w:rPr>
          <w:rFonts w:hint="eastAsia"/>
        </w:rPr>
        <w:t>总所周知，联网搜索能力已经是大模型重要的能力。检索数据的准确度将决定了大模型回答能力的正确性。此外，在一些专业领域大模型中，RAG技术得到广泛运用已解决其幻觉问题。</w:t>
      </w:r>
    </w:p>
    <w:p w14:paraId="6DA5AECF">
      <w:pPr>
        <w:ind w:firstLine="420"/>
      </w:pPr>
      <w:r>
        <w:rPr>
          <w:rFonts w:hint="eastAsia"/>
        </w:rPr>
        <w:t>在RAG中，使用</w:t>
      </w:r>
      <w:r>
        <w:t>embedding</w:t>
      </w:r>
      <w:r>
        <w:rPr>
          <w:rFonts w:hint="eastAsia"/>
        </w:rPr>
        <w:t>对文档句子进行编码，使其转化高纬度向量是基础工作，现在有一个法律问答数据集，请你这个数据集里的数据通过编码，送入Elasticsearch向量检索中。简而言之，即使用</w:t>
      </w:r>
      <w:r>
        <w:t>elasticsearch构建一个向量数据库</w:t>
      </w:r>
      <w:r>
        <w:rPr>
          <w:rFonts w:hint="eastAsia"/>
        </w:rPr>
        <w:t>。</w:t>
      </w:r>
    </w:p>
    <w:p w14:paraId="42514091"/>
    <w:p w14:paraId="6418BBA0">
      <w:r>
        <w:rPr>
          <w:rFonts w:hint="eastAsia"/>
          <w:b/>
          <w:bCs/>
        </w:rPr>
        <w:t>技术要求</w:t>
      </w:r>
      <w:r>
        <w:rPr>
          <w:rFonts w:hint="eastAsia"/>
        </w:rPr>
        <w:t>：</w:t>
      </w:r>
    </w:p>
    <w:p w14:paraId="25FE9AC0">
      <w:pPr>
        <w:pStyle w:val="30"/>
        <w:numPr>
          <w:ilvl w:val="0"/>
          <w:numId w:val="1"/>
        </w:numPr>
      </w:pPr>
      <w:r>
        <w:rPr>
          <w:rFonts w:hint="eastAsia"/>
        </w:rPr>
        <w:t>使用Elasticsearch建立向量索引</w:t>
      </w:r>
    </w:p>
    <w:p w14:paraId="470955B8">
      <w:pPr>
        <w:pStyle w:val="30"/>
        <w:numPr>
          <w:ilvl w:val="0"/>
          <w:numId w:val="1"/>
        </w:numPr>
      </w:pPr>
      <w:r>
        <w:rPr>
          <w:rFonts w:hint="eastAsia"/>
        </w:rPr>
        <w:t>使用Bert等embedding模型对数据编码，并存入ES中</w:t>
      </w:r>
    </w:p>
    <w:p w14:paraId="561AB439"/>
    <w:p w14:paraId="2149AB92"/>
    <w:p w14:paraId="1A10B33A"/>
    <w:p w14:paraId="458FD175"/>
    <w:p w14:paraId="3A066684"/>
    <w:p w14:paraId="53F477AE"/>
    <w:p w14:paraId="27CC2C4D"/>
    <w:p w14:paraId="5BC74260"/>
    <w:p w14:paraId="0CA106CB"/>
    <w:p w14:paraId="4CD53E68"/>
    <w:p w14:paraId="04C27F65"/>
    <w:p w14:paraId="168CB2C4"/>
    <w:p w14:paraId="4558EBAD"/>
    <w:p w14:paraId="085D793F"/>
    <w:p w14:paraId="2FE80652"/>
    <w:p w14:paraId="1F60729A"/>
    <w:p w14:paraId="04E85171"/>
    <w:p w14:paraId="3F3F7162">
      <w:bookmarkStart w:id="0" w:name="_GoBack"/>
      <w:bookmarkEnd w:id="0"/>
    </w:p>
    <w:p w14:paraId="24D12860">
      <w:r>
        <w:rPr>
          <w:b/>
          <w:bCs/>
        </w:rPr>
        <w:t>提交要求</w:t>
      </w:r>
      <w:r>
        <w:t>：</w:t>
      </w:r>
    </w:p>
    <w:p w14:paraId="7D10D9EE">
      <w:pPr>
        <w:pStyle w:val="30"/>
        <w:numPr>
          <w:ilvl w:val="0"/>
          <w:numId w:val="2"/>
        </w:numPr>
      </w:pPr>
      <w:r>
        <w:rPr>
          <w:rFonts w:hint="eastAsia"/>
        </w:rPr>
        <w:t>索引的属性截图，证明其是向量索引。</w:t>
      </w:r>
    </w:p>
    <w:p w14:paraId="6D259D00">
      <w:pPr>
        <w:pStyle w:val="30"/>
        <w:numPr>
          <w:numId w:val="0"/>
        </w:numPr>
      </w:pPr>
      <w:r>
        <w:drawing>
          <wp:inline distT="0" distB="0" distL="114300" distR="114300">
            <wp:extent cx="5483860" cy="2816225"/>
            <wp:effectExtent l="0" t="0" r="2540" b="3175"/>
            <wp:docPr id="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36B77">
      <w:pPr>
        <w:pStyle w:val="30"/>
        <w:numPr>
          <w:ilvl w:val="0"/>
          <w:numId w:val="2"/>
        </w:numPr>
      </w:pPr>
      <w:r>
        <w:rPr>
          <w:rFonts w:hint="eastAsia"/>
        </w:rPr>
        <w:t>ES向量查询结果，证明其向量检索有效。</w:t>
      </w:r>
    </w:p>
    <w:p w14:paraId="514E1605">
      <w:pPr>
        <w:pStyle w:val="30"/>
        <w:numPr>
          <w:numId w:val="0"/>
        </w:numPr>
      </w:pPr>
      <w:r>
        <w:drawing>
          <wp:inline distT="0" distB="0" distL="114300" distR="114300">
            <wp:extent cx="5483860" cy="2812415"/>
            <wp:effectExtent l="0" t="0" r="2540" b="6985"/>
            <wp:docPr id="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F42B2"/>
    <w:p w14:paraId="6F3AD707">
      <w:pPr>
        <w:rPr>
          <w:b/>
          <w:bCs/>
        </w:rPr>
      </w:pPr>
      <w:r>
        <w:rPr>
          <w:rFonts w:hint="eastAsia"/>
          <w:b/>
          <w:bCs/>
        </w:rPr>
        <w:t>建议：</w:t>
      </w:r>
    </w:p>
    <w:p w14:paraId="22D32BB0">
      <w:r>
        <w:rPr>
          <w:b/>
          <w:bCs/>
        </w:rPr>
        <w:tab/>
      </w:r>
      <w:r>
        <w:rPr>
          <w:rFonts w:hint="eastAsia"/>
        </w:rPr>
        <w:t>可参考RAGflow项目的docker，省去配置环境的时间</w:t>
      </w:r>
    </w:p>
    <w:p w14:paraId="30F49099">
      <w:pPr>
        <w:rPr>
          <w:rFonts w:hint="eastAsia"/>
        </w:rPr>
      </w:pPr>
      <w:r>
        <w:t>https://github.com/infiniflow/ragflow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4F6ED3"/>
    <w:multiLevelType w:val="multilevel"/>
    <w:tmpl w:val="014F6ED3"/>
    <w:lvl w:ilvl="0" w:tentative="0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720" w:hanging="440"/>
      </w:pPr>
    </w:lvl>
    <w:lvl w:ilvl="2" w:tentative="0">
      <w:start w:val="1"/>
      <w:numFmt w:val="lowerRoman"/>
      <w:lvlText w:val="%3."/>
      <w:lvlJc w:val="right"/>
      <w:pPr>
        <w:ind w:left="2160" w:hanging="440"/>
      </w:pPr>
    </w:lvl>
    <w:lvl w:ilvl="3" w:tentative="0">
      <w:start w:val="1"/>
      <w:numFmt w:val="decimal"/>
      <w:lvlText w:val="%4."/>
      <w:lvlJc w:val="left"/>
      <w:pPr>
        <w:ind w:left="2600" w:hanging="440"/>
      </w:pPr>
    </w:lvl>
    <w:lvl w:ilvl="4" w:tentative="0">
      <w:start w:val="1"/>
      <w:numFmt w:val="lowerLetter"/>
      <w:lvlText w:val="%5)"/>
      <w:lvlJc w:val="left"/>
      <w:pPr>
        <w:ind w:left="3040" w:hanging="440"/>
      </w:pPr>
    </w:lvl>
    <w:lvl w:ilvl="5" w:tentative="0">
      <w:start w:val="1"/>
      <w:numFmt w:val="lowerRoman"/>
      <w:lvlText w:val="%6."/>
      <w:lvlJc w:val="right"/>
      <w:pPr>
        <w:ind w:left="3480" w:hanging="440"/>
      </w:pPr>
    </w:lvl>
    <w:lvl w:ilvl="6" w:tentative="0">
      <w:start w:val="1"/>
      <w:numFmt w:val="decimal"/>
      <w:lvlText w:val="%7."/>
      <w:lvlJc w:val="left"/>
      <w:pPr>
        <w:ind w:left="3920" w:hanging="440"/>
      </w:pPr>
    </w:lvl>
    <w:lvl w:ilvl="7" w:tentative="0">
      <w:start w:val="1"/>
      <w:numFmt w:val="lowerLetter"/>
      <w:lvlText w:val="%8)"/>
      <w:lvlJc w:val="left"/>
      <w:pPr>
        <w:ind w:left="4360" w:hanging="440"/>
      </w:pPr>
    </w:lvl>
    <w:lvl w:ilvl="8" w:tentative="0">
      <w:start w:val="1"/>
      <w:numFmt w:val="lowerRoman"/>
      <w:lvlText w:val="%9."/>
      <w:lvlJc w:val="right"/>
      <w:pPr>
        <w:ind w:left="4800" w:hanging="440"/>
      </w:pPr>
    </w:lvl>
  </w:abstractNum>
  <w:abstractNum w:abstractNumId="1">
    <w:nsid w:val="637C5B50"/>
    <w:multiLevelType w:val="multilevel"/>
    <w:tmpl w:val="637C5B50"/>
    <w:lvl w:ilvl="0" w:tentative="0">
      <w:start w:val="1"/>
      <w:numFmt w:val="decimal"/>
      <w:lvlText w:val="%1、"/>
      <w:lvlJc w:val="left"/>
      <w:pPr>
        <w:ind w:left="11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60" w:hanging="440"/>
      </w:pPr>
    </w:lvl>
    <w:lvl w:ilvl="2" w:tentative="0">
      <w:start w:val="1"/>
      <w:numFmt w:val="lowerRoman"/>
      <w:lvlText w:val="%3."/>
      <w:lvlJc w:val="right"/>
      <w:pPr>
        <w:ind w:left="2100" w:hanging="440"/>
      </w:pPr>
    </w:lvl>
    <w:lvl w:ilvl="3" w:tentative="0">
      <w:start w:val="1"/>
      <w:numFmt w:val="decimal"/>
      <w:lvlText w:val="%4."/>
      <w:lvlJc w:val="left"/>
      <w:pPr>
        <w:ind w:left="2540" w:hanging="440"/>
      </w:pPr>
    </w:lvl>
    <w:lvl w:ilvl="4" w:tentative="0">
      <w:start w:val="1"/>
      <w:numFmt w:val="lowerLetter"/>
      <w:lvlText w:val="%5)"/>
      <w:lvlJc w:val="left"/>
      <w:pPr>
        <w:ind w:left="2980" w:hanging="440"/>
      </w:pPr>
    </w:lvl>
    <w:lvl w:ilvl="5" w:tentative="0">
      <w:start w:val="1"/>
      <w:numFmt w:val="lowerRoman"/>
      <w:lvlText w:val="%6."/>
      <w:lvlJc w:val="right"/>
      <w:pPr>
        <w:ind w:left="3420" w:hanging="440"/>
      </w:pPr>
    </w:lvl>
    <w:lvl w:ilvl="6" w:tentative="0">
      <w:start w:val="1"/>
      <w:numFmt w:val="decimal"/>
      <w:lvlText w:val="%7."/>
      <w:lvlJc w:val="left"/>
      <w:pPr>
        <w:ind w:left="3860" w:hanging="440"/>
      </w:pPr>
    </w:lvl>
    <w:lvl w:ilvl="7" w:tentative="0">
      <w:start w:val="1"/>
      <w:numFmt w:val="lowerLetter"/>
      <w:lvlText w:val="%8)"/>
      <w:lvlJc w:val="left"/>
      <w:pPr>
        <w:ind w:left="4300" w:hanging="440"/>
      </w:pPr>
    </w:lvl>
    <w:lvl w:ilvl="8" w:tentative="0">
      <w:start w:val="1"/>
      <w:numFmt w:val="lowerRoman"/>
      <w:lvlText w:val="%9."/>
      <w:lvlJc w:val="right"/>
      <w:pPr>
        <w:ind w:left="4740" w:hanging="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F45"/>
    <w:rsid w:val="000214A9"/>
    <w:rsid w:val="00183DF6"/>
    <w:rsid w:val="005D2717"/>
    <w:rsid w:val="007D318D"/>
    <w:rsid w:val="00A64F45"/>
    <w:rsid w:val="00BA42DB"/>
    <w:rsid w:val="00CC7579"/>
    <w:rsid w:val="00D74086"/>
    <w:rsid w:val="00E3515B"/>
    <w:rsid w:val="00FC731A"/>
    <w:rsid w:val="0DB50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263</Words>
  <Characters>371</Characters>
  <Lines>2</Lines>
  <Paragraphs>1</Paragraphs>
  <TotalTime>0</TotalTime>
  <ScaleCrop>false</ScaleCrop>
  <LinksUpToDate>false</LinksUpToDate>
  <CharactersWithSpaces>372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2025-04-19T08:52:00Z</dcterms:created>
  <dc:creator>a66631</dc:creator>
  <cp:lastModifiedBy>王毅255</cp:lastModifiedBy>
  <dcterms:modified xsi:type="dcterms:W3CDTF">2026-04-19T08:31:11Z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eyJoZGlkIjoiN2NhZThlNTQ5YjAwZmMyMDc2MTJmMzQyMWMyM2E4ZWQiLCJ1c2VySWQiOiIxNjc2MTI4NjMyIn0=</vt:lpwstr>
  </property>
  <property fmtid="{D5CDD505-2E9C-101B-9397-08002B2CF9AE}" pid="3" name="KSOProductBuildVer">
    <vt:lpwstr>2052-12.1.0.23542</vt:lpwstr>
  </property>
  <property fmtid="{D5CDD505-2E9C-101B-9397-08002B2CF9AE}" pid="4" name="ICV">
    <vt:lpwstr>9FAB2BF8FAB348AEBCE061234C10C6C1_12</vt:lpwstr>
  </property>
</Properties>
</file>