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4"/>
          <w:szCs w:val="34"/>
          <w:u w:val="single"/>
        </w:rPr>
      </w:pPr>
      <w:r w:rsidDel="00000000" w:rsidR="00000000" w:rsidRPr="00000000">
        <w:rPr>
          <w:sz w:val="34"/>
          <w:szCs w:val="34"/>
          <w:u w:val="single"/>
          <w:rtl w:val="0"/>
        </w:rPr>
        <w:t xml:space="preserve">ER DIAGRAM</w:t>
      </w:r>
    </w:p>
    <w:p w:rsidR="00000000" w:rsidDel="00000000" w:rsidP="00000000" w:rsidRDefault="00000000" w:rsidRPr="00000000" w14:paraId="00000002">
      <w:pPr>
        <w:rPr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4"/>
          <w:szCs w:val="34"/>
          <w:u w:val="single"/>
        </w:rPr>
      </w:pPr>
      <w:r w:rsidDel="00000000" w:rsidR="00000000" w:rsidRPr="00000000">
        <w:rPr>
          <w:sz w:val="34"/>
          <w:szCs w:val="34"/>
          <w:u w:val="single"/>
        </w:rPr>
        <w:drawing>
          <wp:inline distB="114300" distT="114300" distL="114300" distR="114300">
            <wp:extent cx="5605463" cy="5298186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5298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4"/>
          <w:szCs w:val="34"/>
          <w:u w:val="single"/>
        </w:rPr>
      </w:pPr>
      <w:r w:rsidDel="00000000" w:rsidR="00000000" w:rsidRPr="00000000">
        <w:rPr>
          <w:sz w:val="34"/>
          <w:szCs w:val="34"/>
          <w:u w:val="single"/>
          <w:rtl w:val="0"/>
        </w:rPr>
        <w:t xml:space="preserve">Patient Table Insertion</w:t>
      </w:r>
    </w:p>
    <w:p w:rsidR="00000000" w:rsidDel="00000000" w:rsidP="00000000" w:rsidRDefault="00000000" w:rsidRPr="00000000" w14:paraId="00000007">
      <w:pPr>
        <w:rPr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4"/>
          <w:szCs w:val="34"/>
          <w:u w:val="single"/>
        </w:rPr>
      </w:pPr>
      <w:r w:rsidDel="00000000" w:rsidR="00000000" w:rsidRPr="00000000">
        <w:rPr>
          <w:sz w:val="34"/>
          <w:szCs w:val="34"/>
          <w:u w:val="single"/>
        </w:rPr>
        <w:drawing>
          <wp:inline distB="114300" distT="114300" distL="114300" distR="114300">
            <wp:extent cx="5731200" cy="32258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4"/>
          <w:szCs w:val="34"/>
          <w:u w:val="single"/>
        </w:rPr>
      </w:pPr>
      <w:r w:rsidDel="00000000" w:rsidR="00000000" w:rsidRPr="00000000">
        <w:rPr>
          <w:sz w:val="34"/>
          <w:szCs w:val="34"/>
          <w:u w:val="single"/>
          <w:rtl w:val="0"/>
        </w:rPr>
        <w:t xml:space="preserve">Patient Table After Insertion</w:t>
      </w:r>
    </w:p>
    <w:p w:rsidR="00000000" w:rsidDel="00000000" w:rsidP="00000000" w:rsidRDefault="00000000" w:rsidRPr="00000000" w14:paraId="0000000C">
      <w:pPr>
        <w:rPr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4"/>
          <w:szCs w:val="34"/>
          <w:u w:val="single"/>
        </w:rPr>
      </w:pPr>
      <w:r w:rsidDel="00000000" w:rsidR="00000000" w:rsidRPr="00000000">
        <w:rPr>
          <w:sz w:val="34"/>
          <w:szCs w:val="34"/>
          <w:u w:val="single"/>
        </w:rPr>
        <w:drawing>
          <wp:inline distB="114300" distT="114300" distL="114300" distR="114300">
            <wp:extent cx="5731200" cy="3225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4"/>
          <w:szCs w:val="34"/>
          <w:u w:val="single"/>
        </w:rPr>
      </w:pPr>
      <w:r w:rsidDel="00000000" w:rsidR="00000000" w:rsidRPr="00000000">
        <w:rPr>
          <w:sz w:val="34"/>
          <w:szCs w:val="34"/>
          <w:u w:val="single"/>
          <w:rtl w:val="0"/>
        </w:rPr>
        <w:t xml:space="preserve">Doctor Table Insertion</w:t>
      </w:r>
    </w:p>
    <w:p w:rsidR="00000000" w:rsidDel="00000000" w:rsidP="00000000" w:rsidRDefault="00000000" w:rsidRPr="00000000" w14:paraId="00000012">
      <w:pPr>
        <w:rPr>
          <w:sz w:val="34"/>
          <w:szCs w:val="34"/>
          <w:u w:val="single"/>
        </w:rPr>
      </w:pPr>
      <w:r w:rsidDel="00000000" w:rsidR="00000000" w:rsidRPr="00000000">
        <w:rPr>
          <w:sz w:val="34"/>
          <w:szCs w:val="34"/>
          <w:u w:val="single"/>
        </w:rPr>
        <w:drawing>
          <wp:inline distB="114300" distT="114300" distL="114300" distR="114300">
            <wp:extent cx="5731200" cy="3225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4"/>
          <w:szCs w:val="34"/>
          <w:u w:val="single"/>
        </w:rPr>
      </w:pPr>
      <w:r w:rsidDel="00000000" w:rsidR="00000000" w:rsidRPr="00000000">
        <w:rPr>
          <w:sz w:val="34"/>
          <w:szCs w:val="34"/>
          <w:u w:val="single"/>
          <w:rtl w:val="0"/>
        </w:rPr>
        <w:t xml:space="preserve">Doctor Table </w:t>
      </w:r>
    </w:p>
    <w:p w:rsidR="00000000" w:rsidDel="00000000" w:rsidP="00000000" w:rsidRDefault="00000000" w:rsidRPr="00000000" w14:paraId="00000015">
      <w:pPr>
        <w:rPr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4"/>
          <w:szCs w:val="34"/>
          <w:u w:val="single"/>
        </w:rPr>
      </w:pPr>
      <w:r w:rsidDel="00000000" w:rsidR="00000000" w:rsidRPr="00000000">
        <w:rPr>
          <w:sz w:val="34"/>
          <w:szCs w:val="34"/>
          <w:u w:val="single"/>
        </w:rPr>
        <w:drawing>
          <wp:inline distB="114300" distT="114300" distL="114300" distR="114300">
            <wp:extent cx="5731200" cy="32258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4"/>
          <w:szCs w:val="34"/>
          <w:u w:val="single"/>
        </w:rPr>
      </w:pPr>
      <w:r w:rsidDel="00000000" w:rsidR="00000000" w:rsidRPr="00000000">
        <w:rPr>
          <w:sz w:val="34"/>
          <w:szCs w:val="34"/>
          <w:u w:val="single"/>
          <w:rtl w:val="0"/>
        </w:rPr>
        <w:t xml:space="preserve">Select query without condition on Patient record</w:t>
      </w:r>
    </w:p>
    <w:p w:rsidR="00000000" w:rsidDel="00000000" w:rsidP="00000000" w:rsidRDefault="00000000" w:rsidRPr="00000000" w14:paraId="00000019">
      <w:pPr>
        <w:rPr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4"/>
          <w:szCs w:val="34"/>
          <w:u w:val="single"/>
        </w:rPr>
      </w:pPr>
      <w:r w:rsidDel="00000000" w:rsidR="00000000" w:rsidRPr="00000000">
        <w:rPr>
          <w:sz w:val="34"/>
          <w:szCs w:val="34"/>
          <w:u w:val="single"/>
        </w:rPr>
        <w:drawing>
          <wp:inline distB="114300" distT="114300" distL="114300" distR="114300">
            <wp:extent cx="5731200" cy="3225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4"/>
          <w:szCs w:val="34"/>
          <w:u w:val="single"/>
        </w:rPr>
      </w:pPr>
      <w:r w:rsidDel="00000000" w:rsidR="00000000" w:rsidRPr="00000000">
        <w:rPr>
          <w:sz w:val="34"/>
          <w:szCs w:val="34"/>
          <w:u w:val="single"/>
          <w:rtl w:val="0"/>
        </w:rPr>
        <w:t xml:space="preserve">Select query with condition on Patient record</w:t>
      </w:r>
    </w:p>
    <w:p w:rsidR="00000000" w:rsidDel="00000000" w:rsidP="00000000" w:rsidRDefault="00000000" w:rsidRPr="00000000" w14:paraId="0000001D">
      <w:pPr>
        <w:rPr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4"/>
          <w:szCs w:val="34"/>
          <w:u w:val="single"/>
        </w:rPr>
      </w:pPr>
      <w:r w:rsidDel="00000000" w:rsidR="00000000" w:rsidRPr="00000000">
        <w:rPr>
          <w:sz w:val="34"/>
          <w:szCs w:val="34"/>
          <w:u w:val="single"/>
        </w:rPr>
        <w:drawing>
          <wp:inline distB="114300" distT="114300" distL="114300" distR="114300">
            <wp:extent cx="573120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4"/>
          <w:szCs w:val="34"/>
          <w:u w:val="single"/>
        </w:rPr>
      </w:pPr>
      <w:r w:rsidDel="00000000" w:rsidR="00000000" w:rsidRPr="00000000">
        <w:rPr>
          <w:sz w:val="34"/>
          <w:szCs w:val="34"/>
          <w:u w:val="single"/>
          <w:rtl w:val="0"/>
        </w:rPr>
        <w:t xml:space="preserve">Update query on Patient Record</w:t>
      </w:r>
    </w:p>
    <w:p w:rsidR="00000000" w:rsidDel="00000000" w:rsidP="00000000" w:rsidRDefault="00000000" w:rsidRPr="00000000" w14:paraId="00000021">
      <w:pPr>
        <w:rPr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34"/>
          <w:szCs w:val="34"/>
          <w:u w:val="single"/>
        </w:rPr>
      </w:pPr>
      <w:r w:rsidDel="00000000" w:rsidR="00000000" w:rsidRPr="00000000">
        <w:rPr>
          <w:sz w:val="34"/>
          <w:szCs w:val="34"/>
          <w:u w:val="single"/>
        </w:rPr>
        <w:drawing>
          <wp:inline distB="114300" distT="114300" distL="114300" distR="114300">
            <wp:extent cx="5731200" cy="3225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4"/>
          <w:szCs w:val="34"/>
          <w:u w:val="single"/>
        </w:rPr>
      </w:pPr>
      <w:r w:rsidDel="00000000" w:rsidR="00000000" w:rsidRPr="00000000">
        <w:rPr>
          <w:sz w:val="34"/>
          <w:szCs w:val="34"/>
          <w:u w:val="single"/>
          <w:rtl w:val="0"/>
        </w:rPr>
        <w:t xml:space="preserve">Patient after update query</w:t>
      </w:r>
    </w:p>
    <w:p w:rsidR="00000000" w:rsidDel="00000000" w:rsidP="00000000" w:rsidRDefault="00000000" w:rsidRPr="00000000" w14:paraId="00000025">
      <w:pPr>
        <w:rPr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4"/>
          <w:szCs w:val="34"/>
          <w:u w:val="single"/>
        </w:rPr>
      </w:pPr>
      <w:r w:rsidDel="00000000" w:rsidR="00000000" w:rsidRPr="00000000">
        <w:rPr>
          <w:sz w:val="34"/>
          <w:szCs w:val="34"/>
          <w:u w:val="single"/>
        </w:rPr>
        <w:drawing>
          <wp:inline distB="114300" distT="114300" distL="114300" distR="114300">
            <wp:extent cx="5731200" cy="3225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4"/>
          <w:szCs w:val="34"/>
          <w:u w:val="single"/>
        </w:rPr>
      </w:pPr>
      <w:r w:rsidDel="00000000" w:rsidR="00000000" w:rsidRPr="00000000">
        <w:rPr>
          <w:sz w:val="34"/>
          <w:szCs w:val="34"/>
          <w:u w:val="single"/>
          <w:rtl w:val="0"/>
        </w:rPr>
        <w:t xml:space="preserve">Patient Delete Query</w:t>
      </w:r>
    </w:p>
    <w:p w:rsidR="00000000" w:rsidDel="00000000" w:rsidP="00000000" w:rsidRDefault="00000000" w:rsidRPr="00000000" w14:paraId="00000029">
      <w:pPr>
        <w:rPr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34"/>
          <w:szCs w:val="34"/>
          <w:u w:val="single"/>
        </w:rPr>
      </w:pPr>
      <w:r w:rsidDel="00000000" w:rsidR="00000000" w:rsidRPr="00000000">
        <w:rPr>
          <w:sz w:val="34"/>
          <w:szCs w:val="34"/>
          <w:u w:val="single"/>
        </w:rPr>
        <w:drawing>
          <wp:inline distB="114300" distT="114300" distL="114300" distR="114300">
            <wp:extent cx="5731200" cy="3225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4"/>
          <w:szCs w:val="34"/>
          <w:u w:val="single"/>
        </w:rPr>
      </w:pPr>
      <w:r w:rsidDel="00000000" w:rsidR="00000000" w:rsidRPr="00000000">
        <w:rPr>
          <w:sz w:val="34"/>
          <w:szCs w:val="34"/>
          <w:u w:val="single"/>
          <w:rtl w:val="0"/>
        </w:rPr>
        <w:t xml:space="preserve">Patient after delete query</w:t>
      </w:r>
    </w:p>
    <w:p w:rsidR="00000000" w:rsidDel="00000000" w:rsidP="00000000" w:rsidRDefault="00000000" w:rsidRPr="00000000" w14:paraId="0000002D">
      <w:pPr>
        <w:rPr>
          <w:sz w:val="34"/>
          <w:szCs w:val="3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4"/>
          <w:szCs w:val="34"/>
          <w:u w:val="single"/>
        </w:rPr>
      </w:pPr>
      <w:r w:rsidDel="00000000" w:rsidR="00000000" w:rsidRPr="00000000">
        <w:rPr>
          <w:sz w:val="34"/>
          <w:szCs w:val="34"/>
          <w:u w:val="single"/>
        </w:rPr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0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1.png"/><Relationship Id="rId14" Type="http://schemas.openxmlformats.org/officeDocument/2006/relationships/image" Target="media/image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9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