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20" w:firstLineChars="20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Bug测试报告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</w:t>
      </w:r>
      <w:r>
        <w:rPr>
          <w:rFonts w:hint="eastAsia" w:ascii="Lucida Console" w:hAnsi="Lucida Console" w:eastAsia="Lucida Console"/>
          <w:color w:val="BFBF00"/>
          <w:sz w:val="18"/>
        </w:rPr>
        <w:t>commit bb1a31d1233eb83a736433a1d219fd9c54f03dec</w:t>
      </w:r>
      <w:r>
        <w:rPr>
          <w:rFonts w:hint="eastAsia" w:ascii="Lucida Console" w:hAnsi="Lucida Console" w:eastAsia="宋体"/>
          <w:color w:val="BFBF00"/>
          <w:sz w:val="18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添加注释和修改bug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发现的Bug：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①标签页的文件名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打开文件：C:\Users\user\Desktop\temp.md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显示结果：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1010920"/>
            <wp:effectExtent l="0" t="0" r="5080" b="177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标签页宽度有限，不能显示完整的路径名，导致文件名无法显示，易使用户在多文件操作室产生混淆。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建议改进：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标签页不显示路径名，只显示文件名。在软件标题处添加路径，避免同名文件的混淆，可参考notepad：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685415" cy="400050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541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②多行数据显示异常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测试数据：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77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77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222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333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444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555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666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777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888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999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p>
      <w:pPr>
        <w:numPr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测试结果：</w:t>
      </w:r>
    </w:p>
    <w:p>
      <w:pPr>
        <w:numPr>
          <w:numId w:val="0"/>
        </w:numPr>
        <w:ind w:leftChars="200"/>
      </w:pPr>
      <w:r>
        <w:drawing>
          <wp:inline distT="0" distB="0" distL="114300" distR="114300">
            <wp:extent cx="5269865" cy="3975735"/>
            <wp:effectExtent l="0" t="0" r="698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7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因为数据太长，左边部分出现滚动条，随着滚动条的移动显示的行数不移动，因而显示的行数与实际数据的行不对应；右边部分没有出现滚动条，预览的数据不能移动，因而不能预览全部数据。</w:t>
      </w:r>
    </w:p>
    <w:p>
      <w:pPr>
        <w:numPr>
          <w:numId w:val="0"/>
        </w:numPr>
        <w:ind w:left="420" w:leftChars="200"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建议改进：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左边部分不显示行数，或者行数随着数据的移动而移动；右边部分添加滚动条，以使能够预览全部数据。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ind w:left="0" w:leftChars="0" w:firstLine="420" w:firstLineChars="20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A447E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330</Words>
  <Characters>454</Characters>
  <Lines>0</Lines>
  <Paragraphs>0</Paragraphs>
  <ScaleCrop>false</ScaleCrop>
  <LinksUpToDate>false</LinksUpToDate>
  <CharactersWithSpaces>456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2017-06-23T08:04:00Z</dcterms:created>
  <dc:creator>user</dc:creator>
  <cp:lastModifiedBy>user</cp:lastModifiedBy>
  <dcterms:modified xsi:type="dcterms:W3CDTF">2017-06-23T12:37:25Z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