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70DEB" w14:textId="77777777" w:rsidR="00213D82" w:rsidRDefault="00213D82" w:rsidP="00213D82">
      <w:pPr>
        <w:jc w:val="center"/>
        <w:rPr>
          <w:sz w:val="40"/>
          <w:szCs w:val="40"/>
        </w:rPr>
      </w:pPr>
      <w:r>
        <w:rPr>
          <w:sz w:val="40"/>
          <w:szCs w:val="40"/>
        </w:rPr>
        <w:t xml:space="preserve">World Happiness Report and </w:t>
      </w:r>
    </w:p>
    <w:p w14:paraId="114114F9" w14:textId="5DFDAFFC" w:rsidR="003B3F84" w:rsidRDefault="00213D82" w:rsidP="00213D82">
      <w:pPr>
        <w:jc w:val="center"/>
        <w:rPr>
          <w:sz w:val="40"/>
          <w:szCs w:val="40"/>
        </w:rPr>
      </w:pPr>
      <w:r>
        <w:rPr>
          <w:sz w:val="40"/>
          <w:szCs w:val="40"/>
        </w:rPr>
        <w:t>Regression Comparison</w:t>
      </w:r>
    </w:p>
    <w:p w14:paraId="3F902CF6" w14:textId="77777777" w:rsidR="00213D82" w:rsidRDefault="00213D82" w:rsidP="00213D82">
      <w:pPr>
        <w:pStyle w:val="Heading1"/>
      </w:pPr>
      <w:r>
        <w:t>Research Question</w:t>
      </w:r>
    </w:p>
    <w:p w14:paraId="6855388D" w14:textId="069FF7D6" w:rsidR="00213D82" w:rsidRDefault="00213D82" w:rsidP="00213D82">
      <w:pPr>
        <w:tabs>
          <w:tab w:val="left" w:pos="1410"/>
        </w:tabs>
        <w:rPr>
          <w:sz w:val="24"/>
          <w:szCs w:val="24"/>
        </w:rPr>
      </w:pPr>
      <w:r>
        <w:rPr>
          <w:sz w:val="24"/>
          <w:szCs w:val="24"/>
        </w:rPr>
        <w:t>The purpose of this research is to determine how well one can predict the Happiness Index using various regression models and which regression tactic is the most effective. To resolve this question, we will compare the performance or Linear Regression, Ridge Regression, Lasso Regression, and Random Forest Regression models when predicting the Happiness Index for various countries in the 2020 World Happiness Report.</w:t>
      </w:r>
    </w:p>
    <w:p w14:paraId="2A5A84B9" w14:textId="6DA27DC1" w:rsidR="00213D82" w:rsidRDefault="00213D82" w:rsidP="00213D82">
      <w:pPr>
        <w:rPr>
          <w:sz w:val="24"/>
          <w:szCs w:val="24"/>
        </w:rPr>
      </w:pPr>
    </w:p>
    <w:p w14:paraId="7BFD2700" w14:textId="77777777" w:rsidR="00213D82" w:rsidRDefault="00213D82" w:rsidP="00213D82">
      <w:pPr>
        <w:pStyle w:val="Heading1"/>
      </w:pPr>
      <w:r>
        <w:t>Data Set Source and Description</w:t>
      </w:r>
    </w:p>
    <w:p w14:paraId="0DBF3912" w14:textId="5BCD4E3E" w:rsidR="00213D82" w:rsidRDefault="0047034B" w:rsidP="00213D82">
      <w:pPr>
        <w:rPr>
          <w:sz w:val="24"/>
          <w:szCs w:val="24"/>
        </w:rPr>
      </w:pPr>
      <w:r>
        <w:rPr>
          <w:sz w:val="24"/>
          <w:szCs w:val="24"/>
        </w:rPr>
        <w:t xml:space="preserve">The data in question comes from the 2020 </w:t>
      </w:r>
      <w:hyperlink r:id="rId7" w:history="1">
        <w:r w:rsidRPr="0047034B">
          <w:rPr>
            <w:rStyle w:val="Hyperlink"/>
            <w:sz w:val="24"/>
            <w:szCs w:val="24"/>
          </w:rPr>
          <w:t>World Happiness Report</w:t>
        </w:r>
      </w:hyperlink>
      <w:r>
        <w:rPr>
          <w:sz w:val="24"/>
          <w:szCs w:val="24"/>
        </w:rPr>
        <w:t xml:space="preserve">. Each year the WHR teams up with Gallup and a few other data sources to use various statistical strategies to attempt to quantify happiness throughout the world and assign a happiness score to each country. I downloaded the bulk of the data from </w:t>
      </w:r>
      <w:hyperlink r:id="rId8" w:history="1">
        <w:proofErr w:type="spellStart"/>
        <w:r w:rsidRPr="0047034B">
          <w:rPr>
            <w:rStyle w:val="Hyperlink"/>
            <w:sz w:val="24"/>
            <w:szCs w:val="24"/>
          </w:rPr>
          <w:t>kaggle</w:t>
        </w:r>
        <w:proofErr w:type="spellEnd"/>
      </w:hyperlink>
      <w:r>
        <w:rPr>
          <w:sz w:val="24"/>
          <w:szCs w:val="24"/>
        </w:rPr>
        <w:t xml:space="preserve"> then proceeded to pull in a couple other interesting input variables from the </w:t>
      </w:r>
      <w:hyperlink r:id="rId9" w:history="1">
        <w:r w:rsidRPr="0047034B">
          <w:rPr>
            <w:rStyle w:val="Hyperlink"/>
            <w:sz w:val="24"/>
            <w:szCs w:val="24"/>
          </w:rPr>
          <w:t>World Bank</w:t>
        </w:r>
      </w:hyperlink>
      <w:r>
        <w:rPr>
          <w:sz w:val="24"/>
          <w:szCs w:val="24"/>
        </w:rPr>
        <w:t xml:space="preserve"> data source. </w:t>
      </w:r>
    </w:p>
    <w:p w14:paraId="6E3F842D" w14:textId="74CBAB91" w:rsidR="0047034B" w:rsidRDefault="0047034B" w:rsidP="0047034B">
      <w:pPr>
        <w:jc w:val="center"/>
        <w:rPr>
          <w:sz w:val="24"/>
          <w:szCs w:val="24"/>
        </w:rPr>
      </w:pPr>
      <w:r w:rsidRPr="0047034B">
        <w:rPr>
          <w:sz w:val="24"/>
          <w:szCs w:val="24"/>
        </w:rPr>
        <w:drawing>
          <wp:inline distT="0" distB="0" distL="0" distR="0" wp14:anchorId="03248B27" wp14:editId="0A91C526">
            <wp:extent cx="6629400" cy="138608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2868" cy="1390990"/>
                    </a:xfrm>
                    <a:prstGeom prst="rect">
                      <a:avLst/>
                    </a:prstGeom>
                  </pic:spPr>
                </pic:pic>
              </a:graphicData>
            </a:graphic>
          </wp:inline>
        </w:drawing>
      </w:r>
    </w:p>
    <w:p w14:paraId="7AC65329" w14:textId="6CF2E6FE" w:rsidR="0047034B" w:rsidRDefault="0047034B" w:rsidP="0047034B">
      <w:pPr>
        <w:jc w:val="center"/>
        <w:rPr>
          <w:sz w:val="24"/>
          <w:szCs w:val="24"/>
        </w:rPr>
      </w:pPr>
      <w:r w:rsidRPr="0047034B">
        <w:rPr>
          <w:sz w:val="24"/>
          <w:szCs w:val="24"/>
        </w:rPr>
        <w:drawing>
          <wp:inline distT="0" distB="0" distL="0" distR="0" wp14:anchorId="3D9493FC" wp14:editId="68415436">
            <wp:extent cx="3276600" cy="194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965" cy="1966936"/>
                    </a:xfrm>
                    <a:prstGeom prst="rect">
                      <a:avLst/>
                    </a:prstGeom>
                  </pic:spPr>
                </pic:pic>
              </a:graphicData>
            </a:graphic>
          </wp:inline>
        </w:drawing>
      </w:r>
    </w:p>
    <w:p w14:paraId="4481C0DA" w14:textId="0F7B559E" w:rsidR="0047034B" w:rsidRDefault="0047034B" w:rsidP="00213D82">
      <w:pPr>
        <w:rPr>
          <w:sz w:val="24"/>
          <w:szCs w:val="24"/>
        </w:rPr>
      </w:pPr>
      <w:r>
        <w:rPr>
          <w:sz w:val="24"/>
          <w:szCs w:val="24"/>
        </w:rPr>
        <w:t>Above we can see what these data look like and a snippet of the .</w:t>
      </w:r>
      <w:proofErr w:type="gramStart"/>
      <w:r>
        <w:rPr>
          <w:sz w:val="24"/>
          <w:szCs w:val="24"/>
        </w:rPr>
        <w:t>info(</w:t>
      </w:r>
      <w:proofErr w:type="gramEnd"/>
      <w:r>
        <w:rPr>
          <w:sz w:val="24"/>
          <w:szCs w:val="24"/>
        </w:rPr>
        <w:t>) output.</w:t>
      </w:r>
    </w:p>
    <w:p w14:paraId="4302C6F2" w14:textId="3BB257F8" w:rsidR="0047034B" w:rsidRDefault="0047034B" w:rsidP="00213D82">
      <w:pPr>
        <w:rPr>
          <w:sz w:val="24"/>
          <w:szCs w:val="24"/>
        </w:rPr>
      </w:pPr>
    </w:p>
    <w:p w14:paraId="57A7FCFF" w14:textId="128AF39A" w:rsidR="00213D82" w:rsidRDefault="00213D82" w:rsidP="00213D82">
      <w:pPr>
        <w:rPr>
          <w:sz w:val="24"/>
          <w:szCs w:val="24"/>
        </w:rPr>
      </w:pPr>
    </w:p>
    <w:p w14:paraId="2446A92C" w14:textId="77777777" w:rsidR="00213D82" w:rsidRDefault="00213D82" w:rsidP="00213D82">
      <w:pPr>
        <w:pStyle w:val="Heading1"/>
      </w:pPr>
      <w:r>
        <w:t>Description of Variables and Data Preprocessing</w:t>
      </w:r>
    </w:p>
    <w:p w14:paraId="6EC8B14C" w14:textId="7C399A98" w:rsidR="00213D82" w:rsidRDefault="0047034B" w:rsidP="00213D82">
      <w:pPr>
        <w:rPr>
          <w:sz w:val="24"/>
          <w:szCs w:val="24"/>
        </w:rPr>
      </w:pPr>
      <w:r w:rsidRPr="0047034B">
        <w:rPr>
          <w:sz w:val="24"/>
          <w:szCs w:val="24"/>
        </w:rPr>
        <w:drawing>
          <wp:inline distT="0" distB="0" distL="0" distR="0" wp14:anchorId="599F190C" wp14:editId="63317A9C">
            <wp:extent cx="5943600" cy="3114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4143"/>
                    </a:xfrm>
                    <a:prstGeom prst="rect">
                      <a:avLst/>
                    </a:prstGeom>
                  </pic:spPr>
                </pic:pic>
              </a:graphicData>
            </a:graphic>
          </wp:inline>
        </w:drawing>
      </w:r>
    </w:p>
    <w:p w14:paraId="48ECB6F3" w14:textId="494FF770" w:rsidR="0047034B" w:rsidRDefault="0047034B" w:rsidP="00213D82">
      <w:pPr>
        <w:rPr>
          <w:sz w:val="24"/>
          <w:szCs w:val="24"/>
        </w:rPr>
      </w:pPr>
      <w:r>
        <w:rPr>
          <w:sz w:val="24"/>
          <w:szCs w:val="24"/>
        </w:rPr>
        <w:t>The table above describes the input variables of interest.</w:t>
      </w:r>
    </w:p>
    <w:p w14:paraId="3CEACA6E" w14:textId="01B7493A" w:rsidR="001F3CB2" w:rsidRDefault="001F3CB2" w:rsidP="00213D82">
      <w:pPr>
        <w:rPr>
          <w:sz w:val="24"/>
          <w:szCs w:val="24"/>
        </w:rPr>
      </w:pPr>
      <w:r>
        <w:rPr>
          <w:sz w:val="24"/>
          <w:szCs w:val="24"/>
        </w:rPr>
        <w:t>Preprocessing steps included the following:</w:t>
      </w:r>
    </w:p>
    <w:p w14:paraId="6F80E0DA" w14:textId="3EED6298" w:rsidR="001F3CB2" w:rsidRDefault="001F3CB2" w:rsidP="001F3CB2">
      <w:pPr>
        <w:pStyle w:val="ListParagraph"/>
        <w:numPr>
          <w:ilvl w:val="0"/>
          <w:numId w:val="1"/>
        </w:numPr>
        <w:rPr>
          <w:sz w:val="24"/>
          <w:szCs w:val="24"/>
        </w:rPr>
      </w:pPr>
      <w:r>
        <w:rPr>
          <w:sz w:val="24"/>
          <w:szCs w:val="24"/>
        </w:rPr>
        <w:t>Read in world happiness data</w:t>
      </w:r>
    </w:p>
    <w:p w14:paraId="33EC3763" w14:textId="16653BE7" w:rsidR="001F3CB2" w:rsidRDefault="001F3CB2" w:rsidP="001F3CB2">
      <w:pPr>
        <w:pStyle w:val="ListParagraph"/>
        <w:numPr>
          <w:ilvl w:val="0"/>
          <w:numId w:val="1"/>
        </w:numPr>
        <w:rPr>
          <w:sz w:val="24"/>
          <w:szCs w:val="24"/>
        </w:rPr>
      </w:pPr>
      <w:r>
        <w:rPr>
          <w:sz w:val="24"/>
          <w:szCs w:val="24"/>
        </w:rPr>
        <w:t>Subset to relevant columns</w:t>
      </w:r>
    </w:p>
    <w:p w14:paraId="44B7BFF2" w14:textId="7FC8A088" w:rsidR="001F3CB2" w:rsidRDefault="001F3CB2" w:rsidP="001F3CB2">
      <w:pPr>
        <w:pStyle w:val="ListParagraph"/>
        <w:numPr>
          <w:ilvl w:val="0"/>
          <w:numId w:val="1"/>
        </w:numPr>
        <w:rPr>
          <w:sz w:val="24"/>
          <w:szCs w:val="24"/>
        </w:rPr>
      </w:pPr>
      <w:r>
        <w:rPr>
          <w:sz w:val="24"/>
          <w:szCs w:val="24"/>
        </w:rPr>
        <w:t>Read in population data, infant mortality data, and unemployment data</w:t>
      </w:r>
    </w:p>
    <w:p w14:paraId="4EC38E6C" w14:textId="2833E662" w:rsidR="001F3CB2" w:rsidRDefault="001F3CB2" w:rsidP="001F3CB2">
      <w:pPr>
        <w:pStyle w:val="ListParagraph"/>
        <w:numPr>
          <w:ilvl w:val="0"/>
          <w:numId w:val="1"/>
        </w:numPr>
        <w:rPr>
          <w:sz w:val="24"/>
          <w:szCs w:val="24"/>
        </w:rPr>
      </w:pPr>
      <w:r>
        <w:rPr>
          <w:sz w:val="24"/>
          <w:szCs w:val="24"/>
        </w:rPr>
        <w:t>Merge our data</w:t>
      </w:r>
    </w:p>
    <w:p w14:paraId="6A1A035C" w14:textId="500FF0FB" w:rsidR="001F3CB2" w:rsidRDefault="001F3CB2" w:rsidP="001F3CB2">
      <w:pPr>
        <w:pStyle w:val="ListParagraph"/>
        <w:numPr>
          <w:ilvl w:val="0"/>
          <w:numId w:val="1"/>
        </w:numPr>
        <w:rPr>
          <w:sz w:val="24"/>
          <w:szCs w:val="24"/>
        </w:rPr>
      </w:pPr>
      <w:proofErr w:type="spellStart"/>
      <w:proofErr w:type="gramStart"/>
      <w:r>
        <w:rPr>
          <w:sz w:val="24"/>
          <w:szCs w:val="24"/>
        </w:rPr>
        <w:t>StandardScaler</w:t>
      </w:r>
      <w:proofErr w:type="spellEnd"/>
      <w:r>
        <w:rPr>
          <w:sz w:val="24"/>
          <w:szCs w:val="24"/>
        </w:rPr>
        <w:t>(</w:t>
      </w:r>
      <w:proofErr w:type="gramEnd"/>
      <w:r>
        <w:rPr>
          <w:sz w:val="24"/>
          <w:szCs w:val="24"/>
        </w:rPr>
        <w:t>) on our numeric columns</w:t>
      </w:r>
    </w:p>
    <w:p w14:paraId="0E9CAD3F" w14:textId="6D1F8825" w:rsidR="001F3CB2" w:rsidRPr="001F3CB2" w:rsidRDefault="001F3CB2" w:rsidP="001F3CB2">
      <w:pPr>
        <w:pStyle w:val="ListParagraph"/>
        <w:numPr>
          <w:ilvl w:val="0"/>
          <w:numId w:val="1"/>
        </w:numPr>
        <w:rPr>
          <w:sz w:val="24"/>
          <w:szCs w:val="24"/>
        </w:rPr>
      </w:pPr>
      <w:r>
        <w:rPr>
          <w:sz w:val="24"/>
          <w:szCs w:val="24"/>
        </w:rPr>
        <w:t xml:space="preserve">Since “region” is a </w:t>
      </w:r>
      <w:proofErr w:type="gramStart"/>
      <w:r>
        <w:rPr>
          <w:sz w:val="24"/>
          <w:szCs w:val="24"/>
        </w:rPr>
        <w:t>non-ordinal categorical variables</w:t>
      </w:r>
      <w:proofErr w:type="gramEnd"/>
      <w:r>
        <w:rPr>
          <w:sz w:val="24"/>
          <w:szCs w:val="24"/>
        </w:rPr>
        <w:t xml:space="preserve">, I refactored this variable into multiple 0-1 columns (one for each region) </w:t>
      </w:r>
    </w:p>
    <w:p w14:paraId="41CA03FB" w14:textId="7E079450" w:rsidR="00213D82" w:rsidRDefault="00213D82" w:rsidP="00213D82">
      <w:pPr>
        <w:rPr>
          <w:sz w:val="24"/>
          <w:szCs w:val="24"/>
        </w:rPr>
      </w:pPr>
    </w:p>
    <w:p w14:paraId="21323C8D" w14:textId="2852A53F" w:rsidR="00213D82" w:rsidRDefault="00213D82" w:rsidP="00213D82">
      <w:pPr>
        <w:pStyle w:val="Heading1"/>
      </w:pPr>
      <w:r>
        <w:t>Exploratory Data Analysis (EDA)</w:t>
      </w:r>
    </w:p>
    <w:p w14:paraId="059A246D" w14:textId="53C831D1" w:rsidR="001F3CB2" w:rsidRDefault="001F3CB2" w:rsidP="001F3CB2">
      <w:r>
        <w:t>In our EDA steps we established a few key pieces of information including the distributions of our continuous variables, the frequencies of our categorical variables, and the correlations between variables.</w:t>
      </w:r>
    </w:p>
    <w:p w14:paraId="422BF159" w14:textId="16A5D8ED" w:rsidR="001F3CB2" w:rsidRDefault="001F3CB2" w:rsidP="001F3CB2">
      <w:r>
        <w:t xml:space="preserve">First, I started off with some basic descriptive statistics using </w:t>
      </w:r>
      <w:proofErr w:type="gramStart"/>
      <w:r>
        <w:t>the .describe</w:t>
      </w:r>
      <w:proofErr w:type="gramEnd"/>
      <w:r>
        <w:t>() function from the pandas package. The results are below</w:t>
      </w:r>
    </w:p>
    <w:p w14:paraId="737FBCAF" w14:textId="328DC1D6" w:rsidR="001F3CB2" w:rsidRDefault="001F3CB2" w:rsidP="001F3CB2">
      <w:pPr>
        <w:jc w:val="center"/>
      </w:pPr>
      <w:r w:rsidRPr="001F3CB2">
        <w:lastRenderedPageBreak/>
        <w:drawing>
          <wp:inline distT="0" distB="0" distL="0" distR="0" wp14:anchorId="2697CB93" wp14:editId="31D0CE79">
            <wp:extent cx="5943600" cy="139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2555"/>
                    </a:xfrm>
                    <a:prstGeom prst="rect">
                      <a:avLst/>
                    </a:prstGeom>
                  </pic:spPr>
                </pic:pic>
              </a:graphicData>
            </a:graphic>
          </wp:inline>
        </w:drawing>
      </w:r>
    </w:p>
    <w:p w14:paraId="376D9182" w14:textId="79F6C0AD" w:rsidR="001F3CB2" w:rsidRDefault="001F3CB2" w:rsidP="001F3CB2">
      <w:r>
        <w:t xml:space="preserve">Next, I went on to observe these distributions with a collection of histograms. </w:t>
      </w:r>
    </w:p>
    <w:p w14:paraId="5807B44C" w14:textId="0A4AB406" w:rsidR="001F3CB2" w:rsidRDefault="001F3CB2" w:rsidP="001F3CB2">
      <w:pPr>
        <w:jc w:val="center"/>
      </w:pPr>
      <w:r w:rsidRPr="001F3CB2">
        <w:drawing>
          <wp:inline distT="0" distB="0" distL="0" distR="0" wp14:anchorId="208422B2" wp14:editId="6D87F727">
            <wp:extent cx="5276850" cy="3546088"/>
            <wp:effectExtent l="0" t="0" r="0" b="0"/>
            <wp:docPr id="7" name="Picture 4">
              <a:extLst xmlns:a="http://schemas.openxmlformats.org/drawingml/2006/main">
                <a:ext uri="{FF2B5EF4-FFF2-40B4-BE49-F238E27FC236}">
                  <a16:creationId xmlns:a16="http://schemas.microsoft.com/office/drawing/2014/main" id="{36D38040-AA05-4BBC-98FC-0CE4D9F5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D38040-AA05-4BBC-98FC-0CE4D9F523D0}"/>
                        </a:ext>
                      </a:extLst>
                    </pic:cNvPr>
                    <pic:cNvPicPr>
                      <a:picLocks noChangeAspect="1"/>
                    </pic:cNvPicPr>
                  </pic:nvPicPr>
                  <pic:blipFill>
                    <a:blip r:embed="rId14"/>
                    <a:stretch>
                      <a:fillRect/>
                    </a:stretch>
                  </pic:blipFill>
                  <pic:spPr>
                    <a:xfrm>
                      <a:off x="0" y="0"/>
                      <a:ext cx="5287587" cy="3553304"/>
                    </a:xfrm>
                    <a:prstGeom prst="rect">
                      <a:avLst/>
                    </a:prstGeom>
                  </pic:spPr>
                </pic:pic>
              </a:graphicData>
            </a:graphic>
          </wp:inline>
        </w:drawing>
      </w:r>
    </w:p>
    <w:p w14:paraId="6EE8F15D" w14:textId="48E2572D" w:rsidR="001F3CB2" w:rsidRDefault="001F3CB2" w:rsidP="001F3CB2"/>
    <w:p w14:paraId="2E373343" w14:textId="4A3E04BB" w:rsidR="001F3CB2" w:rsidRPr="001F3CB2" w:rsidRDefault="001F3CB2" w:rsidP="001F3CB2">
      <w:r>
        <w:t>The next step in our EDA was to observe the relevant counts in our “region” variable. Those counts are displayed below.</w:t>
      </w:r>
    </w:p>
    <w:p w14:paraId="03D1C2FE" w14:textId="48484E27" w:rsidR="00213D82" w:rsidRDefault="001F3CB2" w:rsidP="001F3CB2">
      <w:pPr>
        <w:jc w:val="center"/>
        <w:rPr>
          <w:sz w:val="24"/>
          <w:szCs w:val="24"/>
        </w:rPr>
      </w:pPr>
      <w:r w:rsidRPr="001F3CB2">
        <w:rPr>
          <w:sz w:val="24"/>
          <w:szCs w:val="24"/>
        </w:rPr>
        <w:drawing>
          <wp:inline distT="0" distB="0" distL="0" distR="0" wp14:anchorId="546BE24A" wp14:editId="33B455F7">
            <wp:extent cx="3152775" cy="1697049"/>
            <wp:effectExtent l="0" t="0" r="0" b="0"/>
            <wp:docPr id="5" name="Picture 3">
              <a:extLst xmlns:a="http://schemas.openxmlformats.org/drawingml/2006/main">
                <a:ext uri="{FF2B5EF4-FFF2-40B4-BE49-F238E27FC236}">
                  <a16:creationId xmlns:a16="http://schemas.microsoft.com/office/drawing/2014/main" id="{A2D32AF9-B597-4C59-A754-21EB2FE4E1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D32AF9-B597-4C59-A754-21EB2FE4E163}"/>
                        </a:ext>
                      </a:extLst>
                    </pic:cNvPr>
                    <pic:cNvPicPr>
                      <a:picLocks noChangeAspect="1"/>
                    </pic:cNvPicPr>
                  </pic:nvPicPr>
                  <pic:blipFill>
                    <a:blip r:embed="rId15"/>
                    <a:stretch>
                      <a:fillRect/>
                    </a:stretch>
                  </pic:blipFill>
                  <pic:spPr>
                    <a:xfrm>
                      <a:off x="0" y="0"/>
                      <a:ext cx="3190459" cy="1717333"/>
                    </a:xfrm>
                    <a:prstGeom prst="rect">
                      <a:avLst/>
                    </a:prstGeom>
                  </pic:spPr>
                </pic:pic>
              </a:graphicData>
            </a:graphic>
          </wp:inline>
        </w:drawing>
      </w:r>
    </w:p>
    <w:p w14:paraId="18EB0E4E" w14:textId="56F7CBDD" w:rsidR="001F3CB2" w:rsidRDefault="001F3CB2" w:rsidP="001F3CB2">
      <w:pPr>
        <w:rPr>
          <w:sz w:val="24"/>
          <w:szCs w:val="24"/>
        </w:rPr>
      </w:pPr>
      <w:r>
        <w:rPr>
          <w:sz w:val="24"/>
          <w:szCs w:val="24"/>
        </w:rPr>
        <w:lastRenderedPageBreak/>
        <w:t>Finally, I created a correlation plot to observe the correlations between variables in our data. That plot is shown below.</w:t>
      </w:r>
    </w:p>
    <w:p w14:paraId="25F93A16" w14:textId="7F521224" w:rsidR="00213D82" w:rsidRDefault="001F3CB2" w:rsidP="001F3CB2">
      <w:pPr>
        <w:jc w:val="center"/>
        <w:rPr>
          <w:sz w:val="24"/>
          <w:szCs w:val="24"/>
        </w:rPr>
      </w:pPr>
      <w:r w:rsidRPr="001F3CB2">
        <w:rPr>
          <w:sz w:val="24"/>
          <w:szCs w:val="24"/>
        </w:rPr>
        <w:drawing>
          <wp:inline distT="0" distB="0" distL="0" distR="0" wp14:anchorId="65A211CB" wp14:editId="1EB97748">
            <wp:extent cx="6115050" cy="3031392"/>
            <wp:effectExtent l="0" t="0" r="0" b="0"/>
            <wp:docPr id="8" name="Picture 4">
              <a:extLst xmlns:a="http://schemas.openxmlformats.org/drawingml/2006/main">
                <a:ext uri="{FF2B5EF4-FFF2-40B4-BE49-F238E27FC236}">
                  <a16:creationId xmlns:a16="http://schemas.microsoft.com/office/drawing/2014/main" id="{2D8A9736-B312-4E27-8CA1-0F773DB128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D8A9736-B312-4E27-8CA1-0F773DB128CE}"/>
                        </a:ext>
                      </a:extLst>
                    </pic:cNvPr>
                    <pic:cNvPicPr>
                      <a:picLocks noChangeAspect="1"/>
                    </pic:cNvPicPr>
                  </pic:nvPicPr>
                  <pic:blipFill>
                    <a:blip r:embed="rId16"/>
                    <a:stretch>
                      <a:fillRect/>
                    </a:stretch>
                  </pic:blipFill>
                  <pic:spPr>
                    <a:xfrm>
                      <a:off x="0" y="0"/>
                      <a:ext cx="6119436" cy="3033566"/>
                    </a:xfrm>
                    <a:prstGeom prst="rect">
                      <a:avLst/>
                    </a:prstGeom>
                  </pic:spPr>
                </pic:pic>
              </a:graphicData>
            </a:graphic>
          </wp:inline>
        </w:drawing>
      </w:r>
    </w:p>
    <w:p w14:paraId="694597DD" w14:textId="0A8EFAD3" w:rsidR="00213D82" w:rsidRPr="001F3CB2" w:rsidRDefault="00213D82" w:rsidP="001F3CB2">
      <w:pPr>
        <w:pStyle w:val="Heading1"/>
      </w:pPr>
      <w:r>
        <w:t>Data Partitioning</w:t>
      </w:r>
    </w:p>
    <w:p w14:paraId="33E5F5F4" w14:textId="055FD732" w:rsidR="00213D82" w:rsidRDefault="001F3CB2" w:rsidP="00213D82">
      <w:pPr>
        <w:rPr>
          <w:sz w:val="24"/>
          <w:szCs w:val="24"/>
        </w:rPr>
      </w:pPr>
      <w:r>
        <w:rPr>
          <w:sz w:val="24"/>
          <w:szCs w:val="24"/>
        </w:rPr>
        <w:t xml:space="preserve">For this project, I chose to use the train test split method with a 30% testing size. I did this using the </w:t>
      </w:r>
      <w:proofErr w:type="spellStart"/>
      <w:r>
        <w:rPr>
          <w:sz w:val="24"/>
          <w:szCs w:val="24"/>
        </w:rPr>
        <w:t>train_test_</w:t>
      </w:r>
      <w:proofErr w:type="gramStart"/>
      <w:r>
        <w:rPr>
          <w:sz w:val="24"/>
          <w:szCs w:val="24"/>
        </w:rPr>
        <w:t>split</w:t>
      </w:r>
      <w:proofErr w:type="spellEnd"/>
      <w:r>
        <w:rPr>
          <w:sz w:val="24"/>
          <w:szCs w:val="24"/>
        </w:rPr>
        <w:t>(</w:t>
      </w:r>
      <w:proofErr w:type="gramEnd"/>
      <w:r>
        <w:rPr>
          <w:sz w:val="24"/>
          <w:szCs w:val="24"/>
        </w:rPr>
        <w:t xml:space="preserve">) function in python. The size of the splits </w:t>
      </w:r>
      <w:proofErr w:type="gramStart"/>
      <w:r>
        <w:rPr>
          <w:sz w:val="24"/>
          <w:szCs w:val="24"/>
        </w:rPr>
        <w:t>are</w:t>
      </w:r>
      <w:proofErr w:type="gramEnd"/>
      <w:r>
        <w:rPr>
          <w:sz w:val="24"/>
          <w:szCs w:val="24"/>
        </w:rPr>
        <w:t xml:space="preserve"> shown below </w:t>
      </w:r>
    </w:p>
    <w:p w14:paraId="48CF49A4" w14:textId="27250E03" w:rsidR="001F3CB2" w:rsidRDefault="001F3CB2" w:rsidP="00213D82">
      <w:pPr>
        <w:rPr>
          <w:sz w:val="24"/>
          <w:szCs w:val="24"/>
        </w:rPr>
      </w:pPr>
      <w:r w:rsidRPr="001F3CB2">
        <w:rPr>
          <w:sz w:val="24"/>
          <w:szCs w:val="24"/>
        </w:rPr>
        <w:drawing>
          <wp:inline distT="0" distB="0" distL="0" distR="0" wp14:anchorId="53974F99" wp14:editId="5C05B9D7">
            <wp:extent cx="5943600" cy="1830705"/>
            <wp:effectExtent l="0" t="0" r="0" b="0"/>
            <wp:docPr id="9" name="Picture 3">
              <a:extLst xmlns:a="http://schemas.openxmlformats.org/drawingml/2006/main">
                <a:ext uri="{FF2B5EF4-FFF2-40B4-BE49-F238E27FC236}">
                  <a16:creationId xmlns:a16="http://schemas.microsoft.com/office/drawing/2014/main" id="{AEBED211-D33A-4B68-AC49-B5C63AD51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BED211-D33A-4B68-AC49-B5C63AD514A7}"/>
                        </a:ext>
                      </a:extLst>
                    </pic:cNvPr>
                    <pic:cNvPicPr>
                      <a:picLocks noChangeAspect="1"/>
                    </pic:cNvPicPr>
                  </pic:nvPicPr>
                  <pic:blipFill>
                    <a:blip r:embed="rId17"/>
                    <a:stretch>
                      <a:fillRect/>
                    </a:stretch>
                  </pic:blipFill>
                  <pic:spPr>
                    <a:xfrm>
                      <a:off x="0" y="0"/>
                      <a:ext cx="5943600" cy="1830705"/>
                    </a:xfrm>
                    <a:prstGeom prst="rect">
                      <a:avLst/>
                    </a:prstGeom>
                  </pic:spPr>
                </pic:pic>
              </a:graphicData>
            </a:graphic>
          </wp:inline>
        </w:drawing>
      </w:r>
    </w:p>
    <w:p w14:paraId="25E1A707" w14:textId="359EB4AA" w:rsidR="00213D82" w:rsidRDefault="00213D82" w:rsidP="00213D82">
      <w:pPr>
        <w:pStyle w:val="Heading1"/>
      </w:pPr>
      <w:r>
        <w:t>Model</w:t>
      </w:r>
      <w:r>
        <w:t>ing</w:t>
      </w:r>
    </w:p>
    <w:p w14:paraId="2485A92C" w14:textId="73883A7A" w:rsidR="00213D82" w:rsidRDefault="001F3CB2" w:rsidP="00213D82">
      <w:r>
        <w:t>Finally, I moved on to building, tuning, and comparing the four different models.</w:t>
      </w:r>
    </w:p>
    <w:p w14:paraId="24B14993" w14:textId="3199A41D" w:rsidR="001F3CB2" w:rsidRDefault="001F3CB2" w:rsidP="001F3CB2">
      <w:pPr>
        <w:pStyle w:val="Heading2"/>
      </w:pPr>
      <w:r>
        <w:t>Linear</w:t>
      </w:r>
      <w:r>
        <w:t xml:space="preserve"> Regression</w:t>
      </w:r>
    </w:p>
    <w:p w14:paraId="4C383E0D" w14:textId="4A9E7664" w:rsidR="001F3CB2" w:rsidRDefault="001F3CB2" w:rsidP="00213D82">
      <w:r>
        <w:t xml:space="preserve">The first </w:t>
      </w:r>
      <w:r w:rsidR="00931D8F">
        <w:t xml:space="preserve">model I built was a basic Linear Regression using the </w:t>
      </w:r>
      <w:proofErr w:type="spellStart"/>
      <w:proofErr w:type="gramStart"/>
      <w:r w:rsidR="00931D8F">
        <w:t>LinearRegression</w:t>
      </w:r>
      <w:proofErr w:type="spellEnd"/>
      <w:r w:rsidR="00931D8F">
        <w:t>(</w:t>
      </w:r>
      <w:proofErr w:type="gramEnd"/>
      <w:r w:rsidR="00931D8F">
        <w:t xml:space="preserve">) method from the </w:t>
      </w:r>
      <w:proofErr w:type="spellStart"/>
      <w:r w:rsidR="00931D8F">
        <w:t>sklearn</w:t>
      </w:r>
      <w:proofErr w:type="spellEnd"/>
      <w:r w:rsidR="00931D8F">
        <w:t xml:space="preserve"> package. </w:t>
      </w:r>
    </w:p>
    <w:p w14:paraId="33F4FBA4" w14:textId="77777777" w:rsidR="00931D8F" w:rsidRDefault="00931D8F" w:rsidP="00213D82"/>
    <w:p w14:paraId="3C30A76E" w14:textId="07C88DCF" w:rsidR="00931D8F" w:rsidRDefault="00931D8F" w:rsidP="00213D82">
      <w:r>
        <w:lastRenderedPageBreak/>
        <w:t>For the linear regression model, I left the default hyperparameters. You will find the code fitting the model and displaying relevant statistics below.</w:t>
      </w:r>
    </w:p>
    <w:p w14:paraId="3B157224" w14:textId="1F56CE61" w:rsidR="00931D8F" w:rsidRDefault="00931D8F" w:rsidP="00931D8F">
      <w:pPr>
        <w:jc w:val="center"/>
      </w:pPr>
      <w:r w:rsidRPr="00931D8F">
        <w:drawing>
          <wp:inline distT="0" distB="0" distL="0" distR="0" wp14:anchorId="260D52D4" wp14:editId="682F615C">
            <wp:extent cx="5003944" cy="2576201"/>
            <wp:effectExtent l="0" t="0" r="6350" b="0"/>
            <wp:docPr id="10" name="Picture 6">
              <a:extLst xmlns:a="http://schemas.openxmlformats.org/drawingml/2006/main">
                <a:ext uri="{FF2B5EF4-FFF2-40B4-BE49-F238E27FC236}">
                  <a16:creationId xmlns:a16="http://schemas.microsoft.com/office/drawing/2014/main" id="{D7D366CF-E8E2-4E79-ACFD-BE6EE87069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7D366CF-E8E2-4E79-ACFD-BE6EE87069ED}"/>
                        </a:ext>
                      </a:extLst>
                    </pic:cNvPr>
                    <pic:cNvPicPr>
                      <a:picLocks noChangeAspect="1"/>
                    </pic:cNvPicPr>
                  </pic:nvPicPr>
                  <pic:blipFill>
                    <a:blip r:embed="rId18"/>
                    <a:stretch>
                      <a:fillRect/>
                    </a:stretch>
                  </pic:blipFill>
                  <pic:spPr>
                    <a:xfrm>
                      <a:off x="0" y="0"/>
                      <a:ext cx="5003944" cy="2576201"/>
                    </a:xfrm>
                    <a:prstGeom prst="rect">
                      <a:avLst/>
                    </a:prstGeom>
                  </pic:spPr>
                </pic:pic>
              </a:graphicData>
            </a:graphic>
          </wp:inline>
        </w:drawing>
      </w:r>
    </w:p>
    <w:p w14:paraId="6038334E" w14:textId="1E74E500" w:rsidR="00931D8F" w:rsidRDefault="00931D8F" w:rsidP="00931D8F">
      <w:r>
        <w:t xml:space="preserve">From the linear regression </w:t>
      </w:r>
      <w:proofErr w:type="gramStart"/>
      <w:r>
        <w:t>model</w:t>
      </w:r>
      <w:proofErr w:type="gramEnd"/>
      <w:r>
        <w:t xml:space="preserve"> we see an R2 value of .832 and a testing MSE of .285.</w:t>
      </w:r>
    </w:p>
    <w:p w14:paraId="4BE4CED3" w14:textId="79646513" w:rsidR="001F3CB2" w:rsidRDefault="001F3CB2" w:rsidP="001F3CB2">
      <w:pPr>
        <w:pStyle w:val="Heading2"/>
      </w:pPr>
      <w:r>
        <w:t>Lasso</w:t>
      </w:r>
      <w:r>
        <w:t xml:space="preserve"> Regression</w:t>
      </w:r>
    </w:p>
    <w:p w14:paraId="72052EE4" w14:textId="05DD3283" w:rsidR="001F3CB2" w:rsidRDefault="00931D8F" w:rsidP="00213D82">
      <w:r>
        <w:t xml:space="preserve">The next model I used was the </w:t>
      </w:r>
      <w:proofErr w:type="gramStart"/>
      <w:r>
        <w:t>Lasso(</w:t>
      </w:r>
      <w:proofErr w:type="gramEnd"/>
      <w:r>
        <w:t xml:space="preserve">) method from the </w:t>
      </w:r>
      <w:proofErr w:type="spellStart"/>
      <w:r>
        <w:t>sklearn</w:t>
      </w:r>
      <w:proofErr w:type="spellEnd"/>
      <w:r>
        <w:t xml:space="preserve"> package. In this case, I added a couple tuning steps using </w:t>
      </w:r>
      <w:proofErr w:type="spellStart"/>
      <w:r>
        <w:t>GridSearchCV</w:t>
      </w:r>
      <w:proofErr w:type="spellEnd"/>
      <w:r>
        <w:t xml:space="preserve"> to ensure that the model was the best possible model for this case. </w:t>
      </w:r>
    </w:p>
    <w:p w14:paraId="11E778A0" w14:textId="10E3B7CE" w:rsidR="00931D8F" w:rsidRDefault="00931D8F" w:rsidP="00213D82">
      <w:r>
        <w:t>Below we see the code used to tune the alpha parameter, fit the model, and display relevant statistics.</w:t>
      </w:r>
    </w:p>
    <w:p w14:paraId="3DF52DDA" w14:textId="0B0F1B40" w:rsidR="00931D8F" w:rsidRDefault="00931D8F" w:rsidP="00931D8F">
      <w:pPr>
        <w:jc w:val="center"/>
      </w:pPr>
      <w:r w:rsidRPr="00931D8F">
        <w:drawing>
          <wp:inline distT="0" distB="0" distL="0" distR="0" wp14:anchorId="5CE068BE" wp14:editId="281F25CE">
            <wp:extent cx="5072535" cy="3667065"/>
            <wp:effectExtent l="0" t="0" r="0" b="0"/>
            <wp:docPr id="11" name="Picture 8">
              <a:extLst xmlns:a="http://schemas.openxmlformats.org/drawingml/2006/main">
                <a:ext uri="{FF2B5EF4-FFF2-40B4-BE49-F238E27FC236}">
                  <a16:creationId xmlns:a16="http://schemas.microsoft.com/office/drawing/2014/main" id="{0DD35825-11E2-4CF1-8B22-8122DFBE0D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DD35825-11E2-4CF1-8B22-8122DFBE0DAA}"/>
                        </a:ext>
                      </a:extLst>
                    </pic:cNvPr>
                    <pic:cNvPicPr>
                      <a:picLocks noChangeAspect="1"/>
                    </pic:cNvPicPr>
                  </pic:nvPicPr>
                  <pic:blipFill>
                    <a:blip r:embed="rId19"/>
                    <a:stretch>
                      <a:fillRect/>
                    </a:stretch>
                  </pic:blipFill>
                  <pic:spPr>
                    <a:xfrm>
                      <a:off x="0" y="0"/>
                      <a:ext cx="5072535" cy="3667065"/>
                    </a:xfrm>
                    <a:prstGeom prst="rect">
                      <a:avLst/>
                    </a:prstGeom>
                  </pic:spPr>
                </pic:pic>
              </a:graphicData>
            </a:graphic>
          </wp:inline>
        </w:drawing>
      </w:r>
    </w:p>
    <w:p w14:paraId="5D952FAE" w14:textId="2F584DD2" w:rsidR="00931D8F" w:rsidRDefault="00931D8F" w:rsidP="00931D8F">
      <w:r>
        <w:lastRenderedPageBreak/>
        <w:t>From the Lasso model we see an R2 of .809 and a testing MSE of .308.</w:t>
      </w:r>
    </w:p>
    <w:p w14:paraId="2457938A" w14:textId="1E95E721" w:rsidR="001F3CB2" w:rsidRDefault="001F3CB2" w:rsidP="001F3CB2">
      <w:pPr>
        <w:pStyle w:val="Heading2"/>
      </w:pPr>
      <w:r>
        <w:t>Ridge</w:t>
      </w:r>
      <w:r>
        <w:t xml:space="preserve"> Regression</w:t>
      </w:r>
    </w:p>
    <w:p w14:paraId="581D9B24" w14:textId="6E9F0CA3" w:rsidR="00931D8F" w:rsidRDefault="00931D8F" w:rsidP="00213D82">
      <w:r>
        <w:t xml:space="preserve">Very similar to the Lasso model, the next model is the </w:t>
      </w:r>
      <w:proofErr w:type="gramStart"/>
      <w:r>
        <w:t>Ridge(</w:t>
      </w:r>
      <w:proofErr w:type="gramEnd"/>
      <w:r>
        <w:t xml:space="preserve">) method also from the </w:t>
      </w:r>
      <w:proofErr w:type="spellStart"/>
      <w:r>
        <w:t>sklearn</w:t>
      </w:r>
      <w:proofErr w:type="spellEnd"/>
      <w:r>
        <w:t xml:space="preserve"> package. In this case I used the same strategies to tune the alpha value. The output is displayed below.</w:t>
      </w:r>
    </w:p>
    <w:p w14:paraId="59BA339D" w14:textId="66B4BD94" w:rsidR="00931D8F" w:rsidRDefault="00931D8F" w:rsidP="00931D8F">
      <w:pPr>
        <w:jc w:val="center"/>
      </w:pPr>
      <w:r w:rsidRPr="00931D8F">
        <w:drawing>
          <wp:inline distT="0" distB="0" distL="0" distR="0" wp14:anchorId="1C1F5684" wp14:editId="7946C1D1">
            <wp:extent cx="5407116" cy="4328796"/>
            <wp:effectExtent l="0" t="0" r="3175" b="0"/>
            <wp:docPr id="12" name="Picture 7">
              <a:extLst xmlns:a="http://schemas.openxmlformats.org/drawingml/2006/main">
                <a:ext uri="{FF2B5EF4-FFF2-40B4-BE49-F238E27FC236}">
                  <a16:creationId xmlns:a16="http://schemas.microsoft.com/office/drawing/2014/main" id="{6D91E6BA-29B2-4060-ADE8-B2CBF3B699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91E6BA-29B2-4060-ADE8-B2CBF3B699A7}"/>
                        </a:ext>
                      </a:extLst>
                    </pic:cNvPr>
                    <pic:cNvPicPr>
                      <a:picLocks noChangeAspect="1"/>
                    </pic:cNvPicPr>
                  </pic:nvPicPr>
                  <pic:blipFill>
                    <a:blip r:embed="rId20"/>
                    <a:stretch>
                      <a:fillRect/>
                    </a:stretch>
                  </pic:blipFill>
                  <pic:spPr>
                    <a:xfrm>
                      <a:off x="0" y="0"/>
                      <a:ext cx="5407116" cy="4328796"/>
                    </a:xfrm>
                    <a:prstGeom prst="rect">
                      <a:avLst/>
                    </a:prstGeom>
                  </pic:spPr>
                </pic:pic>
              </a:graphicData>
            </a:graphic>
          </wp:inline>
        </w:drawing>
      </w:r>
    </w:p>
    <w:p w14:paraId="3ED9B40D" w14:textId="36C83900" w:rsidR="00931D8F" w:rsidRDefault="00931D8F" w:rsidP="00931D8F">
      <w:r>
        <w:t xml:space="preserve">From the Ridge regression </w:t>
      </w:r>
      <w:proofErr w:type="gramStart"/>
      <w:r>
        <w:t>model</w:t>
      </w:r>
      <w:proofErr w:type="gramEnd"/>
      <w:r>
        <w:t xml:space="preserve"> we see an R2 value of .831 and a testing MSE of .291</w:t>
      </w:r>
    </w:p>
    <w:p w14:paraId="5B63AA40" w14:textId="69AE2D9B" w:rsidR="001F3CB2" w:rsidRDefault="001F3CB2" w:rsidP="001F3CB2">
      <w:pPr>
        <w:pStyle w:val="Heading2"/>
      </w:pPr>
      <w:r>
        <w:t>Random Forest</w:t>
      </w:r>
      <w:r>
        <w:t xml:space="preserve"> Regression</w:t>
      </w:r>
    </w:p>
    <w:p w14:paraId="5A18759D" w14:textId="45F662CE" w:rsidR="00931D8F" w:rsidRDefault="00931D8F" w:rsidP="00931D8F">
      <w:r>
        <w:t xml:space="preserve">Finally, I decided to try a </w:t>
      </w:r>
      <w:proofErr w:type="spellStart"/>
      <w:proofErr w:type="gramStart"/>
      <w:r>
        <w:t>RandomForrestRegressor</w:t>
      </w:r>
      <w:proofErr w:type="spellEnd"/>
      <w:r>
        <w:t>(</w:t>
      </w:r>
      <w:proofErr w:type="gramEnd"/>
      <w:r>
        <w:t xml:space="preserve">) method from the </w:t>
      </w:r>
      <w:proofErr w:type="spellStart"/>
      <w:r>
        <w:t>sklearn</w:t>
      </w:r>
      <w:proofErr w:type="spellEnd"/>
      <w:r>
        <w:t xml:space="preserve"> package. With this model I tuned a collection of different parameters including “</w:t>
      </w:r>
      <w:proofErr w:type="spellStart"/>
      <w:r>
        <w:t>max_dept</w:t>
      </w:r>
      <w:proofErr w:type="spellEnd"/>
      <w:r>
        <w:t>”, “</w:t>
      </w:r>
      <w:proofErr w:type="spellStart"/>
      <w:r>
        <w:t>max_features</w:t>
      </w:r>
      <w:proofErr w:type="spellEnd"/>
      <w:r>
        <w:t>”, “</w:t>
      </w:r>
      <w:proofErr w:type="spellStart"/>
      <w:r>
        <w:t>min_samples_leaf</w:t>
      </w:r>
      <w:proofErr w:type="spellEnd"/>
      <w:r>
        <w:t>”, “</w:t>
      </w:r>
      <w:proofErr w:type="spellStart"/>
      <w:r>
        <w:t>min_samples_split</w:t>
      </w:r>
      <w:proofErr w:type="spellEnd"/>
      <w:r>
        <w:t>”, and “</w:t>
      </w:r>
      <w:proofErr w:type="spellStart"/>
      <w:r>
        <w:t>n_estimators</w:t>
      </w:r>
      <w:proofErr w:type="spellEnd"/>
      <w:r>
        <w:t xml:space="preserve">”.  The code used to tune and create this model is shown below. </w:t>
      </w:r>
    </w:p>
    <w:p w14:paraId="183962DD" w14:textId="341B61C1" w:rsidR="00931D8F" w:rsidRDefault="00931D8F" w:rsidP="00931D8F">
      <w:pPr>
        <w:jc w:val="center"/>
      </w:pPr>
      <w:r w:rsidRPr="00931D8F">
        <w:lastRenderedPageBreak/>
        <w:drawing>
          <wp:inline distT="0" distB="0" distL="0" distR="0" wp14:anchorId="5F370245" wp14:editId="0E537E27">
            <wp:extent cx="4695825" cy="3308650"/>
            <wp:effectExtent l="0" t="0" r="0" b="6350"/>
            <wp:docPr id="13" name="Picture 6">
              <a:extLst xmlns:a="http://schemas.openxmlformats.org/drawingml/2006/main">
                <a:ext uri="{FF2B5EF4-FFF2-40B4-BE49-F238E27FC236}">
                  <a16:creationId xmlns:a16="http://schemas.microsoft.com/office/drawing/2014/main" id="{C1A2C6AF-BB38-4BF2-832D-2EFE78916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1A2C6AF-BB38-4BF2-832D-2EFE78916378}"/>
                        </a:ext>
                      </a:extLst>
                    </pic:cNvPr>
                    <pic:cNvPicPr>
                      <a:picLocks noChangeAspect="1"/>
                    </pic:cNvPicPr>
                  </pic:nvPicPr>
                  <pic:blipFill>
                    <a:blip r:embed="rId21"/>
                    <a:stretch>
                      <a:fillRect/>
                    </a:stretch>
                  </pic:blipFill>
                  <pic:spPr>
                    <a:xfrm>
                      <a:off x="0" y="0"/>
                      <a:ext cx="4711901" cy="3319977"/>
                    </a:xfrm>
                    <a:prstGeom prst="rect">
                      <a:avLst/>
                    </a:prstGeom>
                  </pic:spPr>
                </pic:pic>
              </a:graphicData>
            </a:graphic>
          </wp:inline>
        </w:drawing>
      </w:r>
    </w:p>
    <w:p w14:paraId="1981FCD0" w14:textId="21EFA6CA" w:rsidR="00931D8F" w:rsidRDefault="00931D8F" w:rsidP="00931D8F">
      <w:pPr>
        <w:jc w:val="center"/>
      </w:pPr>
      <w:r w:rsidRPr="00931D8F">
        <w:drawing>
          <wp:inline distT="0" distB="0" distL="0" distR="0" wp14:anchorId="16E7D0BA" wp14:editId="7DBB9FD5">
            <wp:extent cx="4114800" cy="1974817"/>
            <wp:effectExtent l="0" t="0" r="0" b="6985"/>
            <wp:docPr id="14" name="Picture 7">
              <a:extLst xmlns:a="http://schemas.openxmlformats.org/drawingml/2006/main">
                <a:ext uri="{FF2B5EF4-FFF2-40B4-BE49-F238E27FC236}">
                  <a16:creationId xmlns:a16="http://schemas.microsoft.com/office/drawing/2014/main" id="{2133CC86-494D-4727-B166-C67885AEA4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133CC86-494D-4727-B166-C67885AEA46C}"/>
                        </a:ext>
                      </a:extLst>
                    </pic:cNvPr>
                    <pic:cNvPicPr>
                      <a:picLocks noChangeAspect="1"/>
                    </pic:cNvPicPr>
                  </pic:nvPicPr>
                  <pic:blipFill>
                    <a:blip r:embed="rId22"/>
                    <a:stretch>
                      <a:fillRect/>
                    </a:stretch>
                  </pic:blipFill>
                  <pic:spPr>
                    <a:xfrm>
                      <a:off x="0" y="0"/>
                      <a:ext cx="4142458" cy="1988091"/>
                    </a:xfrm>
                    <a:prstGeom prst="rect">
                      <a:avLst/>
                    </a:prstGeom>
                  </pic:spPr>
                </pic:pic>
              </a:graphicData>
            </a:graphic>
          </wp:inline>
        </w:drawing>
      </w:r>
    </w:p>
    <w:p w14:paraId="3234291B" w14:textId="168D9A49" w:rsidR="00931D8F" w:rsidRDefault="00931D8F" w:rsidP="00931D8F">
      <w:r>
        <w:t>Next, I graphed the predicted output vs the actual output for each model and displayed the results.</w:t>
      </w:r>
    </w:p>
    <w:p w14:paraId="5164A847" w14:textId="5B193938" w:rsidR="00931D8F" w:rsidRDefault="00931D8F" w:rsidP="00931D8F">
      <w:pPr>
        <w:jc w:val="center"/>
      </w:pPr>
      <w:r w:rsidRPr="00931D8F">
        <w:lastRenderedPageBreak/>
        <w:drawing>
          <wp:inline distT="0" distB="0" distL="0" distR="0" wp14:anchorId="6EA192CB" wp14:editId="3765E544">
            <wp:extent cx="5087247"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3400" cy="3814608"/>
                    </a:xfrm>
                    <a:prstGeom prst="rect">
                      <a:avLst/>
                    </a:prstGeom>
                  </pic:spPr>
                </pic:pic>
              </a:graphicData>
            </a:graphic>
          </wp:inline>
        </w:drawing>
      </w:r>
    </w:p>
    <w:p w14:paraId="71B4F92D" w14:textId="14B780B5" w:rsidR="00931D8F" w:rsidRDefault="00931D8F" w:rsidP="00931D8F">
      <w:r>
        <w:t xml:space="preserve">Next, I used the </w:t>
      </w:r>
      <w:proofErr w:type="spellStart"/>
      <w:r>
        <w:t>feature_importances</w:t>
      </w:r>
      <w:proofErr w:type="spellEnd"/>
      <w:r>
        <w:t xml:space="preserve">_ </w:t>
      </w:r>
      <w:r w:rsidR="00B711DB">
        <w:t>call from the random forest model to create a graph that displays which variables were deemed most important in this model.</w:t>
      </w:r>
    </w:p>
    <w:p w14:paraId="5ED160F1" w14:textId="4F0CA6F4" w:rsidR="00B711DB" w:rsidRPr="00931D8F" w:rsidRDefault="00B711DB" w:rsidP="00B711DB">
      <w:pPr>
        <w:jc w:val="center"/>
      </w:pPr>
      <w:r w:rsidRPr="00B711DB">
        <w:lastRenderedPageBreak/>
        <w:drawing>
          <wp:inline distT="0" distB="0" distL="0" distR="0" wp14:anchorId="336DC9F0" wp14:editId="3937E03F">
            <wp:extent cx="5943600" cy="3910965"/>
            <wp:effectExtent l="0" t="0" r="0" b="0"/>
            <wp:docPr id="16" name="Picture 4">
              <a:extLst xmlns:a="http://schemas.openxmlformats.org/drawingml/2006/main">
                <a:ext uri="{FF2B5EF4-FFF2-40B4-BE49-F238E27FC236}">
                  <a16:creationId xmlns:a16="http://schemas.microsoft.com/office/drawing/2014/main" id="{28E69F9E-F1D3-4E62-AF14-B7D5EBE45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8E69F9E-F1D3-4E62-AF14-B7D5EBE4512B}"/>
                        </a:ext>
                      </a:extLst>
                    </pic:cNvPr>
                    <pic:cNvPicPr>
                      <a:picLocks noChangeAspect="1"/>
                    </pic:cNvPicPr>
                  </pic:nvPicPr>
                  <pic:blipFill>
                    <a:blip r:embed="rId24"/>
                    <a:stretch>
                      <a:fillRect/>
                    </a:stretch>
                  </pic:blipFill>
                  <pic:spPr>
                    <a:xfrm>
                      <a:off x="0" y="0"/>
                      <a:ext cx="5943600" cy="3910965"/>
                    </a:xfrm>
                    <a:prstGeom prst="rect">
                      <a:avLst/>
                    </a:prstGeom>
                  </pic:spPr>
                </pic:pic>
              </a:graphicData>
            </a:graphic>
          </wp:inline>
        </w:drawing>
      </w:r>
    </w:p>
    <w:p w14:paraId="4F89252A" w14:textId="77777777" w:rsidR="001F3CB2" w:rsidRDefault="001F3CB2" w:rsidP="00213D82"/>
    <w:p w14:paraId="298E7E1D" w14:textId="5A88DDC6" w:rsidR="00B711DB" w:rsidRPr="00B711DB" w:rsidRDefault="00213D82" w:rsidP="00B711DB">
      <w:pPr>
        <w:pStyle w:val="Heading1"/>
      </w:pPr>
      <w:r>
        <w:t>Conclusion</w:t>
      </w:r>
    </w:p>
    <w:p w14:paraId="04AF310E" w14:textId="2BB11F5E" w:rsidR="00B711DB" w:rsidRDefault="00B711DB" w:rsidP="00B711DB">
      <w:r>
        <w:t>Finally, we want to compare the four models to answer our research question. We can see on the graph below the comparison of the testing mean squared error across all models</w:t>
      </w:r>
    </w:p>
    <w:p w14:paraId="7E809E0E" w14:textId="16C24FE4" w:rsidR="00B711DB" w:rsidRDefault="00B711DB" w:rsidP="00B711DB">
      <w:pPr>
        <w:jc w:val="center"/>
      </w:pPr>
      <w:r w:rsidRPr="00B711DB">
        <w:drawing>
          <wp:inline distT="0" distB="0" distL="0" distR="0" wp14:anchorId="1D1EE2F5" wp14:editId="5A269F83">
            <wp:extent cx="3190693" cy="2613232"/>
            <wp:effectExtent l="0" t="0" r="0" b="0"/>
            <wp:docPr id="17" name="Picture 4">
              <a:extLst xmlns:a="http://schemas.openxmlformats.org/drawingml/2006/main">
                <a:ext uri="{FF2B5EF4-FFF2-40B4-BE49-F238E27FC236}">
                  <a16:creationId xmlns:a16="http://schemas.microsoft.com/office/drawing/2014/main" id="{356A26E5-AE01-402F-8E1D-2E75E5DBCD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6A26E5-AE01-402F-8E1D-2E75E5DBCD1A}"/>
                        </a:ext>
                      </a:extLst>
                    </pic:cNvPr>
                    <pic:cNvPicPr>
                      <a:picLocks noChangeAspect="1"/>
                    </pic:cNvPicPr>
                  </pic:nvPicPr>
                  <pic:blipFill>
                    <a:blip r:embed="rId25"/>
                    <a:stretch>
                      <a:fillRect/>
                    </a:stretch>
                  </pic:blipFill>
                  <pic:spPr>
                    <a:xfrm>
                      <a:off x="0" y="0"/>
                      <a:ext cx="3235981" cy="2650324"/>
                    </a:xfrm>
                    <a:prstGeom prst="rect">
                      <a:avLst/>
                    </a:prstGeom>
                  </pic:spPr>
                </pic:pic>
              </a:graphicData>
            </a:graphic>
          </wp:inline>
        </w:drawing>
      </w:r>
    </w:p>
    <w:p w14:paraId="7E023F53" w14:textId="22A6F0E9" w:rsidR="00213D82" w:rsidRPr="00B711DB" w:rsidRDefault="00B711DB" w:rsidP="00213D82">
      <w:r>
        <w:t>Using the results from all our models, we see that the Linear Regression model has the lowest testing MSE of .285 and highest R2 value of .832.</w:t>
      </w:r>
    </w:p>
    <w:sectPr w:rsidR="00213D82" w:rsidRPr="00B711DB">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48A71" w14:textId="77777777" w:rsidR="001A6409" w:rsidRDefault="001A6409" w:rsidP="00213D82">
      <w:pPr>
        <w:spacing w:after="0" w:line="240" w:lineRule="auto"/>
      </w:pPr>
      <w:r>
        <w:separator/>
      </w:r>
    </w:p>
  </w:endnote>
  <w:endnote w:type="continuationSeparator" w:id="0">
    <w:p w14:paraId="31C90ADC" w14:textId="77777777" w:rsidR="001A6409" w:rsidRDefault="001A6409" w:rsidP="0021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26EA3" w14:textId="77777777" w:rsidR="001A6409" w:rsidRDefault="001A6409" w:rsidP="00213D82">
      <w:pPr>
        <w:spacing w:after="0" w:line="240" w:lineRule="auto"/>
      </w:pPr>
      <w:r>
        <w:separator/>
      </w:r>
    </w:p>
  </w:footnote>
  <w:footnote w:type="continuationSeparator" w:id="0">
    <w:p w14:paraId="068EA2B5" w14:textId="77777777" w:rsidR="001A6409" w:rsidRDefault="001A6409" w:rsidP="0021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E5C3F" w14:textId="68664E11" w:rsidR="00213D82" w:rsidRDefault="00213D82">
    <w:pPr>
      <w:pStyle w:val="Header"/>
    </w:pPr>
    <w:r>
      <w:t xml:space="preserve">Final Paper </w:t>
    </w:r>
    <w:r>
      <w:tab/>
    </w:r>
    <w:r>
      <w:tab/>
      <w:t>Abe Eyman Casey</w:t>
    </w:r>
  </w:p>
  <w:p w14:paraId="184E03A5" w14:textId="0E68460B" w:rsidR="00213D82" w:rsidRDefault="00213D82">
    <w:pPr>
      <w:pStyle w:val="Header"/>
    </w:pPr>
    <w:r>
      <w:t>Data Science Tools 2</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03B6"/>
    <w:multiLevelType w:val="hybridMultilevel"/>
    <w:tmpl w:val="B678B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E4"/>
    <w:rsid w:val="001A6409"/>
    <w:rsid w:val="001F3CB2"/>
    <w:rsid w:val="00213D82"/>
    <w:rsid w:val="003B3F84"/>
    <w:rsid w:val="0047034B"/>
    <w:rsid w:val="00931D8F"/>
    <w:rsid w:val="009A09E4"/>
    <w:rsid w:val="00B7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BC4B"/>
  <w15:chartTrackingRefBased/>
  <w15:docId w15:val="{00800E5A-52BE-43B9-B76C-2C764BCE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82"/>
  </w:style>
  <w:style w:type="paragraph" w:styleId="Footer">
    <w:name w:val="footer"/>
    <w:basedOn w:val="Normal"/>
    <w:link w:val="FooterChar"/>
    <w:uiPriority w:val="99"/>
    <w:unhideWhenUsed/>
    <w:rsid w:val="0021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82"/>
  </w:style>
  <w:style w:type="character" w:customStyle="1" w:styleId="Heading1Char">
    <w:name w:val="Heading 1 Char"/>
    <w:basedOn w:val="DefaultParagraphFont"/>
    <w:link w:val="Heading1"/>
    <w:uiPriority w:val="9"/>
    <w:rsid w:val="00213D8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034B"/>
    <w:rPr>
      <w:color w:val="0563C1" w:themeColor="hyperlink"/>
      <w:u w:val="single"/>
    </w:rPr>
  </w:style>
  <w:style w:type="character" w:styleId="UnresolvedMention">
    <w:name w:val="Unresolved Mention"/>
    <w:basedOn w:val="DefaultParagraphFont"/>
    <w:uiPriority w:val="99"/>
    <w:semiHidden/>
    <w:unhideWhenUsed/>
    <w:rsid w:val="0047034B"/>
    <w:rPr>
      <w:color w:val="605E5C"/>
      <w:shd w:val="clear" w:color="auto" w:fill="E1DFDD"/>
    </w:rPr>
  </w:style>
  <w:style w:type="paragraph" w:styleId="ListParagraph">
    <w:name w:val="List Paragraph"/>
    <w:basedOn w:val="Normal"/>
    <w:uiPriority w:val="34"/>
    <w:qFormat/>
    <w:rsid w:val="001F3CB2"/>
    <w:pPr>
      <w:ind w:left="720"/>
      <w:contextualSpacing/>
    </w:pPr>
  </w:style>
  <w:style w:type="character" w:customStyle="1" w:styleId="Heading2Char">
    <w:name w:val="Heading 2 Char"/>
    <w:basedOn w:val="DefaultParagraphFont"/>
    <w:link w:val="Heading2"/>
    <w:uiPriority w:val="9"/>
    <w:rsid w:val="001F3C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66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09https:/www.kaggle.com/londeen/world-happiness-report-202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orldhappiness.report/ed/2020/"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worldbank.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Eyman</dc:creator>
  <cp:keywords/>
  <dc:description/>
  <cp:lastModifiedBy>Abe Eyman</cp:lastModifiedBy>
  <cp:revision>2</cp:revision>
  <dcterms:created xsi:type="dcterms:W3CDTF">2021-03-11T16:10:00Z</dcterms:created>
  <dcterms:modified xsi:type="dcterms:W3CDTF">2021-03-11T16:55:00Z</dcterms:modified>
</cp:coreProperties>
</file>