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8A655" w14:textId="77777777" w:rsidR="00422411" w:rsidRDefault="00A954E2" w:rsidP="00A954E2">
      <w:pPr>
        <w:jc w:val="center"/>
        <w:rPr>
          <w:rFonts w:ascii="Arial" w:hAnsi="Arial" w:cs="Arial"/>
          <w:b/>
          <w:u w:val="single"/>
        </w:rPr>
      </w:pPr>
      <w:r w:rsidRPr="00A954E2">
        <w:rPr>
          <w:rFonts w:ascii="Arial" w:hAnsi="Arial" w:cs="Arial"/>
          <w:b/>
          <w:u w:val="single"/>
        </w:rPr>
        <w:t>Trilogy - Student Presentation Filming Protocol</w:t>
      </w:r>
    </w:p>
    <w:p w14:paraId="6C71C9BE" w14:textId="77777777" w:rsidR="00A954E2" w:rsidRDefault="00A954E2" w:rsidP="00A954E2">
      <w:pPr>
        <w:jc w:val="center"/>
        <w:rPr>
          <w:rFonts w:ascii="Arial" w:hAnsi="Arial" w:cs="Arial"/>
          <w:b/>
          <w:u w:val="single"/>
        </w:rPr>
      </w:pPr>
    </w:p>
    <w:p w14:paraId="64557575" w14:textId="77777777" w:rsidR="00A954E2" w:rsidRDefault="00A954E2" w:rsidP="00A954E2">
      <w:pPr>
        <w:jc w:val="both"/>
        <w:rPr>
          <w:rFonts w:ascii="Arial" w:hAnsi="Arial" w:cs="Arial"/>
        </w:rPr>
      </w:pPr>
      <w:r>
        <w:rPr>
          <w:rFonts w:ascii="Arial" w:hAnsi="Arial" w:cs="Arial"/>
        </w:rPr>
        <w:t>Congratulations Instructors/TAs! You’ve made it to another big day. Student presentation are a great way to step-back and see the fruits of your hard work. Across the board, our students put tremendous work and create stunning applications. It’s awesome being able to see just how much progress they’ve made. For all these reasons, it’s incredibly important that we document their success in an audio/visual format.</w:t>
      </w:r>
    </w:p>
    <w:p w14:paraId="3D87F806" w14:textId="77777777" w:rsidR="00A954E2" w:rsidRDefault="00A954E2" w:rsidP="00A954E2">
      <w:pPr>
        <w:jc w:val="both"/>
        <w:rPr>
          <w:rFonts w:ascii="Arial" w:hAnsi="Arial" w:cs="Arial"/>
        </w:rPr>
      </w:pPr>
      <w:r>
        <w:rPr>
          <w:rFonts w:ascii="Arial" w:hAnsi="Arial" w:cs="Arial"/>
        </w:rPr>
        <w:t xml:space="preserve">Please </w:t>
      </w:r>
      <w:r w:rsidR="00520867">
        <w:rPr>
          <w:rFonts w:ascii="Arial" w:hAnsi="Arial" w:cs="Arial"/>
        </w:rPr>
        <w:t>review</w:t>
      </w:r>
      <w:r>
        <w:rPr>
          <w:rFonts w:ascii="Arial" w:hAnsi="Arial" w:cs="Arial"/>
        </w:rPr>
        <w:t xml:space="preserve"> the guide below on general steps for using the camera and audio equipment provided to ensure a high quality recording. </w:t>
      </w:r>
      <w:r w:rsidR="00520867">
        <w:rPr>
          <w:rFonts w:ascii="Arial" w:hAnsi="Arial" w:cs="Arial"/>
        </w:rPr>
        <w:t xml:space="preserve">Feel free to reach out to the </w:t>
      </w:r>
      <w:r w:rsidR="0050409D">
        <w:rPr>
          <w:rFonts w:ascii="Arial" w:hAnsi="Arial" w:cs="Arial"/>
        </w:rPr>
        <w:t xml:space="preserve">Trilogy Academic Staff if you have any questions. </w:t>
      </w:r>
    </w:p>
    <w:p w14:paraId="2442D4F3" w14:textId="77777777" w:rsidR="00A954E2" w:rsidRDefault="00A954E2" w:rsidP="00A954E2">
      <w:pPr>
        <w:jc w:val="both"/>
        <w:rPr>
          <w:rFonts w:ascii="Arial" w:hAnsi="Arial" w:cs="Arial"/>
        </w:rPr>
      </w:pPr>
    </w:p>
    <w:p w14:paraId="32F02ECB" w14:textId="77777777" w:rsidR="00A954E2" w:rsidRPr="00A954E2" w:rsidRDefault="00A954E2" w:rsidP="00A954E2">
      <w:pPr>
        <w:jc w:val="both"/>
        <w:rPr>
          <w:rFonts w:ascii="Arial" w:hAnsi="Arial" w:cs="Arial"/>
          <w:b/>
          <w:u w:val="single"/>
        </w:rPr>
      </w:pPr>
      <w:r>
        <w:rPr>
          <w:rFonts w:ascii="Arial" w:hAnsi="Arial" w:cs="Arial"/>
          <w:b/>
          <w:u w:val="single"/>
        </w:rPr>
        <w:t xml:space="preserve">1-2 </w:t>
      </w:r>
      <w:r w:rsidRPr="00A954E2">
        <w:rPr>
          <w:rFonts w:ascii="Arial" w:hAnsi="Arial" w:cs="Arial"/>
          <w:b/>
          <w:u w:val="single"/>
        </w:rPr>
        <w:t>Day</w:t>
      </w:r>
      <w:r>
        <w:rPr>
          <w:rFonts w:ascii="Arial" w:hAnsi="Arial" w:cs="Arial"/>
          <w:b/>
          <w:u w:val="single"/>
        </w:rPr>
        <w:t>s in Advance:</w:t>
      </w:r>
      <w:r w:rsidRPr="00A954E2">
        <w:rPr>
          <w:rFonts w:ascii="Arial" w:hAnsi="Arial" w:cs="Arial"/>
          <w:b/>
          <w:u w:val="single"/>
        </w:rPr>
        <w:t xml:space="preserve"> </w:t>
      </w:r>
    </w:p>
    <w:p w14:paraId="433FE448" w14:textId="77777777" w:rsidR="00A954E2" w:rsidRPr="00A954E2" w:rsidRDefault="00A954E2" w:rsidP="00A954E2">
      <w:pPr>
        <w:pStyle w:val="ListParagraph"/>
        <w:numPr>
          <w:ilvl w:val="0"/>
          <w:numId w:val="1"/>
        </w:numPr>
        <w:jc w:val="both"/>
        <w:rPr>
          <w:rFonts w:ascii="Arial" w:hAnsi="Arial" w:cs="Arial"/>
          <w:b/>
        </w:rPr>
      </w:pPr>
      <w:r>
        <w:rPr>
          <w:rFonts w:ascii="Arial" w:hAnsi="Arial" w:cs="Arial"/>
          <w:b/>
        </w:rPr>
        <w:t xml:space="preserve">Check your equipment. </w:t>
      </w:r>
      <w:r>
        <w:rPr>
          <w:rFonts w:ascii="Arial" w:hAnsi="Arial" w:cs="Arial"/>
        </w:rPr>
        <w:t>At this point, you should have each of the following pieces of equipment in your possession:</w:t>
      </w:r>
    </w:p>
    <w:p w14:paraId="05258363" w14:textId="77777777" w:rsidR="00A954E2" w:rsidRPr="00A954E2" w:rsidRDefault="00A954E2" w:rsidP="00A954E2">
      <w:pPr>
        <w:pStyle w:val="ListParagraph"/>
        <w:ind w:left="360"/>
        <w:jc w:val="both"/>
        <w:rPr>
          <w:rFonts w:ascii="Arial" w:hAnsi="Arial" w:cs="Arial"/>
          <w:b/>
        </w:rPr>
      </w:pPr>
    </w:p>
    <w:p w14:paraId="0B2E2FA8" w14:textId="77777777" w:rsidR="00A954E2" w:rsidRPr="00A954E2" w:rsidRDefault="00A954E2" w:rsidP="00A954E2">
      <w:pPr>
        <w:pStyle w:val="ListParagraph"/>
        <w:numPr>
          <w:ilvl w:val="1"/>
          <w:numId w:val="1"/>
        </w:numPr>
        <w:jc w:val="both"/>
        <w:rPr>
          <w:rFonts w:ascii="Arial" w:hAnsi="Arial" w:cs="Arial"/>
          <w:b/>
        </w:rPr>
      </w:pPr>
      <w:r>
        <w:rPr>
          <w:rFonts w:ascii="Arial" w:hAnsi="Arial" w:cs="Arial"/>
        </w:rPr>
        <w:t>Camcorder</w:t>
      </w:r>
    </w:p>
    <w:p w14:paraId="05E6E679" w14:textId="77777777" w:rsidR="00A954E2" w:rsidRPr="00A954E2" w:rsidRDefault="00A954E2" w:rsidP="00A954E2">
      <w:pPr>
        <w:pStyle w:val="ListParagraph"/>
        <w:numPr>
          <w:ilvl w:val="1"/>
          <w:numId w:val="1"/>
        </w:numPr>
        <w:jc w:val="both"/>
        <w:rPr>
          <w:rFonts w:ascii="Arial" w:hAnsi="Arial" w:cs="Arial"/>
          <w:b/>
        </w:rPr>
      </w:pPr>
      <w:r>
        <w:rPr>
          <w:rFonts w:ascii="Arial" w:hAnsi="Arial" w:cs="Arial"/>
        </w:rPr>
        <w:t>64 GB SD Card (in camcorder)</w:t>
      </w:r>
    </w:p>
    <w:p w14:paraId="06246A68" w14:textId="77777777" w:rsidR="00A954E2" w:rsidRPr="00A954E2" w:rsidRDefault="00A954E2" w:rsidP="00A954E2">
      <w:pPr>
        <w:pStyle w:val="ListParagraph"/>
        <w:numPr>
          <w:ilvl w:val="1"/>
          <w:numId w:val="1"/>
        </w:numPr>
        <w:jc w:val="both"/>
        <w:rPr>
          <w:rFonts w:ascii="Arial" w:hAnsi="Arial" w:cs="Arial"/>
          <w:b/>
        </w:rPr>
      </w:pPr>
      <w:r>
        <w:rPr>
          <w:rFonts w:ascii="Arial" w:hAnsi="Arial" w:cs="Arial"/>
        </w:rPr>
        <w:t>Wall Charger</w:t>
      </w:r>
    </w:p>
    <w:p w14:paraId="3E12BEF8" w14:textId="77777777" w:rsidR="00A954E2" w:rsidRPr="00A954E2" w:rsidRDefault="00A954E2" w:rsidP="00A954E2">
      <w:pPr>
        <w:pStyle w:val="ListParagraph"/>
        <w:numPr>
          <w:ilvl w:val="1"/>
          <w:numId w:val="1"/>
        </w:numPr>
        <w:jc w:val="both"/>
        <w:rPr>
          <w:rFonts w:ascii="Arial" w:hAnsi="Arial" w:cs="Arial"/>
          <w:b/>
        </w:rPr>
      </w:pPr>
      <w:r>
        <w:rPr>
          <w:rFonts w:ascii="Arial" w:hAnsi="Arial" w:cs="Arial"/>
        </w:rPr>
        <w:t>Extension cable or outlet</w:t>
      </w:r>
    </w:p>
    <w:p w14:paraId="703509DB" w14:textId="77777777" w:rsidR="00A954E2" w:rsidRPr="00A954E2" w:rsidRDefault="00A954E2" w:rsidP="00A954E2">
      <w:pPr>
        <w:pStyle w:val="ListParagraph"/>
        <w:numPr>
          <w:ilvl w:val="1"/>
          <w:numId w:val="1"/>
        </w:numPr>
        <w:jc w:val="both"/>
        <w:rPr>
          <w:rFonts w:ascii="Arial" w:hAnsi="Arial" w:cs="Arial"/>
          <w:b/>
        </w:rPr>
      </w:pPr>
      <w:r>
        <w:rPr>
          <w:rFonts w:ascii="Arial" w:hAnsi="Arial" w:cs="Arial"/>
        </w:rPr>
        <w:t>Tripod</w:t>
      </w:r>
    </w:p>
    <w:p w14:paraId="3DC807A0" w14:textId="77777777" w:rsidR="00A954E2" w:rsidRPr="00A954E2" w:rsidRDefault="00A954E2" w:rsidP="00A954E2">
      <w:pPr>
        <w:pStyle w:val="ListParagraph"/>
        <w:numPr>
          <w:ilvl w:val="1"/>
          <w:numId w:val="1"/>
        </w:numPr>
        <w:jc w:val="both"/>
        <w:rPr>
          <w:rFonts w:ascii="Arial" w:hAnsi="Arial" w:cs="Arial"/>
          <w:b/>
        </w:rPr>
      </w:pPr>
      <w:r>
        <w:rPr>
          <w:rFonts w:ascii="Arial" w:hAnsi="Arial" w:cs="Arial"/>
        </w:rPr>
        <w:t xml:space="preserve">Handheld Condenser Microphone </w:t>
      </w:r>
    </w:p>
    <w:p w14:paraId="3DD962B6" w14:textId="77777777" w:rsidR="00A954E2" w:rsidRPr="00A954E2" w:rsidRDefault="00A954E2" w:rsidP="00A954E2">
      <w:pPr>
        <w:pStyle w:val="ListParagraph"/>
        <w:numPr>
          <w:ilvl w:val="1"/>
          <w:numId w:val="1"/>
        </w:numPr>
        <w:jc w:val="both"/>
        <w:rPr>
          <w:rFonts w:ascii="Arial" w:hAnsi="Arial" w:cs="Arial"/>
          <w:b/>
        </w:rPr>
      </w:pPr>
      <w:r>
        <w:rPr>
          <w:rFonts w:ascii="Arial" w:hAnsi="Arial" w:cs="Arial"/>
        </w:rPr>
        <w:t>Camcorder Earpiece (for listening to camcorder sound – live)</w:t>
      </w:r>
    </w:p>
    <w:p w14:paraId="57ACB4EF" w14:textId="77777777" w:rsidR="00A954E2" w:rsidRPr="00A954E2" w:rsidRDefault="00A954E2" w:rsidP="00A954E2">
      <w:pPr>
        <w:pStyle w:val="ListParagraph"/>
        <w:numPr>
          <w:ilvl w:val="1"/>
          <w:numId w:val="1"/>
        </w:numPr>
        <w:jc w:val="both"/>
        <w:rPr>
          <w:rFonts w:ascii="Arial" w:hAnsi="Arial" w:cs="Arial"/>
          <w:b/>
        </w:rPr>
      </w:pPr>
      <w:r>
        <w:rPr>
          <w:rFonts w:ascii="Arial" w:hAnsi="Arial" w:cs="Arial"/>
        </w:rPr>
        <w:t>Extended Auxiliary Cable OR Wireless Transmitter/Receiver</w:t>
      </w:r>
    </w:p>
    <w:p w14:paraId="17A62658" w14:textId="77777777" w:rsidR="00A954E2" w:rsidRPr="00A954E2" w:rsidRDefault="00A954E2" w:rsidP="00A954E2">
      <w:pPr>
        <w:pStyle w:val="ListParagraph"/>
        <w:numPr>
          <w:ilvl w:val="1"/>
          <w:numId w:val="1"/>
        </w:numPr>
        <w:jc w:val="both"/>
        <w:rPr>
          <w:rFonts w:ascii="Arial" w:hAnsi="Arial" w:cs="Arial"/>
          <w:b/>
        </w:rPr>
      </w:pPr>
      <w:r>
        <w:rPr>
          <w:rFonts w:ascii="Arial" w:hAnsi="Arial" w:cs="Arial"/>
        </w:rPr>
        <w:t xml:space="preserve">If Wireless Transmitter/Receiver: Two Backup 9V Batteries. </w:t>
      </w:r>
    </w:p>
    <w:p w14:paraId="5C19B890" w14:textId="77777777" w:rsidR="00A954E2" w:rsidRDefault="00A954E2" w:rsidP="00A954E2">
      <w:pPr>
        <w:pStyle w:val="ListParagraph"/>
        <w:ind w:left="360"/>
        <w:jc w:val="both"/>
        <w:rPr>
          <w:rFonts w:ascii="Arial" w:hAnsi="Arial" w:cs="Arial"/>
        </w:rPr>
      </w:pPr>
      <w:r>
        <w:rPr>
          <w:rFonts w:ascii="Arial" w:hAnsi="Arial" w:cs="Arial"/>
        </w:rPr>
        <w:br/>
        <w:t xml:space="preserve">Additionally, you should have one of the following pieces of software available to create high-resolution screen recordings. Experiment a bit with your recording software to ensure you know how to record the screen AND audio. (The audio from this recording will be used to sync the sound with the audio from the camcorder, ensuring we have two streams of audio). </w:t>
      </w:r>
    </w:p>
    <w:p w14:paraId="61CA47CC" w14:textId="77777777" w:rsidR="00A954E2" w:rsidRDefault="00A954E2" w:rsidP="00A954E2">
      <w:pPr>
        <w:pStyle w:val="ListParagraph"/>
        <w:ind w:left="360"/>
        <w:jc w:val="both"/>
        <w:rPr>
          <w:rFonts w:ascii="Arial" w:hAnsi="Arial" w:cs="Arial"/>
        </w:rPr>
      </w:pPr>
    </w:p>
    <w:p w14:paraId="283154FF" w14:textId="77777777" w:rsidR="00A954E2" w:rsidRDefault="00910032" w:rsidP="00A954E2">
      <w:pPr>
        <w:pStyle w:val="ListParagraph"/>
        <w:numPr>
          <w:ilvl w:val="0"/>
          <w:numId w:val="2"/>
        </w:numPr>
        <w:jc w:val="both"/>
        <w:rPr>
          <w:rFonts w:ascii="Arial" w:hAnsi="Arial" w:cs="Arial"/>
        </w:rPr>
      </w:pPr>
      <w:r w:rsidRPr="00A954E2">
        <w:rPr>
          <w:rFonts w:ascii="Arial" w:hAnsi="Arial" w:cs="Arial"/>
        </w:rPr>
        <w:t>Quick</w:t>
      </w:r>
      <w:r>
        <w:rPr>
          <w:rFonts w:ascii="Arial" w:hAnsi="Arial" w:cs="Arial"/>
        </w:rPr>
        <w:t>Time</w:t>
      </w:r>
      <w:bookmarkStart w:id="0" w:name="_GoBack"/>
      <w:bookmarkEnd w:id="0"/>
      <w:r w:rsidR="00A954E2">
        <w:rPr>
          <w:rFonts w:ascii="Arial" w:hAnsi="Arial" w:cs="Arial"/>
        </w:rPr>
        <w:t xml:space="preserve"> </w:t>
      </w:r>
    </w:p>
    <w:p w14:paraId="07968618" w14:textId="77777777" w:rsidR="00A954E2" w:rsidRPr="00A954E2" w:rsidRDefault="00A954E2" w:rsidP="00A954E2">
      <w:pPr>
        <w:pStyle w:val="ListParagraph"/>
        <w:numPr>
          <w:ilvl w:val="0"/>
          <w:numId w:val="2"/>
        </w:numPr>
        <w:jc w:val="both"/>
        <w:rPr>
          <w:rFonts w:ascii="Arial" w:hAnsi="Arial" w:cs="Arial"/>
        </w:rPr>
      </w:pPr>
      <w:r>
        <w:rPr>
          <w:rFonts w:ascii="Arial" w:hAnsi="Arial" w:cs="Arial"/>
        </w:rPr>
        <w:t>Camtasia Editor</w:t>
      </w:r>
    </w:p>
    <w:p w14:paraId="34A2F6D3" w14:textId="77777777" w:rsidR="00A954E2" w:rsidRDefault="00A954E2" w:rsidP="00A954E2">
      <w:pPr>
        <w:jc w:val="both"/>
        <w:rPr>
          <w:rFonts w:ascii="Arial" w:hAnsi="Arial" w:cs="Arial"/>
          <w:b/>
        </w:rPr>
      </w:pPr>
    </w:p>
    <w:p w14:paraId="6AE3C7A7" w14:textId="77777777" w:rsidR="002526B5" w:rsidRDefault="002526B5" w:rsidP="00A954E2">
      <w:pPr>
        <w:jc w:val="both"/>
        <w:rPr>
          <w:rFonts w:ascii="Arial" w:hAnsi="Arial" w:cs="Arial"/>
          <w:b/>
        </w:rPr>
      </w:pPr>
    </w:p>
    <w:p w14:paraId="3F6F4B0D" w14:textId="77777777" w:rsidR="002526B5" w:rsidRDefault="002526B5" w:rsidP="00A954E2">
      <w:pPr>
        <w:jc w:val="both"/>
        <w:rPr>
          <w:rFonts w:ascii="Arial" w:hAnsi="Arial" w:cs="Arial"/>
          <w:b/>
        </w:rPr>
      </w:pPr>
    </w:p>
    <w:p w14:paraId="2B9F1574" w14:textId="77777777" w:rsidR="002526B5" w:rsidRDefault="002526B5" w:rsidP="00A954E2">
      <w:pPr>
        <w:jc w:val="both"/>
        <w:rPr>
          <w:rFonts w:ascii="Arial" w:hAnsi="Arial" w:cs="Arial"/>
          <w:b/>
        </w:rPr>
      </w:pPr>
    </w:p>
    <w:p w14:paraId="1106D3EB" w14:textId="77777777" w:rsidR="002526B5" w:rsidRDefault="002526B5" w:rsidP="00A954E2">
      <w:pPr>
        <w:jc w:val="both"/>
        <w:rPr>
          <w:rFonts w:ascii="Arial" w:hAnsi="Arial" w:cs="Arial"/>
          <w:b/>
        </w:rPr>
      </w:pPr>
    </w:p>
    <w:p w14:paraId="4DFC8A81" w14:textId="77777777" w:rsidR="002526B5" w:rsidRDefault="002526B5" w:rsidP="00A954E2">
      <w:pPr>
        <w:jc w:val="both"/>
        <w:rPr>
          <w:rFonts w:ascii="Arial" w:hAnsi="Arial" w:cs="Arial"/>
          <w:b/>
        </w:rPr>
      </w:pPr>
    </w:p>
    <w:p w14:paraId="6C5A502D" w14:textId="77777777" w:rsidR="002526B5" w:rsidRPr="00A954E2" w:rsidRDefault="002526B5" w:rsidP="00A954E2">
      <w:pPr>
        <w:jc w:val="both"/>
        <w:rPr>
          <w:rFonts w:ascii="Arial" w:hAnsi="Arial" w:cs="Arial"/>
          <w:b/>
        </w:rPr>
      </w:pPr>
    </w:p>
    <w:p w14:paraId="5FC2BBF7" w14:textId="77777777" w:rsidR="00A954E2" w:rsidRDefault="00A954E2" w:rsidP="00A954E2">
      <w:pPr>
        <w:jc w:val="both"/>
        <w:rPr>
          <w:rFonts w:ascii="Arial" w:hAnsi="Arial" w:cs="Arial"/>
          <w:b/>
          <w:u w:val="single"/>
        </w:rPr>
      </w:pPr>
      <w:r>
        <w:rPr>
          <w:rFonts w:ascii="Arial" w:hAnsi="Arial" w:cs="Arial"/>
          <w:b/>
          <w:u w:val="single"/>
        </w:rPr>
        <w:lastRenderedPageBreak/>
        <w:t>Day of Presentations (Setup):</w:t>
      </w:r>
    </w:p>
    <w:p w14:paraId="4CB1E90B" w14:textId="77777777" w:rsidR="00A954E2" w:rsidRDefault="00A954E2" w:rsidP="00A954E2">
      <w:pPr>
        <w:jc w:val="both"/>
        <w:rPr>
          <w:rFonts w:ascii="Arial" w:hAnsi="Arial" w:cs="Arial"/>
        </w:rPr>
      </w:pPr>
      <w:r>
        <w:rPr>
          <w:rFonts w:ascii="Arial" w:hAnsi="Arial" w:cs="Arial"/>
        </w:rPr>
        <w:br/>
        <w:t>Use the following guide when setting up the equipment.</w:t>
      </w:r>
    </w:p>
    <w:p w14:paraId="60461D91" w14:textId="77777777" w:rsidR="002526B5" w:rsidRDefault="002526B5" w:rsidP="00A954E2">
      <w:pPr>
        <w:pStyle w:val="ListParagraph"/>
        <w:numPr>
          <w:ilvl w:val="0"/>
          <w:numId w:val="3"/>
        </w:numPr>
        <w:jc w:val="both"/>
        <w:rPr>
          <w:rFonts w:ascii="Arial" w:hAnsi="Arial" w:cs="Arial"/>
          <w:b/>
        </w:rPr>
      </w:pPr>
      <w:r>
        <w:rPr>
          <w:rFonts w:ascii="Arial" w:hAnsi="Arial" w:cs="Arial"/>
          <w:b/>
        </w:rPr>
        <w:t>Toggle</w:t>
      </w:r>
      <w:r w:rsidRPr="002526B5">
        <w:rPr>
          <w:rFonts w:ascii="Arial" w:hAnsi="Arial" w:cs="Arial"/>
          <w:b/>
        </w:rPr>
        <w:t xml:space="preserve"> the camcorder lens</w:t>
      </w:r>
      <w:r>
        <w:rPr>
          <w:rFonts w:ascii="Arial" w:hAnsi="Arial" w:cs="Arial"/>
          <w:b/>
        </w:rPr>
        <w:t xml:space="preserve"> cap.</w:t>
      </w:r>
    </w:p>
    <w:p w14:paraId="7CE923F5" w14:textId="77777777" w:rsidR="002526B5" w:rsidRDefault="002526B5" w:rsidP="002526B5">
      <w:pPr>
        <w:pStyle w:val="ListParagraph"/>
        <w:ind w:left="360"/>
        <w:jc w:val="both"/>
        <w:rPr>
          <w:rFonts w:ascii="Arial" w:hAnsi="Arial" w:cs="Arial"/>
          <w:b/>
        </w:rPr>
      </w:pPr>
      <w:r w:rsidRPr="002526B5">
        <w:rPr>
          <w:rFonts w:ascii="Times New Roman" w:eastAsia="Times New Roman" w:hAnsi="Times New Roman" w:cs="Times New Roman"/>
          <w:noProof/>
          <w:sz w:val="24"/>
          <w:szCs w:val="24"/>
        </w:rPr>
        <w:drawing>
          <wp:inline distT="0" distB="0" distL="0" distR="0" wp14:anchorId="48B33570" wp14:editId="1E15D78A">
            <wp:extent cx="2057400" cy="2743200"/>
            <wp:effectExtent l="0" t="0" r="0" b="0"/>
            <wp:docPr id="11" name="Picture 11" descr="C:\Users\AHMED~1.LAB\AppData\Local\Temp\enhtmlclip\IMG_20160624_182728.6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1.LAB\AppData\Local\Temp\enhtmlclip\IMG_20160624_182728.67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7400" cy="2743200"/>
                    </a:xfrm>
                    <a:prstGeom prst="rect">
                      <a:avLst/>
                    </a:prstGeom>
                    <a:noFill/>
                    <a:ln>
                      <a:noFill/>
                    </a:ln>
                  </pic:spPr>
                </pic:pic>
              </a:graphicData>
            </a:graphic>
          </wp:inline>
        </w:drawing>
      </w:r>
    </w:p>
    <w:p w14:paraId="17155781" w14:textId="77777777" w:rsidR="00520867" w:rsidRPr="002526B5" w:rsidRDefault="00520867" w:rsidP="002526B5">
      <w:pPr>
        <w:pStyle w:val="ListParagraph"/>
        <w:ind w:left="360"/>
        <w:jc w:val="both"/>
        <w:rPr>
          <w:rFonts w:ascii="Arial" w:hAnsi="Arial" w:cs="Arial"/>
          <w:b/>
        </w:rPr>
      </w:pPr>
    </w:p>
    <w:p w14:paraId="28CAC01D" w14:textId="77777777" w:rsidR="00A954E2" w:rsidRPr="002526B5" w:rsidRDefault="002526B5" w:rsidP="00A954E2">
      <w:pPr>
        <w:pStyle w:val="ListParagraph"/>
        <w:numPr>
          <w:ilvl w:val="0"/>
          <w:numId w:val="3"/>
        </w:numPr>
        <w:jc w:val="both"/>
        <w:rPr>
          <w:rFonts w:ascii="Arial" w:hAnsi="Arial" w:cs="Arial"/>
        </w:rPr>
      </w:pPr>
      <w:r>
        <w:rPr>
          <w:rFonts w:ascii="Arial" w:hAnsi="Arial" w:cs="Arial"/>
          <w:b/>
        </w:rPr>
        <w:t>Plug in the wall charger into the camcorder.</w:t>
      </w:r>
    </w:p>
    <w:p w14:paraId="0538E09F" w14:textId="77777777" w:rsidR="002526B5" w:rsidRDefault="002526B5" w:rsidP="002526B5">
      <w:pPr>
        <w:pStyle w:val="ListParagraph"/>
        <w:ind w:left="360"/>
        <w:jc w:val="both"/>
        <w:rPr>
          <w:rFonts w:ascii="Arial" w:hAnsi="Arial" w:cs="Arial"/>
        </w:rPr>
      </w:pPr>
      <w:r w:rsidRPr="002526B5">
        <w:rPr>
          <w:rFonts w:ascii="Times New Roman" w:eastAsia="Times New Roman" w:hAnsi="Times New Roman" w:cs="Times New Roman"/>
          <w:noProof/>
          <w:sz w:val="24"/>
          <w:szCs w:val="24"/>
        </w:rPr>
        <w:drawing>
          <wp:inline distT="0" distB="0" distL="0" distR="0" wp14:anchorId="46FA9868" wp14:editId="16B5AE5E">
            <wp:extent cx="2057400" cy="2743200"/>
            <wp:effectExtent l="0" t="0" r="0" b="0"/>
            <wp:docPr id="12" name="Picture 12" descr="C:\Users\AHMED~1.LAB\AppData\Local\Temp\enhtmlclip\IMG_20160624_182752.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1.LAB\AppData\Local\Temp\enhtmlclip\IMG_20160624_182752.74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743200"/>
                    </a:xfrm>
                    <a:prstGeom prst="rect">
                      <a:avLst/>
                    </a:prstGeom>
                    <a:noFill/>
                    <a:ln>
                      <a:noFill/>
                    </a:ln>
                  </pic:spPr>
                </pic:pic>
              </a:graphicData>
            </a:graphic>
          </wp:inline>
        </w:drawing>
      </w:r>
    </w:p>
    <w:p w14:paraId="720DDD32" w14:textId="77777777" w:rsidR="00520867" w:rsidRDefault="00520867" w:rsidP="002526B5">
      <w:pPr>
        <w:pStyle w:val="ListParagraph"/>
        <w:ind w:left="360"/>
        <w:jc w:val="both"/>
        <w:rPr>
          <w:rFonts w:ascii="Arial" w:hAnsi="Arial" w:cs="Arial"/>
        </w:rPr>
      </w:pPr>
    </w:p>
    <w:p w14:paraId="18EBB22A" w14:textId="77777777" w:rsidR="00520867" w:rsidRDefault="00520867" w:rsidP="002526B5">
      <w:pPr>
        <w:pStyle w:val="ListParagraph"/>
        <w:ind w:left="360"/>
        <w:jc w:val="both"/>
        <w:rPr>
          <w:rFonts w:ascii="Arial" w:hAnsi="Arial" w:cs="Arial"/>
        </w:rPr>
      </w:pPr>
    </w:p>
    <w:p w14:paraId="251EB76C" w14:textId="77777777" w:rsidR="00520867" w:rsidRDefault="00520867" w:rsidP="002526B5">
      <w:pPr>
        <w:pStyle w:val="ListParagraph"/>
        <w:ind w:left="360"/>
        <w:jc w:val="both"/>
        <w:rPr>
          <w:rFonts w:ascii="Arial" w:hAnsi="Arial" w:cs="Arial"/>
        </w:rPr>
      </w:pPr>
    </w:p>
    <w:p w14:paraId="266F6C9F" w14:textId="77777777" w:rsidR="00520867" w:rsidRDefault="00520867" w:rsidP="002526B5">
      <w:pPr>
        <w:pStyle w:val="ListParagraph"/>
        <w:ind w:left="360"/>
        <w:jc w:val="both"/>
        <w:rPr>
          <w:rFonts w:ascii="Arial" w:hAnsi="Arial" w:cs="Arial"/>
        </w:rPr>
      </w:pPr>
    </w:p>
    <w:p w14:paraId="1BA6E70E" w14:textId="77777777" w:rsidR="00520867" w:rsidRDefault="00520867" w:rsidP="002526B5">
      <w:pPr>
        <w:pStyle w:val="ListParagraph"/>
        <w:ind w:left="360"/>
        <w:jc w:val="both"/>
        <w:rPr>
          <w:rFonts w:ascii="Arial" w:hAnsi="Arial" w:cs="Arial"/>
        </w:rPr>
      </w:pPr>
    </w:p>
    <w:p w14:paraId="6CFACF03" w14:textId="77777777" w:rsidR="00520867" w:rsidRDefault="00520867" w:rsidP="002526B5">
      <w:pPr>
        <w:pStyle w:val="ListParagraph"/>
        <w:ind w:left="360"/>
        <w:jc w:val="both"/>
        <w:rPr>
          <w:rFonts w:ascii="Arial" w:hAnsi="Arial" w:cs="Arial"/>
        </w:rPr>
      </w:pPr>
    </w:p>
    <w:p w14:paraId="6CE49881" w14:textId="77777777" w:rsidR="00520867" w:rsidRDefault="00520867" w:rsidP="002526B5">
      <w:pPr>
        <w:pStyle w:val="ListParagraph"/>
        <w:ind w:left="360"/>
        <w:jc w:val="both"/>
        <w:rPr>
          <w:rFonts w:ascii="Arial" w:hAnsi="Arial" w:cs="Arial"/>
        </w:rPr>
      </w:pPr>
    </w:p>
    <w:p w14:paraId="18BB74CB" w14:textId="77777777" w:rsidR="00520867" w:rsidRPr="002526B5" w:rsidRDefault="00520867" w:rsidP="002526B5">
      <w:pPr>
        <w:pStyle w:val="ListParagraph"/>
        <w:ind w:left="360"/>
        <w:jc w:val="both"/>
        <w:rPr>
          <w:rFonts w:ascii="Arial" w:hAnsi="Arial" w:cs="Arial"/>
        </w:rPr>
      </w:pPr>
    </w:p>
    <w:p w14:paraId="6A7C40D2" w14:textId="77777777" w:rsidR="002526B5" w:rsidRPr="002526B5" w:rsidRDefault="002526B5" w:rsidP="002526B5">
      <w:pPr>
        <w:pStyle w:val="ListParagraph"/>
        <w:numPr>
          <w:ilvl w:val="0"/>
          <w:numId w:val="3"/>
        </w:numPr>
        <w:jc w:val="both"/>
        <w:rPr>
          <w:rFonts w:ascii="Arial" w:hAnsi="Arial" w:cs="Arial"/>
        </w:rPr>
      </w:pPr>
      <w:r>
        <w:rPr>
          <w:rFonts w:ascii="Arial" w:hAnsi="Arial" w:cs="Arial"/>
          <w:b/>
          <w:noProof/>
        </w:rPr>
        <w:lastRenderedPageBreak/>
        <w:t>Clear any existing recordings on the camcorder.</w:t>
      </w:r>
    </w:p>
    <w:p w14:paraId="3BCFB785" w14:textId="77777777" w:rsidR="002526B5" w:rsidRDefault="002526B5" w:rsidP="002526B5">
      <w:pPr>
        <w:pStyle w:val="ListParagraph"/>
        <w:ind w:left="360"/>
        <w:jc w:val="both"/>
        <w:rPr>
          <w:rFonts w:ascii="Arial" w:hAnsi="Arial" w:cs="Arial"/>
        </w:rPr>
      </w:pPr>
      <w:r w:rsidRPr="002526B5">
        <w:rPr>
          <w:rFonts w:ascii="Times New Roman" w:eastAsia="Times New Roman" w:hAnsi="Times New Roman" w:cs="Times New Roman"/>
          <w:noProof/>
          <w:sz w:val="24"/>
          <w:szCs w:val="24"/>
        </w:rPr>
        <w:drawing>
          <wp:inline distT="0" distB="0" distL="0" distR="0" wp14:anchorId="52EF04CB" wp14:editId="3697C5E0">
            <wp:extent cx="2057400" cy="2743200"/>
            <wp:effectExtent l="0" t="0" r="0" b="0"/>
            <wp:docPr id="13" name="Picture 13" descr="C:\Users\AHMED~1.LAB\AppData\Local\Temp\enhtmlclip\IMG_20160624_182841.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HMED~1.LAB\AppData\Local\Temp\enhtmlclip\IMG_20160624_182841.27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7400" cy="2743200"/>
                    </a:xfrm>
                    <a:prstGeom prst="rect">
                      <a:avLst/>
                    </a:prstGeom>
                    <a:noFill/>
                    <a:ln>
                      <a:noFill/>
                    </a:ln>
                  </pic:spPr>
                </pic:pic>
              </a:graphicData>
            </a:graphic>
          </wp:inline>
        </w:drawing>
      </w:r>
      <w:r w:rsidR="00520867" w:rsidRPr="002526B5">
        <w:rPr>
          <w:rFonts w:ascii="Times New Roman" w:eastAsia="Times New Roman" w:hAnsi="Times New Roman" w:cs="Times New Roman"/>
          <w:noProof/>
          <w:sz w:val="24"/>
          <w:szCs w:val="24"/>
        </w:rPr>
        <w:drawing>
          <wp:inline distT="0" distB="0" distL="0" distR="0" wp14:anchorId="778EEBF4" wp14:editId="40FED7B7">
            <wp:extent cx="2057400" cy="2743200"/>
            <wp:effectExtent l="0" t="0" r="0" b="0"/>
            <wp:docPr id="14" name="Picture 14" descr="C:\Users\AHMED~1.LAB\AppData\Local\Temp\enhtmlclip\IMG_20160624_182907.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MED~1.LAB\AppData\Local\Temp\enhtmlclip\IMG_20160624_182907.45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400" cy="2743200"/>
                    </a:xfrm>
                    <a:prstGeom prst="rect">
                      <a:avLst/>
                    </a:prstGeom>
                    <a:noFill/>
                    <a:ln>
                      <a:noFill/>
                    </a:ln>
                  </pic:spPr>
                </pic:pic>
              </a:graphicData>
            </a:graphic>
          </wp:inline>
        </w:drawing>
      </w:r>
    </w:p>
    <w:p w14:paraId="2AC02D21" w14:textId="77777777" w:rsidR="00520867" w:rsidRPr="002526B5" w:rsidRDefault="00520867" w:rsidP="002526B5">
      <w:pPr>
        <w:pStyle w:val="ListParagraph"/>
        <w:ind w:left="360"/>
        <w:jc w:val="both"/>
        <w:rPr>
          <w:rFonts w:ascii="Arial" w:hAnsi="Arial" w:cs="Arial"/>
        </w:rPr>
      </w:pPr>
    </w:p>
    <w:p w14:paraId="29900D3A" w14:textId="77777777" w:rsidR="002526B5" w:rsidRPr="00520867" w:rsidRDefault="002526B5" w:rsidP="002526B5">
      <w:pPr>
        <w:pStyle w:val="ListParagraph"/>
        <w:numPr>
          <w:ilvl w:val="0"/>
          <w:numId w:val="3"/>
        </w:numPr>
        <w:jc w:val="both"/>
        <w:rPr>
          <w:rFonts w:ascii="Arial" w:hAnsi="Arial" w:cs="Arial"/>
          <w:b/>
        </w:rPr>
      </w:pPr>
      <w:r w:rsidRPr="002526B5">
        <w:rPr>
          <w:rFonts w:ascii="Arial" w:hAnsi="Arial" w:cs="Arial"/>
          <w:b/>
        </w:rPr>
        <w:t xml:space="preserve">Plug in the </w:t>
      </w:r>
      <w:r>
        <w:rPr>
          <w:rFonts w:ascii="Arial" w:hAnsi="Arial" w:cs="Arial"/>
          <w:b/>
        </w:rPr>
        <w:t xml:space="preserve">auxiliary cable from the condenser microphone into the MIC in of the camcorder. </w:t>
      </w:r>
      <w:r>
        <w:rPr>
          <w:rFonts w:ascii="Arial" w:hAnsi="Arial" w:cs="Arial"/>
        </w:rPr>
        <w:t>IMPORTANT: Double confirm that the microphone is connected to the MIC in and not the AV OUT. Note:</w:t>
      </w:r>
      <w:r>
        <w:rPr>
          <w:rFonts w:ascii="Arial" w:hAnsi="Arial" w:cs="Arial"/>
          <w:b/>
        </w:rPr>
        <w:t xml:space="preserve"> </w:t>
      </w:r>
      <w:r>
        <w:rPr>
          <w:rFonts w:ascii="Arial" w:hAnsi="Arial" w:cs="Arial"/>
        </w:rPr>
        <w:t xml:space="preserve">If you were provided a special high-end WR-PRO wireless microphone you can use this instead. </w:t>
      </w:r>
    </w:p>
    <w:p w14:paraId="1658336E" w14:textId="77777777" w:rsidR="00520867" w:rsidRDefault="00520867" w:rsidP="00520867">
      <w:pPr>
        <w:pStyle w:val="ListParagraph"/>
        <w:ind w:left="360"/>
        <w:jc w:val="both"/>
        <w:rPr>
          <w:rFonts w:ascii="Arial" w:hAnsi="Arial" w:cs="Arial"/>
          <w:b/>
        </w:rPr>
      </w:pPr>
      <w:r w:rsidRPr="002526B5">
        <w:rPr>
          <w:rFonts w:ascii="Times New Roman" w:eastAsia="Times New Roman" w:hAnsi="Times New Roman" w:cs="Times New Roman"/>
          <w:noProof/>
          <w:sz w:val="24"/>
          <w:szCs w:val="24"/>
        </w:rPr>
        <w:drawing>
          <wp:inline distT="0" distB="0" distL="0" distR="0" wp14:anchorId="0BA66CDD" wp14:editId="0AAB048C">
            <wp:extent cx="2057400" cy="2743200"/>
            <wp:effectExtent l="0" t="0" r="0" b="0"/>
            <wp:docPr id="15" name="Picture 15" descr="C:\Users\AHMED~1.LAB\AppData\Local\Temp\enhtmlclip\IMG_20160624_183037.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HMED~1.LAB\AppData\Local\Temp\enhtmlclip\IMG_20160624_183037.53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7400" cy="2743200"/>
                    </a:xfrm>
                    <a:prstGeom prst="rect">
                      <a:avLst/>
                    </a:prstGeom>
                    <a:noFill/>
                    <a:ln>
                      <a:noFill/>
                    </a:ln>
                  </pic:spPr>
                </pic:pic>
              </a:graphicData>
            </a:graphic>
          </wp:inline>
        </w:drawing>
      </w:r>
      <w:r w:rsidRPr="002526B5">
        <w:rPr>
          <w:rFonts w:ascii="Times New Roman" w:eastAsia="Times New Roman" w:hAnsi="Times New Roman" w:cs="Times New Roman"/>
          <w:noProof/>
          <w:sz w:val="24"/>
          <w:szCs w:val="24"/>
        </w:rPr>
        <w:drawing>
          <wp:inline distT="0" distB="0" distL="0" distR="0" wp14:anchorId="5DDA336B" wp14:editId="16F3716E">
            <wp:extent cx="2057400" cy="2743200"/>
            <wp:effectExtent l="0" t="0" r="0" b="0"/>
            <wp:docPr id="18" name="Picture 18" descr="C:\Users\AHMED~1.LAB\AppData\Local\Temp\enhtmlclip\IMG_20160624_183213.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HMED~1.LAB\AppData\Local\Temp\enhtmlclip\IMG_20160624_183213.55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0" cy="2743200"/>
                    </a:xfrm>
                    <a:prstGeom prst="rect">
                      <a:avLst/>
                    </a:prstGeom>
                    <a:noFill/>
                    <a:ln>
                      <a:noFill/>
                    </a:ln>
                  </pic:spPr>
                </pic:pic>
              </a:graphicData>
            </a:graphic>
          </wp:inline>
        </w:drawing>
      </w:r>
    </w:p>
    <w:p w14:paraId="50B9AFC4" w14:textId="77777777" w:rsidR="00520867" w:rsidRDefault="00520867" w:rsidP="00520867">
      <w:pPr>
        <w:pStyle w:val="ListParagraph"/>
        <w:ind w:left="360"/>
        <w:jc w:val="both"/>
        <w:rPr>
          <w:rFonts w:ascii="Arial" w:hAnsi="Arial" w:cs="Arial"/>
          <w:b/>
        </w:rPr>
      </w:pPr>
    </w:p>
    <w:p w14:paraId="7E98E3DE" w14:textId="77777777" w:rsidR="00520867" w:rsidRDefault="00520867" w:rsidP="00520867">
      <w:pPr>
        <w:pStyle w:val="ListParagraph"/>
        <w:ind w:left="360"/>
        <w:jc w:val="both"/>
        <w:rPr>
          <w:rFonts w:ascii="Arial" w:hAnsi="Arial" w:cs="Arial"/>
          <w:b/>
        </w:rPr>
      </w:pPr>
    </w:p>
    <w:p w14:paraId="4A6AAA8B" w14:textId="77777777" w:rsidR="00520867" w:rsidRDefault="00520867" w:rsidP="00520867">
      <w:pPr>
        <w:pStyle w:val="ListParagraph"/>
        <w:ind w:left="360"/>
        <w:jc w:val="both"/>
        <w:rPr>
          <w:rFonts w:ascii="Arial" w:hAnsi="Arial" w:cs="Arial"/>
          <w:b/>
        </w:rPr>
      </w:pPr>
    </w:p>
    <w:p w14:paraId="791D69BD" w14:textId="77777777" w:rsidR="00520867" w:rsidRDefault="00520867" w:rsidP="00520867">
      <w:pPr>
        <w:pStyle w:val="ListParagraph"/>
        <w:ind w:left="360"/>
        <w:jc w:val="both"/>
        <w:rPr>
          <w:rFonts w:ascii="Arial" w:hAnsi="Arial" w:cs="Arial"/>
          <w:b/>
        </w:rPr>
      </w:pPr>
    </w:p>
    <w:p w14:paraId="786E704B" w14:textId="77777777" w:rsidR="00520867" w:rsidRDefault="00520867" w:rsidP="00520867">
      <w:pPr>
        <w:pStyle w:val="ListParagraph"/>
        <w:ind w:left="360"/>
        <w:jc w:val="both"/>
        <w:rPr>
          <w:rFonts w:ascii="Arial" w:hAnsi="Arial" w:cs="Arial"/>
          <w:b/>
        </w:rPr>
      </w:pPr>
    </w:p>
    <w:p w14:paraId="3FD6D82B" w14:textId="77777777" w:rsidR="00520867" w:rsidRDefault="00520867" w:rsidP="00520867">
      <w:pPr>
        <w:pStyle w:val="ListParagraph"/>
        <w:ind w:left="360"/>
        <w:jc w:val="both"/>
        <w:rPr>
          <w:rFonts w:ascii="Arial" w:hAnsi="Arial" w:cs="Arial"/>
          <w:b/>
        </w:rPr>
      </w:pPr>
    </w:p>
    <w:p w14:paraId="302FCB41" w14:textId="77777777" w:rsidR="00520867" w:rsidRPr="002526B5" w:rsidRDefault="00520867" w:rsidP="00520867">
      <w:pPr>
        <w:pStyle w:val="ListParagraph"/>
        <w:ind w:left="360"/>
        <w:jc w:val="both"/>
        <w:rPr>
          <w:rFonts w:ascii="Arial" w:hAnsi="Arial" w:cs="Arial"/>
          <w:b/>
        </w:rPr>
      </w:pPr>
    </w:p>
    <w:p w14:paraId="34954A17" w14:textId="77777777" w:rsidR="002526B5" w:rsidRPr="00520867" w:rsidRDefault="002526B5" w:rsidP="002526B5">
      <w:pPr>
        <w:pStyle w:val="ListParagraph"/>
        <w:numPr>
          <w:ilvl w:val="0"/>
          <w:numId w:val="3"/>
        </w:numPr>
        <w:jc w:val="both"/>
        <w:rPr>
          <w:rFonts w:ascii="Arial" w:hAnsi="Arial" w:cs="Arial"/>
          <w:b/>
        </w:rPr>
      </w:pPr>
      <w:r>
        <w:rPr>
          <w:rFonts w:ascii="Arial" w:hAnsi="Arial" w:cs="Arial"/>
          <w:b/>
        </w:rPr>
        <w:lastRenderedPageBreak/>
        <w:t xml:space="preserve">Connect the Earpiece into the AV OUT of the mic. </w:t>
      </w:r>
      <w:r>
        <w:rPr>
          <w:rFonts w:ascii="Arial" w:hAnsi="Arial" w:cs="Arial"/>
        </w:rPr>
        <w:t xml:space="preserve">Use this earpiece to test that the microphone is working correctly. NOTE: You must use the earpiece that came with the camera. A standard set of headphones will not work. </w:t>
      </w:r>
    </w:p>
    <w:p w14:paraId="5E482726" w14:textId="77777777" w:rsidR="00520867" w:rsidRPr="00520867" w:rsidRDefault="00520867" w:rsidP="00520867">
      <w:pPr>
        <w:pStyle w:val="ListParagraph"/>
        <w:ind w:left="360"/>
        <w:jc w:val="both"/>
        <w:rPr>
          <w:rFonts w:ascii="Arial" w:hAnsi="Arial" w:cs="Arial"/>
          <w:b/>
        </w:rPr>
      </w:pPr>
    </w:p>
    <w:p w14:paraId="1112D1FF" w14:textId="77777777" w:rsidR="00520867" w:rsidRDefault="00520867" w:rsidP="00520867">
      <w:pPr>
        <w:pStyle w:val="ListParagraph"/>
        <w:ind w:left="360"/>
        <w:jc w:val="both"/>
        <w:rPr>
          <w:rFonts w:ascii="Arial" w:hAnsi="Arial" w:cs="Arial"/>
          <w:b/>
        </w:rPr>
      </w:pPr>
      <w:r w:rsidRPr="002526B5">
        <w:rPr>
          <w:rFonts w:ascii="Times New Roman" w:eastAsia="Times New Roman" w:hAnsi="Times New Roman" w:cs="Times New Roman"/>
          <w:noProof/>
          <w:sz w:val="24"/>
          <w:szCs w:val="24"/>
        </w:rPr>
        <w:drawing>
          <wp:inline distT="0" distB="0" distL="0" distR="0" wp14:anchorId="14534F79" wp14:editId="5B1C8582">
            <wp:extent cx="2057400" cy="2743200"/>
            <wp:effectExtent l="0" t="0" r="0" b="0"/>
            <wp:docPr id="19" name="Picture 19" descr="C:\Users\AHMED~1.LAB\AppData\Local\Temp\enhtmlclip\IMG_20160624_183255.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HMED~1.LAB\AppData\Local\Temp\enhtmlclip\IMG_20160624_183255.58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7400" cy="2743200"/>
                    </a:xfrm>
                    <a:prstGeom prst="rect">
                      <a:avLst/>
                    </a:prstGeom>
                    <a:noFill/>
                    <a:ln>
                      <a:noFill/>
                    </a:ln>
                  </pic:spPr>
                </pic:pic>
              </a:graphicData>
            </a:graphic>
          </wp:inline>
        </w:drawing>
      </w:r>
    </w:p>
    <w:p w14:paraId="1A0EDA69" w14:textId="77777777" w:rsidR="00520867" w:rsidRPr="002526B5" w:rsidRDefault="00520867" w:rsidP="00520867">
      <w:pPr>
        <w:pStyle w:val="ListParagraph"/>
        <w:ind w:left="360"/>
        <w:jc w:val="both"/>
        <w:rPr>
          <w:rFonts w:ascii="Arial" w:hAnsi="Arial" w:cs="Arial"/>
          <w:b/>
        </w:rPr>
      </w:pPr>
    </w:p>
    <w:p w14:paraId="46DDBF84" w14:textId="77777777" w:rsidR="002526B5" w:rsidRDefault="002526B5" w:rsidP="002526B5">
      <w:pPr>
        <w:pStyle w:val="ListParagraph"/>
        <w:numPr>
          <w:ilvl w:val="0"/>
          <w:numId w:val="3"/>
        </w:numPr>
        <w:jc w:val="both"/>
        <w:rPr>
          <w:rFonts w:ascii="Arial" w:hAnsi="Arial" w:cs="Arial"/>
          <w:b/>
        </w:rPr>
      </w:pPr>
      <w:r>
        <w:rPr>
          <w:rFonts w:ascii="Arial" w:hAnsi="Arial" w:cs="Arial"/>
          <w:b/>
        </w:rPr>
        <w:t>Setup the camcorder on the tripod.</w:t>
      </w:r>
    </w:p>
    <w:p w14:paraId="44090ED5" w14:textId="77777777" w:rsidR="00520867" w:rsidRDefault="00520867" w:rsidP="00520867">
      <w:pPr>
        <w:pStyle w:val="ListParagraph"/>
        <w:ind w:left="360"/>
        <w:jc w:val="both"/>
        <w:rPr>
          <w:rFonts w:ascii="Arial" w:hAnsi="Arial" w:cs="Arial"/>
          <w:b/>
        </w:rPr>
      </w:pPr>
    </w:p>
    <w:p w14:paraId="2A8AE017" w14:textId="77777777" w:rsidR="002526B5" w:rsidRPr="002526B5" w:rsidRDefault="002526B5" w:rsidP="002526B5">
      <w:pPr>
        <w:pStyle w:val="ListParagraph"/>
        <w:numPr>
          <w:ilvl w:val="0"/>
          <w:numId w:val="3"/>
        </w:numPr>
        <w:jc w:val="both"/>
        <w:rPr>
          <w:rFonts w:ascii="Arial" w:hAnsi="Arial" w:cs="Arial"/>
          <w:b/>
        </w:rPr>
      </w:pPr>
      <w:r>
        <w:rPr>
          <w:rFonts w:ascii="Arial" w:hAnsi="Arial" w:cs="Arial"/>
          <w:b/>
        </w:rPr>
        <w:t xml:space="preserve">Hit the record button on the camcorder when ready to begin. </w:t>
      </w:r>
      <w:r>
        <w:rPr>
          <w:rFonts w:ascii="Arial" w:hAnsi="Arial" w:cs="Arial"/>
        </w:rPr>
        <w:t xml:space="preserve">IMPORTANT: Do NOT create cuts in the recording. Keep the camcorder on for the entirety of class with the exception of your lunch-break. This is easier for us to video produce. </w:t>
      </w:r>
    </w:p>
    <w:p w14:paraId="2CC39C9C" w14:textId="77777777" w:rsidR="00A954E2" w:rsidRDefault="00520867" w:rsidP="00520867">
      <w:pPr>
        <w:ind w:firstLine="360"/>
        <w:jc w:val="both"/>
        <w:rPr>
          <w:rFonts w:ascii="Arial" w:hAnsi="Arial" w:cs="Arial"/>
        </w:rPr>
      </w:pPr>
      <w:r w:rsidRPr="002526B5">
        <w:rPr>
          <w:rFonts w:ascii="Times New Roman" w:eastAsia="Times New Roman" w:hAnsi="Times New Roman" w:cs="Times New Roman"/>
          <w:noProof/>
          <w:sz w:val="24"/>
          <w:szCs w:val="24"/>
        </w:rPr>
        <w:drawing>
          <wp:inline distT="0" distB="0" distL="0" distR="0" wp14:anchorId="703AC10A" wp14:editId="190C7D4B">
            <wp:extent cx="2057400" cy="2743200"/>
            <wp:effectExtent l="0" t="0" r="0" b="0"/>
            <wp:docPr id="20" name="Picture 20" descr="C:\Users\AHMED~1.LAB\AppData\Local\Temp\enhtmlclip\IMG_20160624_183310.9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HMED~1.LAB\AppData\Local\Temp\enhtmlclip\IMG_20160624_183310.98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2743200"/>
                    </a:xfrm>
                    <a:prstGeom prst="rect">
                      <a:avLst/>
                    </a:prstGeom>
                    <a:noFill/>
                    <a:ln>
                      <a:noFill/>
                    </a:ln>
                  </pic:spPr>
                </pic:pic>
              </a:graphicData>
            </a:graphic>
          </wp:inline>
        </w:drawing>
      </w:r>
    </w:p>
    <w:p w14:paraId="675BE6BC" w14:textId="77777777" w:rsidR="0050409D" w:rsidRDefault="0050409D" w:rsidP="00520867">
      <w:pPr>
        <w:ind w:firstLine="360"/>
        <w:jc w:val="both"/>
        <w:rPr>
          <w:rFonts w:ascii="Arial" w:hAnsi="Arial" w:cs="Arial"/>
        </w:rPr>
      </w:pPr>
    </w:p>
    <w:p w14:paraId="4BAFA0E0" w14:textId="77777777" w:rsidR="0050409D" w:rsidRDefault="0050409D" w:rsidP="00520867">
      <w:pPr>
        <w:ind w:firstLine="360"/>
        <w:jc w:val="both"/>
        <w:rPr>
          <w:rFonts w:ascii="Arial" w:hAnsi="Arial" w:cs="Arial"/>
        </w:rPr>
      </w:pPr>
    </w:p>
    <w:p w14:paraId="2BBB7E67" w14:textId="77777777" w:rsidR="0050409D" w:rsidRPr="00A954E2" w:rsidRDefault="0050409D" w:rsidP="00520867">
      <w:pPr>
        <w:ind w:firstLine="360"/>
        <w:jc w:val="both"/>
        <w:rPr>
          <w:rFonts w:ascii="Arial" w:hAnsi="Arial" w:cs="Arial"/>
        </w:rPr>
      </w:pPr>
    </w:p>
    <w:p w14:paraId="52ED04C4" w14:textId="77777777" w:rsidR="00A954E2" w:rsidRDefault="00A954E2" w:rsidP="00A954E2">
      <w:pPr>
        <w:jc w:val="both"/>
        <w:rPr>
          <w:rFonts w:ascii="Arial" w:hAnsi="Arial" w:cs="Arial"/>
        </w:rPr>
      </w:pPr>
      <w:r>
        <w:rPr>
          <w:rFonts w:ascii="Arial" w:hAnsi="Arial" w:cs="Arial"/>
          <w:b/>
          <w:u w:val="single"/>
        </w:rPr>
        <w:lastRenderedPageBreak/>
        <w:t>Day of Presentations (Live):</w:t>
      </w:r>
    </w:p>
    <w:p w14:paraId="69DCBAC0" w14:textId="77777777" w:rsidR="00D6718C" w:rsidRDefault="00D6718C" w:rsidP="00A954E2">
      <w:pPr>
        <w:jc w:val="both"/>
        <w:rPr>
          <w:rFonts w:ascii="Arial" w:hAnsi="Arial" w:cs="Arial"/>
        </w:rPr>
      </w:pPr>
      <w:r>
        <w:rPr>
          <w:rFonts w:ascii="Arial" w:hAnsi="Arial" w:cs="Arial"/>
        </w:rPr>
        <w:t>For the most part, recording the presentations should be straightforward. Just remember:</w:t>
      </w:r>
    </w:p>
    <w:p w14:paraId="53F55900" w14:textId="77777777" w:rsidR="00D6718C" w:rsidRDefault="00D6718C" w:rsidP="00D6718C">
      <w:pPr>
        <w:pStyle w:val="ListParagraph"/>
        <w:numPr>
          <w:ilvl w:val="0"/>
          <w:numId w:val="4"/>
        </w:numPr>
        <w:jc w:val="both"/>
        <w:rPr>
          <w:rFonts w:ascii="Arial" w:hAnsi="Arial" w:cs="Arial"/>
        </w:rPr>
      </w:pPr>
      <w:r>
        <w:rPr>
          <w:rFonts w:ascii="Arial" w:hAnsi="Arial" w:cs="Arial"/>
        </w:rPr>
        <w:t>To have both the screen recording software AND the camcorder running at all times during the presentation.</w:t>
      </w:r>
    </w:p>
    <w:p w14:paraId="06643B81" w14:textId="77777777" w:rsidR="00D6718C" w:rsidRDefault="00D6718C" w:rsidP="00D6718C">
      <w:pPr>
        <w:pStyle w:val="ListParagraph"/>
        <w:ind w:left="360"/>
        <w:jc w:val="both"/>
        <w:rPr>
          <w:rFonts w:ascii="Arial" w:hAnsi="Arial" w:cs="Arial"/>
        </w:rPr>
      </w:pPr>
    </w:p>
    <w:p w14:paraId="4E4B89EC" w14:textId="77777777" w:rsidR="00D6718C" w:rsidRDefault="00D6718C" w:rsidP="00D6718C">
      <w:pPr>
        <w:pStyle w:val="ListParagraph"/>
        <w:numPr>
          <w:ilvl w:val="0"/>
          <w:numId w:val="4"/>
        </w:numPr>
        <w:jc w:val="both"/>
        <w:rPr>
          <w:rFonts w:ascii="Arial" w:hAnsi="Arial" w:cs="Arial"/>
        </w:rPr>
      </w:pPr>
      <w:r>
        <w:rPr>
          <w:rFonts w:ascii="Arial" w:hAnsi="Arial" w:cs="Arial"/>
        </w:rPr>
        <w:t>Constantly, remind students to speak INTO microphone. This is critical for high-quality audio.</w:t>
      </w:r>
    </w:p>
    <w:p w14:paraId="42F6F634" w14:textId="77777777" w:rsidR="00D6718C" w:rsidRDefault="00D6718C" w:rsidP="00D6718C">
      <w:pPr>
        <w:pStyle w:val="ListParagraph"/>
        <w:ind w:left="360"/>
        <w:jc w:val="both"/>
        <w:rPr>
          <w:rFonts w:ascii="Arial" w:hAnsi="Arial" w:cs="Arial"/>
        </w:rPr>
      </w:pPr>
    </w:p>
    <w:p w14:paraId="17501012" w14:textId="77777777" w:rsidR="00D6718C" w:rsidRDefault="00D6718C" w:rsidP="00D6718C">
      <w:pPr>
        <w:pStyle w:val="ListParagraph"/>
        <w:numPr>
          <w:ilvl w:val="0"/>
          <w:numId w:val="4"/>
        </w:numPr>
        <w:jc w:val="both"/>
        <w:rPr>
          <w:rFonts w:ascii="Arial" w:hAnsi="Arial" w:cs="Arial"/>
        </w:rPr>
      </w:pPr>
      <w:r>
        <w:rPr>
          <w:rFonts w:ascii="Arial" w:hAnsi="Arial" w:cs="Arial"/>
        </w:rPr>
        <w:t xml:space="preserve">DO NOT attempt to do fancy panning or zooming with the camcorder. Keep the camera focused on the students at all times, and try to move the camcorder as little as possible. This creates a more professional recording. </w:t>
      </w:r>
    </w:p>
    <w:p w14:paraId="75853A95" w14:textId="77777777" w:rsidR="00D6718C" w:rsidRPr="00D6718C" w:rsidRDefault="00D6718C" w:rsidP="00D6718C">
      <w:pPr>
        <w:pStyle w:val="ListParagraph"/>
        <w:rPr>
          <w:rFonts w:ascii="Arial" w:hAnsi="Arial" w:cs="Arial"/>
        </w:rPr>
      </w:pPr>
    </w:p>
    <w:p w14:paraId="1325613D" w14:textId="77777777" w:rsidR="00D6718C" w:rsidRPr="00D6718C" w:rsidRDefault="00D6718C" w:rsidP="00D6718C">
      <w:pPr>
        <w:pStyle w:val="ListParagraph"/>
        <w:ind w:left="360"/>
        <w:jc w:val="both"/>
        <w:rPr>
          <w:rFonts w:ascii="Arial" w:hAnsi="Arial" w:cs="Arial"/>
        </w:rPr>
      </w:pPr>
    </w:p>
    <w:p w14:paraId="1C10256C" w14:textId="77777777" w:rsidR="00A954E2" w:rsidRDefault="00A954E2" w:rsidP="00A954E2">
      <w:pPr>
        <w:jc w:val="both"/>
        <w:rPr>
          <w:rFonts w:ascii="Arial" w:hAnsi="Arial" w:cs="Arial"/>
          <w:b/>
          <w:u w:val="single"/>
        </w:rPr>
      </w:pPr>
      <w:r>
        <w:rPr>
          <w:rFonts w:ascii="Arial" w:hAnsi="Arial" w:cs="Arial"/>
          <w:b/>
          <w:u w:val="single"/>
        </w:rPr>
        <w:t>Day of Presentations (Post):</w:t>
      </w:r>
    </w:p>
    <w:p w14:paraId="327865EB" w14:textId="77777777" w:rsidR="00D6718C" w:rsidRDefault="00D6718C" w:rsidP="00A954E2">
      <w:pPr>
        <w:jc w:val="both"/>
        <w:rPr>
          <w:rFonts w:ascii="Arial" w:hAnsi="Arial" w:cs="Arial"/>
        </w:rPr>
      </w:pPr>
      <w:r>
        <w:rPr>
          <w:rFonts w:ascii="Arial" w:hAnsi="Arial" w:cs="Arial"/>
        </w:rPr>
        <w:t>After presentations are complete, pack up all the AV equipment and return it to a member of the Trilogy Academic Staff or Student Success Team.</w:t>
      </w:r>
    </w:p>
    <w:p w14:paraId="4FEABF5D" w14:textId="77777777" w:rsidR="00D6718C" w:rsidRPr="00D6718C" w:rsidRDefault="00D6718C" w:rsidP="00A954E2">
      <w:pPr>
        <w:jc w:val="both"/>
        <w:rPr>
          <w:rFonts w:ascii="Arial" w:hAnsi="Arial" w:cs="Arial"/>
        </w:rPr>
      </w:pPr>
    </w:p>
    <w:p w14:paraId="7BBC2833" w14:textId="77777777" w:rsidR="00A954E2" w:rsidRPr="00A954E2" w:rsidRDefault="00A954E2" w:rsidP="00A954E2">
      <w:pPr>
        <w:jc w:val="both"/>
        <w:rPr>
          <w:rFonts w:ascii="Arial" w:hAnsi="Arial" w:cs="Arial"/>
          <w:b/>
          <w:u w:val="single"/>
        </w:rPr>
      </w:pPr>
      <w:r>
        <w:rPr>
          <w:rFonts w:ascii="Arial" w:hAnsi="Arial" w:cs="Arial"/>
          <w:b/>
          <w:u w:val="single"/>
        </w:rPr>
        <w:t>1-7 Days After</w:t>
      </w:r>
      <w:r w:rsidR="00D6718C">
        <w:rPr>
          <w:rFonts w:ascii="Arial" w:hAnsi="Arial" w:cs="Arial"/>
          <w:b/>
          <w:u w:val="single"/>
        </w:rPr>
        <w:t xml:space="preserve"> Presentation</w:t>
      </w:r>
      <w:r>
        <w:rPr>
          <w:rFonts w:ascii="Arial" w:hAnsi="Arial" w:cs="Arial"/>
          <w:b/>
          <w:u w:val="single"/>
        </w:rPr>
        <w:t xml:space="preserve">: </w:t>
      </w:r>
    </w:p>
    <w:p w14:paraId="7C5F2F6C" w14:textId="77777777" w:rsidR="00D6718C" w:rsidRDefault="00D6718C" w:rsidP="00D6718C">
      <w:pPr>
        <w:jc w:val="both"/>
        <w:rPr>
          <w:rFonts w:ascii="Arial" w:hAnsi="Arial" w:cs="Arial"/>
        </w:rPr>
      </w:pPr>
      <w:r>
        <w:rPr>
          <w:rFonts w:ascii="Arial" w:hAnsi="Arial" w:cs="Arial"/>
        </w:rPr>
        <w:t>Follow any instructions provided by the Trilogy Academic Staff regarding uploading and sharing the video and screen-recordings. Trilogy will handle all of the video editing and production.</w:t>
      </w:r>
    </w:p>
    <w:p w14:paraId="6AAB4F06" w14:textId="77777777" w:rsidR="00A954E2" w:rsidRDefault="00D6718C" w:rsidP="00A954E2">
      <w:pPr>
        <w:jc w:val="both"/>
        <w:rPr>
          <w:rFonts w:ascii="Arial" w:hAnsi="Arial" w:cs="Arial"/>
          <w:b/>
        </w:rPr>
      </w:pPr>
      <w:r>
        <w:rPr>
          <w:rFonts w:ascii="Arial" w:hAnsi="Arial" w:cs="Arial"/>
        </w:rPr>
        <w:t xml:space="preserve">Stay tuned! You’ve pulled off an incredible amount of work here! </w:t>
      </w:r>
    </w:p>
    <w:p w14:paraId="49037EB5" w14:textId="77777777" w:rsidR="002526B5" w:rsidRDefault="002526B5" w:rsidP="00A954E2">
      <w:pPr>
        <w:jc w:val="both"/>
        <w:rPr>
          <w:rFonts w:ascii="Arial" w:hAnsi="Arial" w:cs="Arial"/>
          <w:b/>
        </w:rPr>
      </w:pPr>
    </w:p>
    <w:p w14:paraId="2620C451" w14:textId="77777777" w:rsidR="002526B5" w:rsidRDefault="002526B5" w:rsidP="00A954E2">
      <w:pPr>
        <w:jc w:val="both"/>
        <w:rPr>
          <w:rFonts w:ascii="Arial" w:hAnsi="Arial" w:cs="Arial"/>
          <w:b/>
        </w:rPr>
      </w:pPr>
    </w:p>
    <w:p w14:paraId="521813BE" w14:textId="77777777" w:rsidR="002526B5" w:rsidRPr="002526B5" w:rsidRDefault="002526B5" w:rsidP="002526B5">
      <w:pPr>
        <w:spacing w:after="0" w:line="240" w:lineRule="auto"/>
        <w:rPr>
          <w:rFonts w:ascii="Times New Roman" w:eastAsia="Times New Roman" w:hAnsi="Times New Roman" w:cs="Times New Roman"/>
          <w:sz w:val="24"/>
          <w:szCs w:val="24"/>
        </w:rPr>
      </w:pPr>
    </w:p>
    <w:p w14:paraId="00BA4255" w14:textId="77777777" w:rsidR="002526B5" w:rsidRPr="002526B5" w:rsidRDefault="002526B5" w:rsidP="002526B5">
      <w:pPr>
        <w:spacing w:after="0" w:line="240" w:lineRule="auto"/>
        <w:rPr>
          <w:rFonts w:ascii="Times New Roman" w:eastAsia="Times New Roman" w:hAnsi="Times New Roman" w:cs="Times New Roman"/>
          <w:sz w:val="24"/>
          <w:szCs w:val="24"/>
        </w:rPr>
      </w:pPr>
    </w:p>
    <w:p w14:paraId="048F7659" w14:textId="77777777" w:rsidR="002526B5" w:rsidRPr="002526B5" w:rsidRDefault="002526B5" w:rsidP="002526B5">
      <w:pPr>
        <w:spacing w:after="0" w:line="240" w:lineRule="auto"/>
        <w:rPr>
          <w:rFonts w:ascii="Times New Roman" w:eastAsia="Times New Roman" w:hAnsi="Times New Roman" w:cs="Times New Roman"/>
          <w:sz w:val="24"/>
          <w:szCs w:val="24"/>
        </w:rPr>
      </w:pPr>
    </w:p>
    <w:p w14:paraId="0EBBE20B" w14:textId="77777777" w:rsidR="002526B5" w:rsidRPr="002526B5" w:rsidRDefault="002526B5" w:rsidP="002526B5">
      <w:pPr>
        <w:spacing w:after="0" w:line="240" w:lineRule="auto"/>
        <w:rPr>
          <w:rFonts w:ascii="Times New Roman" w:eastAsia="Times New Roman" w:hAnsi="Times New Roman" w:cs="Times New Roman"/>
          <w:sz w:val="24"/>
          <w:szCs w:val="24"/>
        </w:rPr>
      </w:pPr>
    </w:p>
    <w:p w14:paraId="58DB7753" w14:textId="77777777" w:rsidR="002526B5" w:rsidRPr="002526B5" w:rsidRDefault="002526B5" w:rsidP="002526B5">
      <w:pPr>
        <w:spacing w:after="0" w:line="240" w:lineRule="auto"/>
        <w:rPr>
          <w:rFonts w:ascii="Times New Roman" w:eastAsia="Times New Roman" w:hAnsi="Times New Roman" w:cs="Times New Roman"/>
          <w:sz w:val="24"/>
          <w:szCs w:val="24"/>
        </w:rPr>
      </w:pPr>
    </w:p>
    <w:p w14:paraId="767D95FA" w14:textId="77777777" w:rsidR="002526B5" w:rsidRPr="002526B5" w:rsidRDefault="002526B5" w:rsidP="002526B5">
      <w:pPr>
        <w:spacing w:after="0" w:line="240" w:lineRule="auto"/>
        <w:rPr>
          <w:rFonts w:ascii="Times New Roman" w:eastAsia="Times New Roman" w:hAnsi="Times New Roman" w:cs="Times New Roman"/>
          <w:sz w:val="24"/>
          <w:szCs w:val="24"/>
        </w:rPr>
      </w:pPr>
    </w:p>
    <w:p w14:paraId="4AEFA0A4" w14:textId="77777777" w:rsidR="002526B5" w:rsidRPr="002526B5" w:rsidRDefault="002526B5" w:rsidP="002526B5">
      <w:pPr>
        <w:spacing w:after="0" w:line="240" w:lineRule="auto"/>
        <w:rPr>
          <w:rFonts w:ascii="Times New Roman" w:eastAsia="Times New Roman" w:hAnsi="Times New Roman" w:cs="Times New Roman"/>
          <w:sz w:val="24"/>
          <w:szCs w:val="24"/>
        </w:rPr>
      </w:pPr>
    </w:p>
    <w:p w14:paraId="65F28120" w14:textId="77777777" w:rsidR="002526B5" w:rsidRPr="002526B5" w:rsidRDefault="002526B5" w:rsidP="002526B5">
      <w:pPr>
        <w:spacing w:after="0" w:line="240" w:lineRule="auto"/>
        <w:rPr>
          <w:rFonts w:ascii="Times New Roman" w:eastAsia="Times New Roman" w:hAnsi="Times New Roman" w:cs="Times New Roman"/>
          <w:sz w:val="24"/>
          <w:szCs w:val="24"/>
        </w:rPr>
      </w:pPr>
    </w:p>
    <w:p w14:paraId="2350A8C1" w14:textId="77777777" w:rsidR="002526B5" w:rsidRPr="002526B5" w:rsidRDefault="002526B5" w:rsidP="002526B5">
      <w:pPr>
        <w:spacing w:after="0" w:line="240" w:lineRule="auto"/>
        <w:rPr>
          <w:rFonts w:ascii="Times New Roman" w:eastAsia="Times New Roman" w:hAnsi="Times New Roman" w:cs="Times New Roman"/>
          <w:sz w:val="24"/>
          <w:szCs w:val="24"/>
        </w:rPr>
      </w:pPr>
    </w:p>
    <w:p w14:paraId="6866BED1" w14:textId="77777777" w:rsidR="002526B5" w:rsidRPr="00A954E2" w:rsidRDefault="002526B5" w:rsidP="00A954E2">
      <w:pPr>
        <w:jc w:val="both"/>
        <w:rPr>
          <w:rFonts w:ascii="Arial" w:hAnsi="Arial" w:cs="Arial"/>
          <w:b/>
        </w:rPr>
      </w:pPr>
    </w:p>
    <w:sectPr w:rsidR="002526B5" w:rsidRPr="00A954E2" w:rsidSect="00520867">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42B9D" w14:textId="77777777" w:rsidR="003F7714" w:rsidRDefault="003F7714" w:rsidP="00520867">
      <w:pPr>
        <w:spacing w:after="0" w:line="240" w:lineRule="auto"/>
      </w:pPr>
      <w:r>
        <w:separator/>
      </w:r>
    </w:p>
  </w:endnote>
  <w:endnote w:type="continuationSeparator" w:id="0">
    <w:p w14:paraId="6F6BACD8" w14:textId="77777777" w:rsidR="003F7714" w:rsidRDefault="003F7714" w:rsidP="00520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C226" w14:textId="77777777" w:rsidR="00520867" w:rsidRDefault="00520867" w:rsidP="00520867">
    <w:pPr>
      <w:pStyle w:val="Footer"/>
      <w:pBdr>
        <w:bottom w:val="single" w:sz="6" w:space="1" w:color="auto"/>
      </w:pBdr>
      <w:jc w:val="right"/>
      <w:rPr>
        <w:rFonts w:ascii="Arial" w:hAnsi="Arial" w:cs="Arial"/>
      </w:rPr>
    </w:pPr>
  </w:p>
  <w:p w14:paraId="5B262077" w14:textId="77777777" w:rsidR="00520867" w:rsidRPr="00520867" w:rsidRDefault="003F7714" w:rsidP="00520867">
    <w:pPr>
      <w:pStyle w:val="Footer"/>
      <w:jc w:val="right"/>
      <w:rPr>
        <w:rFonts w:ascii="Arial" w:hAnsi="Arial" w:cs="Arial"/>
      </w:rPr>
    </w:pPr>
    <w:sdt>
      <w:sdtPr>
        <w:rPr>
          <w:rFonts w:ascii="Arial" w:hAnsi="Arial" w:cs="Arial"/>
        </w:rPr>
        <w:id w:val="-992027079"/>
        <w:docPartObj>
          <w:docPartGallery w:val="Page Numbers (Bottom of Page)"/>
          <w:docPartUnique/>
        </w:docPartObj>
      </w:sdtPr>
      <w:sdtEndPr>
        <w:rPr>
          <w:noProof/>
        </w:rPr>
      </w:sdtEndPr>
      <w:sdtContent>
        <w:r w:rsidR="00520867" w:rsidRPr="00520867">
          <w:rPr>
            <w:rFonts w:ascii="Arial" w:hAnsi="Arial" w:cs="Arial"/>
          </w:rPr>
          <w:fldChar w:fldCharType="begin"/>
        </w:r>
        <w:r w:rsidR="00520867" w:rsidRPr="00520867">
          <w:rPr>
            <w:rFonts w:ascii="Arial" w:hAnsi="Arial" w:cs="Arial"/>
          </w:rPr>
          <w:instrText xml:space="preserve"> PAGE   \* MERGEFORMAT </w:instrText>
        </w:r>
        <w:r w:rsidR="00520867" w:rsidRPr="00520867">
          <w:rPr>
            <w:rFonts w:ascii="Arial" w:hAnsi="Arial" w:cs="Arial"/>
          </w:rPr>
          <w:fldChar w:fldCharType="separate"/>
        </w:r>
        <w:r w:rsidR="00910032">
          <w:rPr>
            <w:rFonts w:ascii="Arial" w:hAnsi="Arial" w:cs="Arial"/>
            <w:noProof/>
          </w:rPr>
          <w:t>2</w:t>
        </w:r>
        <w:r w:rsidR="00520867" w:rsidRPr="00520867">
          <w:rPr>
            <w:rFonts w:ascii="Arial" w:hAnsi="Arial" w:cs="Arial"/>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3140E" w14:textId="77777777" w:rsidR="003F7714" w:rsidRDefault="003F7714" w:rsidP="00520867">
      <w:pPr>
        <w:spacing w:after="0" w:line="240" w:lineRule="auto"/>
      </w:pPr>
      <w:r>
        <w:separator/>
      </w:r>
    </w:p>
  </w:footnote>
  <w:footnote w:type="continuationSeparator" w:id="0">
    <w:p w14:paraId="4FC7235C" w14:textId="77777777" w:rsidR="003F7714" w:rsidRDefault="003F7714" w:rsidP="005208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510FB" w14:textId="77777777" w:rsidR="00520867" w:rsidRPr="00520867" w:rsidRDefault="00520867" w:rsidP="00520867">
    <w:pPr>
      <w:pStyle w:val="Header"/>
      <w:pBdr>
        <w:bottom w:val="single" w:sz="6" w:space="1" w:color="auto"/>
      </w:pBdr>
      <w:jc w:val="center"/>
      <w:rPr>
        <w:rFonts w:ascii="Arial" w:hAnsi="Arial" w:cs="Arial"/>
      </w:rPr>
    </w:pPr>
    <w:r>
      <w:rPr>
        <w:rFonts w:ascii="Arial" w:hAnsi="Arial" w:cs="Arial"/>
      </w:rPr>
      <w:t>Trilogy – Student Presentation Filming Protocol</w:t>
    </w:r>
  </w:p>
  <w:p w14:paraId="2E693005" w14:textId="77777777" w:rsidR="00520867" w:rsidRDefault="00520867" w:rsidP="00520867">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2675D"/>
    <w:multiLevelType w:val="hybridMultilevel"/>
    <w:tmpl w:val="6122E8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FB736E"/>
    <w:multiLevelType w:val="hybridMultilevel"/>
    <w:tmpl w:val="19263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9D0411C"/>
    <w:multiLevelType w:val="hybridMultilevel"/>
    <w:tmpl w:val="36663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E44715D"/>
    <w:multiLevelType w:val="hybridMultilevel"/>
    <w:tmpl w:val="1400C17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4E2"/>
    <w:rsid w:val="002526B5"/>
    <w:rsid w:val="002E72CE"/>
    <w:rsid w:val="003F7714"/>
    <w:rsid w:val="00422411"/>
    <w:rsid w:val="00453C0B"/>
    <w:rsid w:val="0050409D"/>
    <w:rsid w:val="00520867"/>
    <w:rsid w:val="00910032"/>
    <w:rsid w:val="00A954E2"/>
    <w:rsid w:val="00D6718C"/>
    <w:rsid w:val="00D9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7B82"/>
  <w15:chartTrackingRefBased/>
  <w15:docId w15:val="{BDD9447E-85A0-4E39-A142-AF52FB1C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4E2"/>
    <w:pPr>
      <w:ind w:left="720"/>
      <w:contextualSpacing/>
    </w:pPr>
  </w:style>
  <w:style w:type="paragraph" w:styleId="Header">
    <w:name w:val="header"/>
    <w:basedOn w:val="Normal"/>
    <w:link w:val="HeaderChar"/>
    <w:uiPriority w:val="99"/>
    <w:unhideWhenUsed/>
    <w:rsid w:val="00520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867"/>
  </w:style>
  <w:style w:type="paragraph" w:styleId="Footer">
    <w:name w:val="footer"/>
    <w:basedOn w:val="Normal"/>
    <w:link w:val="FooterChar"/>
    <w:uiPriority w:val="99"/>
    <w:unhideWhenUsed/>
    <w:rsid w:val="00520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867"/>
  </w:style>
  <w:style w:type="character" w:styleId="Hyperlink">
    <w:name w:val="Hyperlink"/>
    <w:basedOn w:val="DefaultParagraphFont"/>
    <w:uiPriority w:val="99"/>
    <w:unhideWhenUsed/>
    <w:rsid w:val="005208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72994">
      <w:bodyDiv w:val="1"/>
      <w:marLeft w:val="0"/>
      <w:marRight w:val="0"/>
      <w:marTop w:val="0"/>
      <w:marBottom w:val="0"/>
      <w:divBdr>
        <w:top w:val="none" w:sz="0" w:space="0" w:color="auto"/>
        <w:left w:val="none" w:sz="0" w:space="0" w:color="auto"/>
        <w:bottom w:val="none" w:sz="0" w:space="0" w:color="auto"/>
        <w:right w:val="none" w:sz="0" w:space="0" w:color="auto"/>
      </w:divBdr>
      <w:divsChild>
        <w:div w:id="989747228">
          <w:marLeft w:val="0"/>
          <w:marRight w:val="0"/>
          <w:marTop w:val="0"/>
          <w:marBottom w:val="0"/>
          <w:divBdr>
            <w:top w:val="none" w:sz="0" w:space="0" w:color="auto"/>
            <w:left w:val="none" w:sz="0" w:space="0" w:color="auto"/>
            <w:bottom w:val="none" w:sz="0" w:space="0" w:color="auto"/>
            <w:right w:val="none" w:sz="0" w:space="0" w:color="auto"/>
          </w:divBdr>
        </w:div>
        <w:div w:id="1567103845">
          <w:marLeft w:val="0"/>
          <w:marRight w:val="0"/>
          <w:marTop w:val="0"/>
          <w:marBottom w:val="0"/>
          <w:divBdr>
            <w:top w:val="none" w:sz="0" w:space="0" w:color="auto"/>
            <w:left w:val="none" w:sz="0" w:space="0" w:color="auto"/>
            <w:bottom w:val="none" w:sz="0" w:space="0" w:color="auto"/>
            <w:right w:val="none" w:sz="0" w:space="0" w:color="auto"/>
          </w:divBdr>
        </w:div>
        <w:div w:id="2097901506">
          <w:marLeft w:val="0"/>
          <w:marRight w:val="0"/>
          <w:marTop w:val="0"/>
          <w:marBottom w:val="0"/>
          <w:divBdr>
            <w:top w:val="none" w:sz="0" w:space="0" w:color="auto"/>
            <w:left w:val="none" w:sz="0" w:space="0" w:color="auto"/>
            <w:bottom w:val="none" w:sz="0" w:space="0" w:color="auto"/>
            <w:right w:val="none" w:sz="0" w:space="0" w:color="auto"/>
          </w:divBdr>
        </w:div>
        <w:div w:id="90393814">
          <w:marLeft w:val="0"/>
          <w:marRight w:val="0"/>
          <w:marTop w:val="0"/>
          <w:marBottom w:val="0"/>
          <w:divBdr>
            <w:top w:val="none" w:sz="0" w:space="0" w:color="auto"/>
            <w:left w:val="none" w:sz="0" w:space="0" w:color="auto"/>
            <w:bottom w:val="none" w:sz="0" w:space="0" w:color="auto"/>
            <w:right w:val="none" w:sz="0" w:space="0" w:color="auto"/>
          </w:divBdr>
        </w:div>
        <w:div w:id="1535381323">
          <w:marLeft w:val="0"/>
          <w:marRight w:val="0"/>
          <w:marTop w:val="0"/>
          <w:marBottom w:val="0"/>
          <w:divBdr>
            <w:top w:val="none" w:sz="0" w:space="0" w:color="auto"/>
            <w:left w:val="none" w:sz="0" w:space="0" w:color="auto"/>
            <w:bottom w:val="none" w:sz="0" w:space="0" w:color="auto"/>
            <w:right w:val="none" w:sz="0" w:space="0" w:color="auto"/>
          </w:divBdr>
        </w:div>
        <w:div w:id="764232410">
          <w:marLeft w:val="0"/>
          <w:marRight w:val="0"/>
          <w:marTop w:val="0"/>
          <w:marBottom w:val="0"/>
          <w:divBdr>
            <w:top w:val="none" w:sz="0" w:space="0" w:color="auto"/>
            <w:left w:val="none" w:sz="0" w:space="0" w:color="auto"/>
            <w:bottom w:val="none" w:sz="0" w:space="0" w:color="auto"/>
            <w:right w:val="none" w:sz="0" w:space="0" w:color="auto"/>
          </w:divBdr>
        </w:div>
        <w:div w:id="1329795801">
          <w:marLeft w:val="0"/>
          <w:marRight w:val="0"/>
          <w:marTop w:val="0"/>
          <w:marBottom w:val="0"/>
          <w:divBdr>
            <w:top w:val="none" w:sz="0" w:space="0" w:color="auto"/>
            <w:left w:val="none" w:sz="0" w:space="0" w:color="auto"/>
            <w:bottom w:val="none" w:sz="0" w:space="0" w:color="auto"/>
            <w:right w:val="none" w:sz="0" w:space="0" w:color="auto"/>
          </w:divBdr>
        </w:div>
        <w:div w:id="304893120">
          <w:marLeft w:val="0"/>
          <w:marRight w:val="0"/>
          <w:marTop w:val="0"/>
          <w:marBottom w:val="0"/>
          <w:divBdr>
            <w:top w:val="none" w:sz="0" w:space="0" w:color="auto"/>
            <w:left w:val="none" w:sz="0" w:space="0" w:color="auto"/>
            <w:bottom w:val="none" w:sz="0" w:space="0" w:color="auto"/>
            <w:right w:val="none" w:sz="0" w:space="0" w:color="auto"/>
          </w:divBdr>
        </w:div>
        <w:div w:id="314652020">
          <w:marLeft w:val="0"/>
          <w:marRight w:val="0"/>
          <w:marTop w:val="0"/>
          <w:marBottom w:val="0"/>
          <w:divBdr>
            <w:top w:val="none" w:sz="0" w:space="0" w:color="auto"/>
            <w:left w:val="none" w:sz="0" w:space="0" w:color="auto"/>
            <w:bottom w:val="none" w:sz="0" w:space="0" w:color="auto"/>
            <w:right w:val="none" w:sz="0" w:space="0" w:color="auto"/>
          </w:divBdr>
        </w:div>
        <w:div w:id="72903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530</Words>
  <Characters>3021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Haque</dc:creator>
  <cp:keywords/>
  <dc:description/>
  <cp:lastModifiedBy>Steve Graboski</cp:lastModifiedBy>
  <cp:revision>3</cp:revision>
  <dcterms:created xsi:type="dcterms:W3CDTF">2016-06-25T09:35:00Z</dcterms:created>
  <dcterms:modified xsi:type="dcterms:W3CDTF">2016-07-19T18:23:00Z</dcterms:modified>
</cp:coreProperties>
</file>