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465"/>
        <w:gridCol w:w="3765"/>
        <w:tblGridChange w:id="0">
          <w:tblGrid>
            <w:gridCol w:w="2445"/>
            <w:gridCol w:w="3465"/>
            <w:gridCol w:w="3765"/>
          </w:tblGrid>
        </w:tblGridChange>
      </w:tblGrid>
      <w:tr>
        <w:trPr>
          <w:trHeight w:val="400" w:hRule="atLeast"/>
        </w:trPr>
        <w:tc>
          <w:tcPr>
            <w:gridSpan w:val="3"/>
            <w:tcBorders>
              <w:left w:color="000000" w:space="0" w:sz="0" w:val="nil"/>
              <w:bottom w:color="000000" w:space="0" w:sz="8" w:val="single"/>
              <w:right w:color="000000" w:space="0" w:sz="0" w:val="nil"/>
            </w:tcBorders>
            <w:shd w:fill="b7b7b7"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jc w:val="center"/>
              <w:rPr>
                <w:b w:val="1"/>
                <w:sz w:val="28"/>
                <w:szCs w:val="28"/>
              </w:rPr>
            </w:pPr>
            <w:r w:rsidDel="00000000" w:rsidR="00000000" w:rsidRPr="00000000">
              <w:rPr>
                <w:b w:val="1"/>
                <w:sz w:val="28"/>
                <w:szCs w:val="28"/>
                <w:rtl w:val="0"/>
              </w:rPr>
              <w:t xml:space="preserve">PROJECT CHARTER</w:t>
            </w:r>
          </w:p>
        </w:tc>
      </w:tr>
      <w:tr>
        <w:trPr>
          <w:trHeight w:val="400" w:hRule="atLeast"/>
        </w:trPr>
        <w:tc>
          <w:tcPr>
            <w:tcBorders>
              <w:left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b w:val="1"/>
                <w:sz w:val="24"/>
                <w:szCs w:val="24"/>
              </w:rPr>
            </w:pPr>
            <w:bookmarkStart w:colFirst="0" w:colLast="0" w:name="_heading=h.gjdgxs" w:id="0"/>
            <w:bookmarkEnd w:id="0"/>
            <w:r w:rsidDel="00000000" w:rsidR="00000000" w:rsidRPr="00000000">
              <w:rPr>
                <w:b w:val="1"/>
                <w:sz w:val="24"/>
                <w:szCs w:val="24"/>
                <w:rtl w:val="0"/>
              </w:rPr>
              <w:t xml:space="preserve">Project Name</w:t>
            </w:r>
          </w:p>
        </w:tc>
        <w:tc>
          <w:tcPr>
            <w:gridSpan w:val="2"/>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rPr>
                <w:sz w:val="20"/>
                <w:szCs w:val="20"/>
              </w:rPr>
            </w:pPr>
            <w:r w:rsidDel="00000000" w:rsidR="00000000" w:rsidRPr="00000000">
              <w:rPr>
                <w:sz w:val="20"/>
                <w:szCs w:val="20"/>
                <w:rtl w:val="0"/>
              </w:rPr>
              <w:t xml:space="preserve">Covid BusinessPro Web Application</w:t>
            </w:r>
          </w:p>
        </w:tc>
      </w:tr>
      <w:tr>
        <w:trPr>
          <w:trHeight w:val="400" w:hRule="atLeast"/>
        </w:trPr>
        <w:tc>
          <w:tcPr>
            <w:tcBorders>
              <w:left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rPr>
                <w:b w:val="1"/>
                <w:sz w:val="24"/>
                <w:szCs w:val="24"/>
              </w:rPr>
            </w:pPr>
            <w:r w:rsidDel="00000000" w:rsidR="00000000" w:rsidRPr="00000000">
              <w:rPr>
                <w:b w:val="1"/>
                <w:sz w:val="24"/>
                <w:szCs w:val="24"/>
                <w:rtl w:val="0"/>
              </w:rPr>
              <w:t xml:space="preserve">Date Produced</w:t>
            </w:r>
          </w:p>
        </w:tc>
        <w:tc>
          <w:tcPr>
            <w:gridSpan w:val="2"/>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rPr>
                <w:sz w:val="20"/>
                <w:szCs w:val="20"/>
              </w:rPr>
            </w:pPr>
            <w:r w:rsidDel="00000000" w:rsidR="00000000" w:rsidRPr="00000000">
              <w:rPr>
                <w:sz w:val="20"/>
                <w:szCs w:val="20"/>
                <w:rtl w:val="0"/>
              </w:rPr>
              <w:t xml:space="preserve">October 26, 2020</w:t>
            </w:r>
          </w:p>
        </w:tc>
      </w:tr>
      <w:tr>
        <w:trPr>
          <w:trHeight w:val="400" w:hRule="atLeast"/>
        </w:trPr>
        <w:tc>
          <w:tcPr>
            <w:tcBorders>
              <w:left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rPr>
                <w:b w:val="1"/>
                <w:sz w:val="24"/>
                <w:szCs w:val="24"/>
              </w:rPr>
            </w:pPr>
            <w:r w:rsidDel="00000000" w:rsidR="00000000" w:rsidRPr="00000000">
              <w:rPr>
                <w:b w:val="1"/>
                <w:sz w:val="24"/>
                <w:szCs w:val="24"/>
                <w:rtl w:val="0"/>
              </w:rPr>
              <w:t xml:space="preserve">Project Goals</w:t>
            </w:r>
          </w:p>
        </w:tc>
        <w:tc>
          <w:tcPr>
            <w:gridSpan w:val="2"/>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rPr>
                <w:rFonts w:ascii="Roboto" w:cs="Roboto" w:eastAsia="Roboto" w:hAnsi="Roboto"/>
                <w:color w:val="343a40"/>
                <w:sz w:val="20"/>
                <w:szCs w:val="20"/>
              </w:rPr>
            </w:pPr>
            <w:r w:rsidDel="00000000" w:rsidR="00000000" w:rsidRPr="00000000">
              <w:rPr>
                <w:sz w:val="20"/>
                <w:szCs w:val="20"/>
                <w:rtl w:val="0"/>
              </w:rPr>
              <w:t xml:space="preserve">The Covid BusinessPro application aims to provide services to business enterprises in the city of Regina, Saskatchewan that assist with the COVID-19 pandemic. Our application will support the organization’s goal of allowing employees to feel safe within their businesses and aid in the reopening of the organization. We will achieve this by providing a system that can track employee symptoms and provide contact tracing, notifying Human Resources</w:t>
            </w:r>
            <w:r w:rsidDel="00000000" w:rsidR="00000000" w:rsidRPr="00000000">
              <w:rPr>
                <w:sz w:val="20"/>
                <w:szCs w:val="20"/>
                <w:highlight w:val="yellow"/>
                <w:rtl w:val="0"/>
              </w:rPr>
              <w:t xml:space="preserve"> when an employee has level 1 (3 to 4 symptoms) or level 2 (5 + symptoms)</w:t>
            </w:r>
            <w:r w:rsidDel="00000000" w:rsidR="00000000" w:rsidRPr="00000000">
              <w:rPr>
                <w:sz w:val="20"/>
                <w:szCs w:val="20"/>
                <w:rtl w:val="0"/>
              </w:rPr>
              <w:t xml:space="preserve"> corresponding COVID-19 symptoms. Our application will also track user trends. </w:t>
            </w:r>
            <w:r w:rsidDel="00000000" w:rsidR="00000000" w:rsidRPr="00000000">
              <w:rPr>
                <w:rtl w:val="0"/>
              </w:rPr>
            </w:r>
          </w:p>
        </w:tc>
      </w:tr>
      <w:tr>
        <w:trPr>
          <w:trHeight w:val="400" w:hRule="atLeast"/>
        </w:trPr>
        <w:tc>
          <w:tcPr>
            <w:tcBorders>
              <w:left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rPr>
                <w:b w:val="1"/>
                <w:sz w:val="24"/>
                <w:szCs w:val="24"/>
              </w:rPr>
            </w:pPr>
            <w:r w:rsidDel="00000000" w:rsidR="00000000" w:rsidRPr="00000000">
              <w:rPr>
                <w:b w:val="1"/>
                <w:sz w:val="24"/>
                <w:szCs w:val="24"/>
                <w:rtl w:val="0"/>
              </w:rPr>
              <w:t xml:space="preserve">Project Objectives</w:t>
            </w:r>
          </w:p>
        </w:tc>
        <w:tc>
          <w:tcPr>
            <w:gridSpan w:val="2"/>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numPr>
                <w:ilvl w:val="0"/>
                <w:numId w:val="1"/>
              </w:numPr>
              <w:spacing w:after="0" w:line="240" w:lineRule="auto"/>
              <w:ind w:left="720" w:hanging="360"/>
              <w:rPr>
                <w:sz w:val="20"/>
                <w:szCs w:val="20"/>
                <w:u w:val="none"/>
              </w:rPr>
            </w:pPr>
            <w:r w:rsidDel="00000000" w:rsidR="00000000" w:rsidRPr="00000000">
              <w:rPr>
                <w:sz w:val="20"/>
                <w:szCs w:val="20"/>
                <w:rtl w:val="0"/>
              </w:rPr>
              <w:t xml:space="preserve">Allowing the users to take a questionnaire of their related COVID-19 symptoms.</w:t>
            </w:r>
          </w:p>
          <w:p w:rsidR="00000000" w:rsidDel="00000000" w:rsidP="00000000" w:rsidRDefault="00000000" w:rsidRPr="00000000" w14:paraId="00000010">
            <w:pPr>
              <w:widowControl w:val="0"/>
              <w:numPr>
                <w:ilvl w:val="0"/>
                <w:numId w:val="1"/>
              </w:numPr>
              <w:spacing w:after="0" w:line="240" w:lineRule="auto"/>
              <w:ind w:left="720" w:hanging="360"/>
              <w:rPr>
                <w:sz w:val="20"/>
                <w:szCs w:val="20"/>
                <w:u w:val="none"/>
              </w:rPr>
            </w:pPr>
            <w:r w:rsidDel="00000000" w:rsidR="00000000" w:rsidRPr="00000000">
              <w:rPr>
                <w:sz w:val="20"/>
                <w:szCs w:val="20"/>
                <w:rtl w:val="0"/>
              </w:rPr>
              <w:t xml:space="preserve">Improve speed and efficiency of “deep cleaning” of organization </w:t>
            </w:r>
            <w:r w:rsidDel="00000000" w:rsidR="00000000" w:rsidRPr="00000000">
              <w:rPr>
                <w:sz w:val="20"/>
                <w:szCs w:val="20"/>
                <w:rtl w:val="0"/>
              </w:rPr>
              <w:t xml:space="preserve">after a positive COVID‐19 test result by an employee through contact tracing component of app, which supplies an immediate chain of contacts within the business, reflecting who employees were in contact with, and in which areas of the building or departments. </w:t>
            </w:r>
          </w:p>
          <w:p w:rsidR="00000000" w:rsidDel="00000000" w:rsidP="00000000" w:rsidRDefault="00000000" w:rsidRPr="00000000" w14:paraId="00000011">
            <w:pPr>
              <w:widowControl w:val="0"/>
              <w:numPr>
                <w:ilvl w:val="0"/>
                <w:numId w:val="1"/>
              </w:numPr>
              <w:spacing w:after="0" w:line="240" w:lineRule="auto"/>
              <w:ind w:left="720" w:hanging="360"/>
              <w:rPr>
                <w:sz w:val="20"/>
                <w:szCs w:val="20"/>
                <w:u w:val="none"/>
              </w:rPr>
            </w:pPr>
            <w:r w:rsidDel="00000000" w:rsidR="00000000" w:rsidRPr="00000000">
              <w:rPr>
                <w:sz w:val="20"/>
                <w:szCs w:val="20"/>
                <w:rtl w:val="0"/>
              </w:rPr>
              <w:t xml:space="preserve">Optimize the business response to taking precautionary measures such as mandating the employee stay home and receive testing, by providing an immediate alert to the employer, triggered when an employee has a</w:t>
            </w:r>
            <w:r w:rsidDel="00000000" w:rsidR="00000000" w:rsidRPr="00000000">
              <w:rPr>
                <w:color w:val="24292e"/>
                <w:sz w:val="20"/>
                <w:szCs w:val="20"/>
                <w:highlight w:val="white"/>
                <w:rtl w:val="0"/>
              </w:rPr>
              <w:t xml:space="preserve">lert level 1 (3-4 symptoms) or alert level 2 (5 symptoms).</w:t>
            </w:r>
            <w:r w:rsidDel="00000000" w:rsidR="00000000" w:rsidRPr="00000000">
              <w:rPr>
                <w:rtl w:val="0"/>
              </w:rPr>
            </w:r>
          </w:p>
          <w:p w:rsidR="00000000" w:rsidDel="00000000" w:rsidP="00000000" w:rsidRDefault="00000000" w:rsidRPr="00000000" w14:paraId="00000012">
            <w:pPr>
              <w:widowControl w:val="0"/>
              <w:numPr>
                <w:ilvl w:val="0"/>
                <w:numId w:val="1"/>
              </w:numPr>
              <w:spacing w:after="0" w:line="240" w:lineRule="auto"/>
              <w:ind w:left="720" w:hanging="360"/>
              <w:rPr>
                <w:sz w:val="20"/>
                <w:szCs w:val="20"/>
                <w:u w:val="none"/>
              </w:rPr>
            </w:pPr>
            <w:r w:rsidDel="00000000" w:rsidR="00000000" w:rsidRPr="00000000">
              <w:rPr>
                <w:sz w:val="20"/>
                <w:szCs w:val="20"/>
                <w:rtl w:val="0"/>
              </w:rPr>
              <w:t xml:space="preserve">Securely manage employee data by following </w:t>
            </w:r>
            <w:hyperlink r:id="rId7">
              <w:r w:rsidDel="00000000" w:rsidR="00000000" w:rsidRPr="00000000">
                <w:rPr>
                  <w:sz w:val="20"/>
                  <w:szCs w:val="20"/>
                  <w:rtl w:val="0"/>
                </w:rPr>
                <w:t xml:space="preserve">PIPEDA and HIPAA </w:t>
              </w:r>
            </w:hyperlink>
            <w:r w:rsidDel="00000000" w:rsidR="00000000" w:rsidRPr="00000000">
              <w:rPr>
                <w:sz w:val="20"/>
                <w:szCs w:val="20"/>
                <w:rtl w:val="0"/>
              </w:rPr>
              <w:t xml:space="preserve">guidelines and encryption of user data stored in our database.</w:t>
            </w:r>
            <w:r w:rsidDel="00000000" w:rsidR="00000000" w:rsidRPr="00000000">
              <w:rPr>
                <w:rtl w:val="0"/>
              </w:rPr>
            </w:r>
          </w:p>
        </w:tc>
      </w:tr>
      <w:tr>
        <w:trPr>
          <w:trHeight w:val="400" w:hRule="atLeast"/>
        </w:trPr>
        <w:tc>
          <w:tcPr>
            <w:tcBorders>
              <w:left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b w:val="1"/>
                <w:sz w:val="24"/>
                <w:szCs w:val="24"/>
              </w:rPr>
            </w:pPr>
            <w:r w:rsidDel="00000000" w:rsidR="00000000" w:rsidRPr="00000000">
              <w:rPr>
                <w:b w:val="1"/>
                <w:sz w:val="24"/>
                <w:szCs w:val="24"/>
                <w:rtl w:val="0"/>
              </w:rPr>
              <w:t xml:space="preserve">Project Budget </w:t>
            </w:r>
          </w:p>
        </w:tc>
        <w:tc>
          <w:tcPr>
            <w:gridSpan w:val="2"/>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$0.00</w:t>
            </w:r>
            <w:r w:rsidDel="00000000" w:rsidR="00000000" w:rsidRPr="00000000">
              <w:rPr>
                <w:rtl w:val="0"/>
              </w:rPr>
            </w:r>
          </w:p>
        </w:tc>
      </w:tr>
      <w:tr>
        <w:trPr>
          <w:trHeight w:val="400" w:hRule="atLeast"/>
        </w:trPr>
        <w:tc>
          <w:tcPr>
            <w:tcBorders>
              <w:left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b w:val="1"/>
                <w:sz w:val="24"/>
                <w:szCs w:val="24"/>
              </w:rPr>
            </w:pPr>
            <w:r w:rsidDel="00000000" w:rsidR="00000000" w:rsidRPr="00000000">
              <w:rPr>
                <w:b w:val="1"/>
                <w:sz w:val="24"/>
                <w:szCs w:val="24"/>
                <w:rtl w:val="0"/>
              </w:rPr>
              <w:t xml:space="preserve">Project Sponsor</w:t>
            </w:r>
          </w:p>
        </w:tc>
        <w:tc>
          <w:tcPr>
            <w:gridSpan w:val="2"/>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Dr. Timothy Maciag, University of Regina Software Engineering Professor</w:t>
            </w:r>
            <w:r w:rsidDel="00000000" w:rsidR="00000000" w:rsidRPr="00000000">
              <w:rPr>
                <w:rtl w:val="0"/>
              </w:rPr>
            </w:r>
          </w:p>
        </w:tc>
      </w:tr>
      <w:tr>
        <w:trPr>
          <w:trHeight w:val="400" w:hRule="atLeast"/>
        </w:trPr>
        <w:tc>
          <w:tcPr>
            <w:tcBorders>
              <w:left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A">
            <w:pPr>
              <w:widowControl w:val="0"/>
              <w:spacing w:after="0" w:line="240" w:lineRule="auto"/>
              <w:rPr>
                <w:b w:val="1"/>
                <w:sz w:val="24"/>
                <w:szCs w:val="24"/>
              </w:rPr>
            </w:pPr>
            <w:r w:rsidDel="00000000" w:rsidR="00000000" w:rsidRPr="00000000">
              <w:rPr>
                <w:b w:val="1"/>
                <w:sz w:val="24"/>
                <w:szCs w:val="24"/>
                <w:rtl w:val="0"/>
              </w:rPr>
              <w:t xml:space="preserve">Project Manager</w:t>
            </w:r>
          </w:p>
        </w:tc>
        <w:tc>
          <w:tcPr>
            <w:gridSpan w:val="2"/>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sz w:val="20"/>
                <w:szCs w:val="20"/>
              </w:rPr>
            </w:pPr>
            <w:r w:rsidDel="00000000" w:rsidR="00000000" w:rsidRPr="00000000">
              <w:rPr>
                <w:sz w:val="20"/>
                <w:szCs w:val="20"/>
                <w:rtl w:val="0"/>
              </w:rPr>
              <w:t xml:space="preserve">Zhuo Chen, Project Manager</w:t>
            </w:r>
            <w:r w:rsidDel="00000000" w:rsidR="00000000" w:rsidRPr="00000000">
              <w:rPr>
                <w:rtl w:val="0"/>
              </w:rPr>
            </w:r>
          </w:p>
          <w:p w:rsidR="00000000" w:rsidDel="00000000" w:rsidP="00000000" w:rsidRDefault="00000000" w:rsidRPr="00000000" w14:paraId="0000001C">
            <w:pPr>
              <w:widowControl w:val="0"/>
              <w:spacing w:after="0" w:line="240" w:lineRule="auto"/>
              <w:rPr>
                <w:sz w:val="20"/>
                <w:szCs w:val="20"/>
              </w:rPr>
            </w:pPr>
            <w:r w:rsidDel="00000000" w:rsidR="00000000" w:rsidRPr="00000000">
              <w:rPr>
                <w:sz w:val="20"/>
                <w:szCs w:val="20"/>
                <w:rtl w:val="0"/>
              </w:rPr>
              <w:t xml:space="preserve">Bernadette Veninata, Project Manager</w:t>
            </w:r>
          </w:p>
          <w:p w:rsidR="00000000" w:rsidDel="00000000" w:rsidP="00000000" w:rsidRDefault="00000000" w:rsidRPr="00000000" w14:paraId="0000001D">
            <w:pPr>
              <w:widowControl w:val="0"/>
              <w:spacing w:after="0" w:line="240" w:lineRule="auto"/>
              <w:rPr>
                <w:sz w:val="20"/>
                <w:szCs w:val="20"/>
              </w:rPr>
            </w:pPr>
            <w:r w:rsidDel="00000000" w:rsidR="00000000" w:rsidRPr="00000000">
              <w:rPr>
                <w:sz w:val="20"/>
                <w:szCs w:val="20"/>
                <w:rtl w:val="0"/>
              </w:rPr>
              <w:t xml:space="preserve">Alish Kadiwal, Project Manager</w:t>
            </w:r>
          </w:p>
          <w:p w:rsidR="00000000" w:rsidDel="00000000" w:rsidP="00000000" w:rsidRDefault="00000000" w:rsidRPr="00000000" w14:paraId="0000001E">
            <w:pPr>
              <w:widowControl w:val="0"/>
              <w:spacing w:after="0" w:line="240" w:lineRule="auto"/>
              <w:rPr>
                <w:sz w:val="20"/>
                <w:szCs w:val="20"/>
              </w:rPr>
            </w:pPr>
            <w:r w:rsidDel="00000000" w:rsidR="00000000" w:rsidRPr="00000000">
              <w:rPr>
                <w:sz w:val="20"/>
                <w:szCs w:val="20"/>
                <w:rtl w:val="0"/>
              </w:rPr>
              <w:t xml:space="preserve">Abraham Mugerwa, Project Manager</w:t>
            </w:r>
            <w:r w:rsidDel="00000000" w:rsidR="00000000" w:rsidRPr="00000000">
              <w:rPr>
                <w:rtl w:val="0"/>
              </w:rPr>
            </w:r>
          </w:p>
        </w:tc>
      </w:tr>
      <w:tr>
        <w:trPr>
          <w:trHeight w:val="400" w:hRule="atLeast"/>
        </w:trPr>
        <w:tc>
          <w:tcPr>
            <w:gridSpan w:val="3"/>
            <w:tcBorders>
              <w:left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sz w:val="24"/>
                <w:szCs w:val="24"/>
              </w:rPr>
            </w:pPr>
            <w:r w:rsidDel="00000000" w:rsidR="00000000" w:rsidRPr="00000000">
              <w:rPr>
                <w:b w:val="1"/>
                <w:sz w:val="24"/>
                <w:szCs w:val="24"/>
                <w:rtl w:val="0"/>
              </w:rPr>
              <w:t xml:space="preserve">Additional Key Project Stakeholders</w:t>
            </w:r>
          </w:p>
        </w:tc>
      </w:tr>
      <w:tr>
        <w:trPr>
          <w:trHeight w:val="400" w:hRule="atLeast"/>
        </w:trPr>
        <w:tc>
          <w:tcPr>
            <w:gridSpan w:val="3"/>
            <w:tcBorders>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rPr>
                <w:sz w:val="20"/>
                <w:szCs w:val="20"/>
              </w:rPr>
            </w:pPr>
            <w:r w:rsidDel="00000000" w:rsidR="00000000" w:rsidRPr="00000000">
              <w:rPr>
                <w:sz w:val="20"/>
                <w:szCs w:val="20"/>
                <w:rtl w:val="0"/>
              </w:rPr>
              <w:t xml:space="preserve">Jane Doe, Human Resources Manager</w:t>
            </w:r>
          </w:p>
          <w:p w:rsidR="00000000" w:rsidDel="00000000" w:rsidP="00000000" w:rsidRDefault="00000000" w:rsidRPr="00000000" w14:paraId="00000024">
            <w:pPr>
              <w:widowControl w:val="0"/>
              <w:spacing w:after="0" w:line="240" w:lineRule="auto"/>
              <w:rPr>
                <w:sz w:val="20"/>
                <w:szCs w:val="20"/>
              </w:rPr>
            </w:pPr>
            <w:r w:rsidDel="00000000" w:rsidR="00000000" w:rsidRPr="00000000">
              <w:rPr>
                <w:sz w:val="20"/>
                <w:szCs w:val="20"/>
                <w:rtl w:val="0"/>
              </w:rPr>
              <w:t xml:space="preserve">John Smith, CEO </w:t>
            </w:r>
          </w:p>
        </w:tc>
      </w:tr>
      <w:tr>
        <w:trPr>
          <w:trHeight w:val="400" w:hRule="atLeast"/>
        </w:trPr>
        <w:tc>
          <w:tcPr>
            <w:gridSpan w:val="2"/>
            <w:tcBorders>
              <w:left w:color="000000" w:space="0" w:sz="0" w:val="nil"/>
              <w:bottom w:color="000000" w:space="0" w:sz="8" w:val="single"/>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Overall Project Milestones</w:t>
            </w:r>
          </w:p>
        </w:tc>
        <w:tc>
          <w:tcPr>
            <w:tcBorders>
              <w:left w:color="000000" w:space="0" w:sz="0" w:val="nil"/>
              <w:bottom w:color="000000" w:space="0" w:sz="8" w:val="single"/>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Dates</w:t>
            </w:r>
          </w:p>
        </w:tc>
      </w:tr>
      <w:tr>
        <w:trPr>
          <w:trHeight w:val="400" w:hRule="atLeast"/>
        </w:trPr>
        <w:tc>
          <w:tcPr>
            <w:gridSpan w:val="2"/>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A">
            <w:pPr>
              <w:widowControl w:val="0"/>
              <w:spacing w:after="0" w:before="0" w:line="360" w:lineRule="auto"/>
              <w:rPr>
                <w:sz w:val="20"/>
                <w:szCs w:val="20"/>
              </w:rPr>
            </w:pPr>
            <w:r w:rsidDel="00000000" w:rsidR="00000000" w:rsidRPr="00000000">
              <w:rPr>
                <w:sz w:val="20"/>
                <w:szCs w:val="20"/>
                <w:rtl w:val="0"/>
              </w:rPr>
              <w:t xml:space="preserve">Idea &amp; selection</w:t>
            </w:r>
          </w:p>
          <w:p w:rsidR="00000000" w:rsidDel="00000000" w:rsidP="00000000" w:rsidRDefault="00000000" w:rsidRPr="00000000" w14:paraId="0000002B">
            <w:pPr>
              <w:widowControl w:val="0"/>
              <w:spacing w:after="0" w:before="0" w:line="360" w:lineRule="auto"/>
              <w:rPr>
                <w:sz w:val="20"/>
                <w:szCs w:val="20"/>
              </w:rPr>
            </w:pPr>
            <w:r w:rsidDel="00000000" w:rsidR="00000000" w:rsidRPr="00000000">
              <w:rPr>
                <w:sz w:val="20"/>
                <w:szCs w:val="20"/>
                <w:rtl w:val="0"/>
              </w:rPr>
              <w:t xml:space="preserve">Project idea selection &amp; introduction vlog</w:t>
            </w:r>
            <w:r w:rsidDel="00000000" w:rsidR="00000000" w:rsidRPr="00000000">
              <w:rPr>
                <w:sz w:val="20"/>
                <w:szCs w:val="20"/>
                <w:rtl w:val="0"/>
              </w:rPr>
              <w:t xml:space="preserve"> </w:t>
            </w:r>
            <w:r w:rsidDel="00000000" w:rsidR="00000000" w:rsidRPr="00000000">
              <w:rPr>
                <w:sz w:val="20"/>
                <w:szCs w:val="20"/>
                <w:rtl w:val="0"/>
              </w:rPr>
              <w:t xml:space="preserve">Project prerequisites/planning &amp; vlog presentation</w:t>
            </w:r>
            <w:r w:rsidDel="00000000" w:rsidR="00000000" w:rsidRPr="00000000">
              <w:rPr>
                <w:rtl w:val="0"/>
              </w:rPr>
            </w:r>
          </w:p>
          <w:p w:rsidR="00000000" w:rsidDel="00000000" w:rsidP="00000000" w:rsidRDefault="00000000" w:rsidRPr="00000000" w14:paraId="0000002C">
            <w:pPr>
              <w:widowControl w:val="0"/>
              <w:spacing w:after="0" w:before="0" w:line="360" w:lineRule="auto"/>
              <w:rPr>
                <w:sz w:val="20"/>
                <w:szCs w:val="20"/>
              </w:rPr>
            </w:pPr>
            <w:r w:rsidDel="00000000" w:rsidR="00000000" w:rsidRPr="00000000">
              <w:rPr>
                <w:sz w:val="20"/>
                <w:szCs w:val="20"/>
                <w:rtl w:val="0"/>
              </w:rPr>
              <w:t xml:space="preserve">Project design architecture &amp; vlog presentation</w:t>
            </w:r>
          </w:p>
          <w:p w:rsidR="00000000" w:rsidDel="00000000" w:rsidP="00000000" w:rsidRDefault="00000000" w:rsidRPr="00000000" w14:paraId="0000002D">
            <w:pPr>
              <w:widowControl w:val="0"/>
              <w:spacing w:after="0" w:before="0" w:line="360" w:lineRule="auto"/>
              <w:rPr>
                <w:sz w:val="20"/>
                <w:szCs w:val="20"/>
              </w:rPr>
            </w:pPr>
            <w:r w:rsidDel="00000000" w:rsidR="00000000" w:rsidRPr="00000000">
              <w:rPr>
                <w:sz w:val="20"/>
                <w:szCs w:val="20"/>
                <w:rtl w:val="0"/>
              </w:rPr>
              <w:t xml:space="preserve">Project observe, analysis, and feedback</w:t>
            </w:r>
          </w:p>
          <w:p w:rsidR="00000000" w:rsidDel="00000000" w:rsidP="00000000" w:rsidRDefault="00000000" w:rsidRPr="00000000" w14:paraId="0000002E">
            <w:pPr>
              <w:widowControl w:val="0"/>
              <w:spacing w:after="0" w:before="0" w:line="360" w:lineRule="auto"/>
              <w:rPr>
                <w:sz w:val="20"/>
                <w:szCs w:val="20"/>
              </w:rPr>
            </w:pPr>
            <w:r w:rsidDel="00000000" w:rsidR="00000000" w:rsidRPr="00000000">
              <w:rPr>
                <w:sz w:val="20"/>
                <w:szCs w:val="20"/>
                <w:rtl w:val="0"/>
              </w:rPr>
              <w:t xml:space="preserve">Project storytelling &amp; live Zoom demo/presentation</w:t>
            </w:r>
          </w:p>
        </w:tc>
        <w:tc>
          <w:tcPr>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0">
            <w:pPr>
              <w:widowControl w:val="0"/>
              <w:spacing w:after="0" w:before="0" w:line="360" w:lineRule="auto"/>
              <w:rPr>
                <w:sz w:val="20"/>
                <w:szCs w:val="20"/>
                <w:vertAlign w:val="superscript"/>
              </w:rPr>
            </w:pPr>
            <w:r w:rsidDel="00000000" w:rsidR="00000000" w:rsidRPr="00000000">
              <w:rPr>
                <w:sz w:val="20"/>
                <w:szCs w:val="20"/>
                <w:rtl w:val="0"/>
              </w:rPr>
              <w:t xml:space="preserve">Oct 2nd, 2020</w:t>
            </w:r>
            <w:r w:rsidDel="00000000" w:rsidR="00000000" w:rsidRPr="00000000">
              <w:rPr>
                <w:rtl w:val="0"/>
              </w:rPr>
            </w:r>
          </w:p>
          <w:p w:rsidR="00000000" w:rsidDel="00000000" w:rsidP="00000000" w:rsidRDefault="00000000" w:rsidRPr="00000000" w14:paraId="00000031">
            <w:pPr>
              <w:widowControl w:val="0"/>
              <w:spacing w:after="0" w:before="0" w:line="360" w:lineRule="auto"/>
              <w:rPr>
                <w:sz w:val="20"/>
                <w:szCs w:val="20"/>
              </w:rPr>
            </w:pPr>
            <w:r w:rsidDel="00000000" w:rsidR="00000000" w:rsidRPr="00000000">
              <w:rPr>
                <w:sz w:val="20"/>
                <w:szCs w:val="20"/>
                <w:rtl w:val="0"/>
              </w:rPr>
              <w:t xml:space="preserve">Oct 9th, 2020</w:t>
            </w:r>
          </w:p>
          <w:p w:rsidR="00000000" w:rsidDel="00000000" w:rsidP="00000000" w:rsidRDefault="00000000" w:rsidRPr="00000000" w14:paraId="00000032">
            <w:pPr>
              <w:widowControl w:val="0"/>
              <w:spacing w:after="0" w:before="0" w:line="360" w:lineRule="auto"/>
              <w:rPr>
                <w:sz w:val="20"/>
                <w:szCs w:val="20"/>
              </w:rPr>
            </w:pPr>
            <w:r w:rsidDel="00000000" w:rsidR="00000000" w:rsidRPr="00000000">
              <w:rPr>
                <w:sz w:val="20"/>
                <w:szCs w:val="20"/>
                <w:rtl w:val="0"/>
              </w:rPr>
              <w:t xml:space="preserve">Oct 26th, 2020</w:t>
            </w:r>
          </w:p>
          <w:p w:rsidR="00000000" w:rsidDel="00000000" w:rsidP="00000000" w:rsidRDefault="00000000" w:rsidRPr="00000000" w14:paraId="00000033">
            <w:pPr>
              <w:widowControl w:val="0"/>
              <w:spacing w:after="0" w:before="0" w:line="360" w:lineRule="auto"/>
              <w:rPr>
                <w:sz w:val="20"/>
                <w:szCs w:val="20"/>
              </w:rPr>
            </w:pPr>
            <w:r w:rsidDel="00000000" w:rsidR="00000000" w:rsidRPr="00000000">
              <w:rPr>
                <w:sz w:val="20"/>
                <w:szCs w:val="20"/>
                <w:rtl w:val="0"/>
              </w:rPr>
              <w:t xml:space="preserve">Nov 6th, 2020</w:t>
            </w:r>
          </w:p>
          <w:p w:rsidR="00000000" w:rsidDel="00000000" w:rsidP="00000000" w:rsidRDefault="00000000" w:rsidRPr="00000000" w14:paraId="00000034">
            <w:pPr>
              <w:widowControl w:val="0"/>
              <w:spacing w:after="0" w:before="0" w:line="360" w:lineRule="auto"/>
              <w:rPr>
                <w:sz w:val="20"/>
                <w:szCs w:val="20"/>
              </w:rPr>
            </w:pPr>
            <w:r w:rsidDel="00000000" w:rsidR="00000000" w:rsidRPr="00000000">
              <w:rPr>
                <w:sz w:val="20"/>
                <w:szCs w:val="20"/>
                <w:rtl w:val="0"/>
              </w:rPr>
              <w:t xml:space="preserve">Nov 16th, 2020</w:t>
            </w:r>
          </w:p>
          <w:p w:rsidR="00000000" w:rsidDel="00000000" w:rsidP="00000000" w:rsidRDefault="00000000" w:rsidRPr="00000000" w14:paraId="00000035">
            <w:pPr>
              <w:widowControl w:val="0"/>
              <w:spacing w:after="0" w:before="0" w:line="360" w:lineRule="auto"/>
              <w:rPr>
                <w:sz w:val="20"/>
                <w:szCs w:val="20"/>
              </w:rPr>
            </w:pPr>
            <w:r w:rsidDel="00000000" w:rsidR="00000000" w:rsidRPr="00000000">
              <w:rPr>
                <w:sz w:val="20"/>
                <w:szCs w:val="20"/>
                <w:rtl w:val="0"/>
              </w:rPr>
              <w:t xml:space="preserve">Nov 30th, 2020</w:t>
            </w:r>
          </w:p>
        </w:tc>
      </w:tr>
      <w:tr>
        <w:trPr>
          <w:trHeight w:val="400" w:hRule="atLeast"/>
        </w:trPr>
        <w:tc>
          <w:tcPr>
            <w:gridSpan w:val="3"/>
            <w:tcBorders>
              <w:left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Overall Project Risks</w:t>
            </w:r>
          </w:p>
        </w:tc>
      </w:tr>
      <w:tr>
        <w:trPr>
          <w:trHeight w:val="400" w:hRule="atLeast"/>
        </w:trPr>
        <w:tc>
          <w:tcPr>
            <w:gridSpan w:val="3"/>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numPr>
                <w:ilvl w:val="0"/>
                <w:numId w:val="2"/>
              </w:numPr>
              <w:spacing w:after="0" w:before="0" w:line="276" w:lineRule="auto"/>
              <w:ind w:left="720" w:hanging="360"/>
              <w:rPr>
                <w:color w:val="343a40"/>
                <w:sz w:val="20"/>
                <w:szCs w:val="20"/>
                <w:highlight w:val="white"/>
                <w:u w:val="none"/>
              </w:rPr>
            </w:pPr>
            <w:r w:rsidDel="00000000" w:rsidR="00000000" w:rsidRPr="00000000">
              <w:rPr>
                <w:color w:val="343a40"/>
                <w:sz w:val="20"/>
                <w:szCs w:val="20"/>
                <w:highlight w:val="white"/>
                <w:rtl w:val="0"/>
              </w:rPr>
              <w:t xml:space="preserve">Our application relies on employees entering and answering COVID</w:t>
            </w:r>
            <w:r w:rsidDel="00000000" w:rsidR="00000000" w:rsidRPr="00000000">
              <w:rPr>
                <w:sz w:val="20"/>
                <w:szCs w:val="20"/>
                <w:rtl w:val="0"/>
              </w:rPr>
              <w:t xml:space="preserve">-</w:t>
            </w:r>
            <w:r w:rsidDel="00000000" w:rsidR="00000000" w:rsidRPr="00000000">
              <w:rPr>
                <w:color w:val="343a40"/>
                <w:sz w:val="20"/>
                <w:szCs w:val="20"/>
                <w:highlight w:val="white"/>
                <w:rtl w:val="0"/>
              </w:rPr>
              <w:t xml:space="preserve">19 related questions honestly, and being open to share the places that they have been to within the organization.</w:t>
            </w:r>
          </w:p>
          <w:p w:rsidR="00000000" w:rsidDel="00000000" w:rsidP="00000000" w:rsidRDefault="00000000" w:rsidRPr="00000000" w14:paraId="0000003A">
            <w:pPr>
              <w:widowControl w:val="0"/>
              <w:numPr>
                <w:ilvl w:val="0"/>
                <w:numId w:val="2"/>
              </w:numPr>
              <w:spacing w:after="0" w:line="276" w:lineRule="auto"/>
              <w:ind w:left="720" w:hanging="360"/>
              <w:rPr>
                <w:color w:val="343a40"/>
                <w:sz w:val="20"/>
                <w:szCs w:val="20"/>
                <w:highlight w:val="white"/>
              </w:rPr>
            </w:pPr>
            <w:r w:rsidDel="00000000" w:rsidR="00000000" w:rsidRPr="00000000">
              <w:rPr>
                <w:color w:val="343a40"/>
                <w:sz w:val="20"/>
                <w:szCs w:val="20"/>
                <w:highlight w:val="white"/>
                <w:rtl w:val="0"/>
              </w:rPr>
              <w:t xml:space="preserve">Safely managing employee data through the use of</w:t>
            </w:r>
            <w:r w:rsidDel="00000000" w:rsidR="00000000" w:rsidRPr="00000000">
              <w:rPr>
                <w:sz w:val="20"/>
                <w:szCs w:val="20"/>
                <w:rtl w:val="0"/>
              </w:rPr>
              <w:t xml:space="preserve"> </w:t>
            </w:r>
            <w:hyperlink r:id="rId8">
              <w:r w:rsidDel="00000000" w:rsidR="00000000" w:rsidRPr="00000000">
                <w:rPr>
                  <w:sz w:val="20"/>
                  <w:szCs w:val="20"/>
                  <w:rtl w:val="0"/>
                </w:rPr>
                <w:t xml:space="preserve">PIPEDA and HIPAA </w:t>
              </w:r>
            </w:hyperlink>
            <w:r w:rsidDel="00000000" w:rsidR="00000000" w:rsidRPr="00000000">
              <w:rPr>
                <w:sz w:val="20"/>
                <w:szCs w:val="20"/>
                <w:rtl w:val="0"/>
              </w:rPr>
              <w:t xml:space="preserve">guidelines and </w:t>
            </w:r>
            <w:r w:rsidDel="00000000" w:rsidR="00000000" w:rsidRPr="00000000">
              <w:rPr>
                <w:color w:val="343a40"/>
                <w:sz w:val="20"/>
                <w:szCs w:val="20"/>
                <w:highlight w:val="white"/>
                <w:rtl w:val="0"/>
              </w:rPr>
              <w:t xml:space="preserve">encryption of databases.</w:t>
            </w:r>
          </w:p>
          <w:p w:rsidR="00000000" w:rsidDel="00000000" w:rsidP="00000000" w:rsidRDefault="00000000" w:rsidRPr="00000000" w14:paraId="0000003B">
            <w:pPr>
              <w:widowControl w:val="0"/>
              <w:numPr>
                <w:ilvl w:val="0"/>
                <w:numId w:val="2"/>
              </w:numPr>
              <w:spacing w:after="0" w:before="0" w:line="276" w:lineRule="auto"/>
              <w:ind w:left="720" w:hanging="360"/>
              <w:rPr>
                <w:color w:val="000000"/>
                <w:sz w:val="20"/>
                <w:szCs w:val="20"/>
                <w:highlight w:val="white"/>
              </w:rPr>
            </w:pPr>
            <w:r w:rsidDel="00000000" w:rsidR="00000000" w:rsidRPr="00000000">
              <w:rPr>
                <w:sz w:val="20"/>
                <w:szCs w:val="20"/>
                <w:highlight w:val="white"/>
                <w:rtl w:val="0"/>
              </w:rPr>
              <w:t xml:space="preserve">When </w:t>
            </w:r>
            <w:r w:rsidDel="00000000" w:rsidR="00000000" w:rsidRPr="00000000">
              <w:rPr>
                <w:sz w:val="20"/>
                <w:szCs w:val="20"/>
                <w:highlight w:val="white"/>
                <w:rtl w:val="0"/>
              </w:rPr>
              <w:t xml:space="preserve">detailing and mapping places in Regina that have faced exposures, we will have to acquire up to date COVID</w:t>
            </w:r>
            <w:r w:rsidDel="00000000" w:rsidR="00000000" w:rsidRPr="00000000">
              <w:rPr>
                <w:sz w:val="20"/>
                <w:szCs w:val="20"/>
                <w:rtl w:val="0"/>
              </w:rPr>
              <w:t xml:space="preserve">-</w:t>
            </w:r>
            <w:r w:rsidDel="00000000" w:rsidR="00000000" w:rsidRPr="00000000">
              <w:rPr>
                <w:sz w:val="20"/>
                <w:szCs w:val="20"/>
                <w:highlight w:val="white"/>
                <w:rtl w:val="0"/>
              </w:rPr>
              <w:t xml:space="preserve">19 data.</w:t>
            </w:r>
          </w:p>
          <w:p w:rsidR="00000000" w:rsidDel="00000000" w:rsidP="00000000" w:rsidRDefault="00000000" w:rsidRPr="00000000" w14:paraId="0000003C">
            <w:pPr>
              <w:widowControl w:val="0"/>
              <w:numPr>
                <w:ilvl w:val="0"/>
                <w:numId w:val="2"/>
              </w:numPr>
              <w:spacing w:after="0" w:before="0" w:line="276" w:lineRule="auto"/>
              <w:ind w:left="720" w:hanging="360"/>
              <w:rPr>
                <w:sz w:val="20"/>
                <w:szCs w:val="20"/>
                <w:highlight w:val="white"/>
                <w:u w:val="none"/>
              </w:rPr>
            </w:pPr>
            <w:r w:rsidDel="00000000" w:rsidR="00000000" w:rsidRPr="00000000">
              <w:rPr>
                <w:sz w:val="20"/>
                <w:szCs w:val="20"/>
                <w:highlight w:val="white"/>
                <w:rtl w:val="0"/>
              </w:rPr>
              <w:t xml:space="preserve">Scope risk: completing all MVPs within a reasonable amount of time in order to complete all project goals/objectives.</w:t>
            </w:r>
            <w:r w:rsidDel="00000000" w:rsidR="00000000" w:rsidRPr="00000000">
              <w:rPr>
                <w:rtl w:val="0"/>
              </w:rPr>
            </w:r>
          </w:p>
        </w:tc>
      </w:tr>
    </w:tbl>
    <w:p w:rsidR="00000000" w:rsidDel="00000000" w:rsidP="00000000" w:rsidRDefault="00000000" w:rsidRPr="00000000" w14:paraId="0000003F">
      <w:pPr>
        <w:spacing w:line="240" w:lineRule="auto"/>
        <w:rPr>
          <w:b w:val="1"/>
          <w:sz w:val="20"/>
          <w:szCs w:val="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Calibri" w:cs="Calibri" w:eastAsia="Calibri" w:hAnsi="Calibri"/>
        <w:b w:val="0"/>
        <w:i w:val="0"/>
        <w:smallCaps w:val="0"/>
        <w:strike w:val="0"/>
        <w:color w:val="233a44"/>
        <w:sz w:val="26"/>
        <w:szCs w:val="26"/>
        <w:u w:val="none"/>
        <w:shd w:fill="auto" w:val="clear"/>
        <w:vertAlign w:val="baseline"/>
      </w:rPr>
    </w:lvl>
    <w:lvl w:ilvl="1">
      <w:start w:val="1"/>
      <w:numFmt w:val="bullet"/>
      <w:lvlText w:val="○"/>
      <w:lvlJc w:val="right"/>
      <w:pPr>
        <w:ind w:left="1440" w:hanging="360"/>
      </w:pPr>
      <w:rPr>
        <w:rFonts w:ascii="Calibri" w:cs="Calibri" w:eastAsia="Calibri" w:hAnsi="Calibri"/>
        <w:b w:val="0"/>
        <w:i w:val="0"/>
        <w:smallCaps w:val="0"/>
        <w:strike w:val="0"/>
        <w:color w:val="233a44"/>
        <w:sz w:val="22"/>
        <w:szCs w:val="22"/>
        <w:u w:val="none"/>
        <w:shd w:fill="auto" w:val="clear"/>
        <w:vertAlign w:val="baseline"/>
      </w:rPr>
    </w:lvl>
    <w:lvl w:ilvl="2">
      <w:start w:val="1"/>
      <w:numFmt w:val="bullet"/>
      <w:lvlText w:val="■"/>
      <w:lvlJc w:val="right"/>
      <w:pPr>
        <w:ind w:left="2160" w:hanging="360"/>
      </w:pPr>
      <w:rPr>
        <w:rFonts w:ascii="Calibri" w:cs="Calibri" w:eastAsia="Calibri" w:hAnsi="Calibri"/>
        <w:b w:val="0"/>
        <w:i w:val="0"/>
        <w:smallCaps w:val="0"/>
        <w:strike w:val="0"/>
        <w:color w:val="233a44"/>
        <w:sz w:val="22"/>
        <w:szCs w:val="22"/>
        <w:u w:val="none"/>
        <w:shd w:fill="auto" w:val="clear"/>
        <w:vertAlign w:val="baseline"/>
      </w:rPr>
    </w:lvl>
    <w:lvl w:ilvl="3">
      <w:start w:val="1"/>
      <w:numFmt w:val="bullet"/>
      <w:lvlText w:val="●"/>
      <w:lvlJc w:val="right"/>
      <w:pPr>
        <w:ind w:left="2880" w:hanging="360"/>
      </w:pPr>
      <w:rPr>
        <w:rFonts w:ascii="Calibri" w:cs="Calibri" w:eastAsia="Calibri" w:hAnsi="Calibri"/>
        <w:b w:val="0"/>
        <w:i w:val="0"/>
        <w:smallCaps w:val="0"/>
        <w:strike w:val="0"/>
        <w:color w:val="233a44"/>
        <w:sz w:val="22"/>
        <w:szCs w:val="22"/>
        <w:u w:val="none"/>
        <w:shd w:fill="auto" w:val="clear"/>
        <w:vertAlign w:val="baseline"/>
      </w:rPr>
    </w:lvl>
    <w:lvl w:ilvl="4">
      <w:start w:val="1"/>
      <w:numFmt w:val="bullet"/>
      <w:lvlText w:val="○"/>
      <w:lvlJc w:val="right"/>
      <w:pPr>
        <w:ind w:left="3600" w:hanging="360"/>
      </w:pPr>
      <w:rPr>
        <w:rFonts w:ascii="Calibri" w:cs="Calibri" w:eastAsia="Calibri" w:hAnsi="Calibri"/>
        <w:b w:val="0"/>
        <w:i w:val="0"/>
        <w:smallCaps w:val="0"/>
        <w:strike w:val="0"/>
        <w:color w:val="233a44"/>
        <w:sz w:val="22"/>
        <w:szCs w:val="22"/>
        <w:u w:val="none"/>
        <w:shd w:fill="auto" w:val="clear"/>
        <w:vertAlign w:val="baseline"/>
      </w:rPr>
    </w:lvl>
    <w:lvl w:ilvl="5">
      <w:start w:val="1"/>
      <w:numFmt w:val="bullet"/>
      <w:lvlText w:val="■"/>
      <w:lvlJc w:val="right"/>
      <w:pPr>
        <w:ind w:left="4320" w:hanging="360"/>
      </w:pPr>
      <w:rPr>
        <w:rFonts w:ascii="Calibri" w:cs="Calibri" w:eastAsia="Calibri" w:hAnsi="Calibri"/>
        <w:b w:val="0"/>
        <w:i w:val="0"/>
        <w:smallCaps w:val="0"/>
        <w:strike w:val="0"/>
        <w:color w:val="233a44"/>
        <w:sz w:val="22"/>
        <w:szCs w:val="22"/>
        <w:u w:val="none"/>
        <w:shd w:fill="auto" w:val="clear"/>
        <w:vertAlign w:val="baseline"/>
      </w:rPr>
    </w:lvl>
    <w:lvl w:ilvl="6">
      <w:start w:val="1"/>
      <w:numFmt w:val="bullet"/>
      <w:lvlText w:val="●"/>
      <w:lvlJc w:val="right"/>
      <w:pPr>
        <w:ind w:left="5040" w:hanging="360"/>
      </w:pPr>
      <w:rPr>
        <w:rFonts w:ascii="Calibri" w:cs="Calibri" w:eastAsia="Calibri" w:hAnsi="Calibri"/>
        <w:b w:val="0"/>
        <w:i w:val="0"/>
        <w:smallCaps w:val="0"/>
        <w:strike w:val="0"/>
        <w:color w:val="233a44"/>
        <w:sz w:val="22"/>
        <w:szCs w:val="22"/>
        <w:u w:val="none"/>
        <w:shd w:fill="auto" w:val="clear"/>
        <w:vertAlign w:val="baseline"/>
      </w:rPr>
    </w:lvl>
    <w:lvl w:ilvl="7">
      <w:start w:val="1"/>
      <w:numFmt w:val="bullet"/>
      <w:lvlText w:val="○"/>
      <w:lvlJc w:val="right"/>
      <w:pPr>
        <w:ind w:left="5760" w:hanging="360"/>
      </w:pPr>
      <w:rPr>
        <w:rFonts w:ascii="Calibri" w:cs="Calibri" w:eastAsia="Calibri" w:hAnsi="Calibri"/>
        <w:b w:val="0"/>
        <w:i w:val="0"/>
        <w:smallCaps w:val="0"/>
        <w:strike w:val="0"/>
        <w:color w:val="233a44"/>
        <w:sz w:val="22"/>
        <w:szCs w:val="22"/>
        <w:u w:val="none"/>
        <w:shd w:fill="auto" w:val="clear"/>
        <w:vertAlign w:val="baseline"/>
      </w:rPr>
    </w:lvl>
    <w:lvl w:ilvl="8">
      <w:start w:val="1"/>
      <w:numFmt w:val="bullet"/>
      <w:lvlText w:val="■"/>
      <w:lvlJc w:val="right"/>
      <w:pPr>
        <w:ind w:left="6480" w:hanging="360"/>
      </w:pPr>
      <w:rPr>
        <w:rFonts w:ascii="Calibri" w:cs="Calibri" w:eastAsia="Calibri" w:hAnsi="Calibri"/>
        <w:b w:val="0"/>
        <w:i w:val="0"/>
        <w:smallCaps w:val="0"/>
        <w:strike w:val="0"/>
        <w:color w:val="233a44"/>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4537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E4350"/>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5E4350"/>
    <w:rPr>
      <w:rFonts w:ascii="Lucida Grande" w:cs="Lucida Grande" w:hAnsi="Lucida Grande"/>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see.com/blog/hipaa-canada-health-information-privacy/" TargetMode="External"/><Relationship Id="rId8" Type="http://schemas.openxmlformats.org/officeDocument/2006/relationships/hyperlink" Target="https://vsee.com/blog/hipaa-canada-health-information-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EgEYf/hYxIwFaLUKeMJYAuKKg==">AMUW2mUs3kVUKAIqndOmU+uPYThTHCm8APGKW18eAuoTB+FD0Kf/1rLMMqrruoV4SKhVCQZgHBg0JTSVZMJaNM0+tFU7ynCbti2hcxrafrPpKlbYh6LsxHzaEPDng540Vylnwme7DfbS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2018-05-31T20:02:00Z</dcterms:created>
  <dc:creator>Paula Barrett</dc:creator>
</cp:coreProperties>
</file>