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66E4D" w:rsidRPr="005872EC" w:rsidRDefault="00366E4D" w:rsidP="00366E4D">
      <w:pPr>
        <w:pStyle w:val="SuperTitle"/>
        <w:rPr>
          <w:rFonts w:cs="Arial"/>
          <w:lang w:val="es-MX"/>
        </w:rPr>
      </w:pPr>
      <w:r w:rsidRPr="005872EC">
        <w:rPr>
          <w:rFonts w:cs="Arial"/>
          <w:lang w:val="es-MX"/>
        </w:rPr>
        <w:tab/>
      </w:r>
    </w:p>
    <w:p w14:paraId="531D3C70" w14:textId="35F5D2CD" w:rsidR="00851BE3" w:rsidRPr="005872EC" w:rsidRDefault="570AC735">
      <w:pPr>
        <w:pStyle w:val="Ttulo"/>
        <w:spacing w:after="720"/>
        <w:rPr>
          <w:rFonts w:cs="Arial"/>
          <w:color w:val="8064A2" w:themeColor="accent4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bookmarkStart w:id="4" w:name="_Toc163226665"/>
      <w:r w:rsidRPr="465DD0D4">
        <w:rPr>
          <w:rFonts w:cs="Arial"/>
          <w:sz w:val="72"/>
          <w:szCs w:val="72"/>
          <w:lang w:val="es-MX"/>
        </w:rPr>
        <w:t>Análisis de diseño</w:t>
      </w:r>
      <w:r w:rsidR="00052D90" w:rsidRPr="00E41EB5">
        <w:rPr>
          <w:lang w:val="es-MX"/>
        </w:rPr>
        <w:br/>
      </w:r>
      <w:r w:rsidR="00052D90" w:rsidRPr="00E41EB5">
        <w:rPr>
          <w:lang w:val="es-MX"/>
        </w:rPr>
        <w:br/>
      </w:r>
      <w:bookmarkEnd w:id="0"/>
      <w:bookmarkEnd w:id="1"/>
      <w:bookmarkEnd w:id="2"/>
      <w:bookmarkEnd w:id="3"/>
      <w:r w:rsidR="00397F38" w:rsidRPr="00397F38">
        <w:rPr>
          <w:rFonts w:cs="Arial"/>
          <w:sz w:val="40"/>
          <w:szCs w:val="40"/>
          <w:lang w:val="es-MX"/>
        </w:rPr>
        <w:t>Vecino</w:t>
      </w:r>
      <w:r w:rsidR="00B91A54" w:rsidRPr="00397F38">
        <w:rPr>
          <w:rFonts w:cs="Arial"/>
          <w:sz w:val="40"/>
          <w:szCs w:val="40"/>
          <w:lang w:val="es-MX"/>
        </w:rPr>
        <w:t xml:space="preserve"> vigilante</w:t>
      </w:r>
      <w:bookmarkEnd w:id="4"/>
    </w:p>
    <w:p w14:paraId="43DBC567" w14:textId="7DCB070F" w:rsidR="00366E4D" w:rsidRPr="005872EC" w:rsidRDefault="009D482F" w:rsidP="00366E4D">
      <w:pPr>
        <w:pStyle w:val="ByLine"/>
        <w:rPr>
          <w:rFonts w:cs="Arial"/>
          <w:color w:val="8064A2" w:themeColor="accent4"/>
          <w:lang w:val="es-MX"/>
        </w:rPr>
      </w:pPr>
      <w:r w:rsidRPr="21656BCD">
        <w:rPr>
          <w:rFonts w:cs="Arial"/>
          <w:lang w:val="es-MX"/>
        </w:rPr>
        <w:t xml:space="preserve">Versión </w:t>
      </w:r>
      <w:r w:rsidR="00B91A54" w:rsidRPr="00397F38">
        <w:rPr>
          <w:rFonts w:cs="Arial"/>
          <w:lang w:val="es-MX"/>
        </w:rPr>
        <w:t>1</w:t>
      </w:r>
    </w:p>
    <w:p w14:paraId="5A4BAB18" w14:textId="77777777" w:rsidR="00366E4D" w:rsidRPr="005872EC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14:paraId="76C11653" w14:textId="77777777" w:rsidR="00CA6A93" w:rsidRPr="00BE15D3" w:rsidRDefault="00CA6A93" w:rsidP="00CA6A93">
      <w:pPr>
        <w:pStyle w:val="ChangeHistoryTitle"/>
        <w:jc w:val="right"/>
        <w:rPr>
          <w:rFonts w:cs="Arial"/>
          <w:b w:val="0"/>
          <w:bCs w:val="0"/>
          <w:kern w:val="28"/>
          <w:sz w:val="28"/>
          <w:szCs w:val="28"/>
          <w:lang w:val="es-MX"/>
        </w:rPr>
      </w:pPr>
      <w:r w:rsidRPr="00BE15D3">
        <w:rPr>
          <w:rFonts w:cs="Arial"/>
          <w:b w:val="0"/>
          <w:bCs w:val="0"/>
          <w:kern w:val="28"/>
          <w:sz w:val="28"/>
          <w:szCs w:val="28"/>
          <w:lang w:val="es-MX"/>
        </w:rPr>
        <w:t>Espinosa Mendoza, Abraham</w:t>
      </w:r>
    </w:p>
    <w:p w14:paraId="688263CA" w14:textId="77777777" w:rsidR="00CA6A93" w:rsidRPr="00BE15D3" w:rsidRDefault="00CA6A93" w:rsidP="00CA6A93">
      <w:pPr>
        <w:pStyle w:val="ChangeHistoryTitle"/>
        <w:jc w:val="right"/>
        <w:rPr>
          <w:rFonts w:cs="Arial"/>
          <w:b w:val="0"/>
          <w:bCs w:val="0"/>
          <w:kern w:val="28"/>
          <w:sz w:val="28"/>
          <w:szCs w:val="28"/>
          <w:lang w:val="es-MX"/>
        </w:rPr>
      </w:pPr>
      <w:r w:rsidRPr="21656BCD">
        <w:rPr>
          <w:rFonts w:cs="Arial"/>
          <w:b w:val="0"/>
          <w:sz w:val="28"/>
          <w:szCs w:val="28"/>
          <w:lang w:val="es-MX"/>
        </w:rPr>
        <w:t xml:space="preserve">Pan </w:t>
      </w:r>
      <w:proofErr w:type="spellStart"/>
      <w:r w:rsidRPr="21656BCD">
        <w:rPr>
          <w:rFonts w:cs="Arial"/>
          <w:b w:val="0"/>
          <w:sz w:val="28"/>
          <w:szCs w:val="28"/>
          <w:lang w:val="es-MX"/>
        </w:rPr>
        <w:t>Zaldivar</w:t>
      </w:r>
      <w:proofErr w:type="spellEnd"/>
      <w:r w:rsidRPr="00BE15D3">
        <w:rPr>
          <w:rFonts w:cs="Arial"/>
          <w:b w:val="0"/>
          <w:bCs w:val="0"/>
          <w:kern w:val="28"/>
          <w:sz w:val="28"/>
          <w:szCs w:val="28"/>
          <w:lang w:val="es-MX"/>
        </w:rPr>
        <w:t xml:space="preserve">, Cristian David </w:t>
      </w:r>
    </w:p>
    <w:p w14:paraId="6D3B1D1D" w14:textId="77777777" w:rsidR="00CA6A93" w:rsidRPr="00BE15D3" w:rsidRDefault="00CA6A93" w:rsidP="00CA6A93">
      <w:pPr>
        <w:pStyle w:val="ChangeHistoryTitle"/>
        <w:jc w:val="right"/>
        <w:rPr>
          <w:rFonts w:cs="Arial"/>
          <w:b w:val="0"/>
          <w:bCs w:val="0"/>
          <w:kern w:val="28"/>
          <w:sz w:val="28"/>
          <w:szCs w:val="28"/>
          <w:lang w:val="es-MX"/>
        </w:rPr>
      </w:pPr>
      <w:proofErr w:type="spellStart"/>
      <w:r w:rsidRPr="21656BCD">
        <w:rPr>
          <w:rFonts w:cs="Arial"/>
          <w:b w:val="0"/>
          <w:sz w:val="28"/>
          <w:szCs w:val="28"/>
          <w:lang w:val="es-MX"/>
        </w:rPr>
        <w:t>Puc</w:t>
      </w:r>
      <w:proofErr w:type="spellEnd"/>
      <w:r w:rsidRPr="00BE15D3">
        <w:rPr>
          <w:rFonts w:cs="Arial"/>
          <w:b w:val="0"/>
          <w:bCs w:val="0"/>
          <w:kern w:val="28"/>
          <w:sz w:val="28"/>
          <w:szCs w:val="28"/>
          <w:lang w:val="es-MX"/>
        </w:rPr>
        <w:t xml:space="preserve"> Moo, José Luis</w:t>
      </w:r>
    </w:p>
    <w:p w14:paraId="0FD8CE7C" w14:textId="77777777" w:rsidR="00CA6A93" w:rsidRPr="00BE15D3" w:rsidRDefault="00CA6A93" w:rsidP="00CA6A93">
      <w:pPr>
        <w:pStyle w:val="ChangeHistoryTitle"/>
        <w:spacing w:before="0"/>
        <w:jc w:val="right"/>
        <w:rPr>
          <w:b w:val="0"/>
          <w:sz w:val="32"/>
          <w:szCs w:val="32"/>
          <w:lang w:val="es-MX"/>
        </w:rPr>
      </w:pPr>
      <w:r w:rsidRPr="00BE15D3">
        <w:rPr>
          <w:rFonts w:cs="Arial"/>
          <w:b w:val="0"/>
          <w:bCs w:val="0"/>
          <w:kern w:val="28"/>
          <w:sz w:val="28"/>
          <w:szCs w:val="28"/>
          <w:lang w:val="es-MX"/>
        </w:rPr>
        <w:t>Vázquez Rodríguez, Diana Carolina</w:t>
      </w:r>
    </w:p>
    <w:p w14:paraId="0A37501D" w14:textId="688B4F77" w:rsidR="00366E4D" w:rsidRPr="005872EC" w:rsidRDefault="00366E4D" w:rsidP="17A00455">
      <w:pPr>
        <w:pStyle w:val="ChangeHistoryTitle"/>
        <w:spacing w:before="0" w:after="0" w:line="360" w:lineRule="auto"/>
        <w:rPr>
          <w:rFonts w:cs="Arial"/>
          <w:color w:val="8064A2" w:themeColor="accent4"/>
          <w:lang w:val="es-MX"/>
        </w:rPr>
      </w:pPr>
    </w:p>
    <w:p w14:paraId="5DAB6C7B" w14:textId="77777777"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5872EC" w:rsidSect="0018517F">
          <w:headerReference w:type="default" r:id="rId8"/>
          <w:footerReference w:type="even" r:id="rId9"/>
          <w:footerReference w:type="default" r:id="rId10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n-US" w:eastAsia="en-US"/>
        </w:rPr>
        <w:id w:val="1852751401"/>
        <w:docPartObj>
          <w:docPartGallery w:val="Table of Contents"/>
          <w:docPartUnique/>
        </w:docPartObj>
      </w:sdtPr>
      <w:sdtEndPr/>
      <w:sdtContent>
        <w:p w14:paraId="02EB378F" w14:textId="77777777" w:rsidR="00BE42E6" w:rsidRPr="005872EC" w:rsidRDefault="00BE42E6" w:rsidP="00803152">
          <w:pPr>
            <w:pStyle w:val="Ttulo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381137B1" w14:textId="77777777" w:rsidR="00E41EB5" w:rsidRDefault="00803152" w:rsidP="00803152">
          <w:pPr>
            <w:pStyle w:val="TtuloTDC"/>
            <w:jc w:val="center"/>
            <w:rPr>
              <w:noProof/>
            </w:rPr>
          </w:pPr>
          <w:r w:rsidRPr="005872EC">
            <w:rPr>
              <w:rFonts w:ascii="Arial" w:hAnsi="Arial" w:cs="Arial"/>
              <w:color w:val="auto"/>
              <w:sz w:val="36"/>
              <w:szCs w:val="36"/>
            </w:rPr>
            <w:t>Contenido</w:t>
          </w:r>
          <w:r w:rsidRPr="005872EC">
            <w:fldChar w:fldCharType="begin"/>
          </w:r>
          <w:r w:rsidRPr="005872EC">
            <w:instrText xml:space="preserve"> TOC \o "1-3" \h \z \u </w:instrText>
          </w:r>
          <w:r w:rsidRPr="005872EC">
            <w:fldChar w:fldCharType="separate"/>
          </w:r>
        </w:p>
        <w:p w14:paraId="14E783F1" w14:textId="7BBA1C05" w:rsidR="00E41EB5" w:rsidRDefault="007D60B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 w:eastAsia="es-MX"/>
              <w14:ligatures w14:val="standardContextual"/>
            </w:rPr>
          </w:pPr>
          <w:hyperlink w:anchor="_Toc163226666" w:history="1">
            <w:r w:rsidR="00E41EB5" w:rsidRPr="00EA3779">
              <w:rPr>
                <w:rStyle w:val="Hipervnculo"/>
                <w:lang w:val="es-MX"/>
              </w:rPr>
              <w:t>Introducción</w:t>
            </w:r>
            <w:r w:rsidR="00E41EB5">
              <w:rPr>
                <w:webHidden/>
              </w:rPr>
              <w:tab/>
            </w:r>
            <w:r w:rsidR="00E41EB5">
              <w:rPr>
                <w:webHidden/>
              </w:rPr>
              <w:fldChar w:fldCharType="begin"/>
            </w:r>
            <w:r w:rsidR="00E41EB5">
              <w:rPr>
                <w:webHidden/>
              </w:rPr>
              <w:instrText xml:space="preserve"> PAGEREF _Toc163226666 \h </w:instrText>
            </w:r>
            <w:r w:rsidR="00E41EB5">
              <w:rPr>
                <w:webHidden/>
              </w:rPr>
            </w:r>
            <w:r w:rsidR="00E41EB5">
              <w:rPr>
                <w:webHidden/>
              </w:rPr>
              <w:fldChar w:fldCharType="separate"/>
            </w:r>
            <w:r w:rsidR="0004524C">
              <w:rPr>
                <w:webHidden/>
              </w:rPr>
              <w:t>2</w:t>
            </w:r>
            <w:r w:rsidR="00E41EB5">
              <w:rPr>
                <w:webHidden/>
              </w:rPr>
              <w:fldChar w:fldCharType="end"/>
            </w:r>
          </w:hyperlink>
        </w:p>
        <w:p w14:paraId="10BD7A9D" w14:textId="6625127E" w:rsidR="00E41EB5" w:rsidRDefault="007D60B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 w:eastAsia="es-MX"/>
              <w14:ligatures w14:val="standardContextual"/>
            </w:rPr>
          </w:pPr>
          <w:hyperlink w:anchor="_Toc163226667" w:history="1">
            <w:r w:rsidR="00E41EB5" w:rsidRPr="00EA3779">
              <w:rPr>
                <w:rStyle w:val="Hipervnculo"/>
                <w:lang w:val="es-MX"/>
              </w:rPr>
              <w:t>Análisis de la interfaz de usuario</w:t>
            </w:r>
            <w:r w:rsidR="00E41EB5">
              <w:rPr>
                <w:webHidden/>
              </w:rPr>
              <w:tab/>
            </w:r>
            <w:r w:rsidR="00E41EB5">
              <w:rPr>
                <w:webHidden/>
              </w:rPr>
              <w:fldChar w:fldCharType="begin"/>
            </w:r>
            <w:r w:rsidR="00E41EB5">
              <w:rPr>
                <w:webHidden/>
              </w:rPr>
              <w:instrText xml:space="preserve"> PAGEREF _Toc163226667 \h </w:instrText>
            </w:r>
            <w:r w:rsidR="00E41EB5">
              <w:rPr>
                <w:webHidden/>
              </w:rPr>
            </w:r>
            <w:r w:rsidR="00E41EB5">
              <w:rPr>
                <w:webHidden/>
              </w:rPr>
              <w:fldChar w:fldCharType="separate"/>
            </w:r>
            <w:r w:rsidR="0004524C">
              <w:rPr>
                <w:webHidden/>
              </w:rPr>
              <w:t>2</w:t>
            </w:r>
            <w:r w:rsidR="00E41EB5">
              <w:rPr>
                <w:webHidden/>
              </w:rPr>
              <w:fldChar w:fldCharType="end"/>
            </w:r>
          </w:hyperlink>
        </w:p>
        <w:p w14:paraId="50158624" w14:textId="306149B1" w:rsidR="00E41EB5" w:rsidRDefault="007D60B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 w:eastAsia="es-MX"/>
              <w14:ligatures w14:val="standardContextual"/>
            </w:rPr>
          </w:pPr>
          <w:hyperlink w:anchor="_Toc163226668" w:history="1">
            <w:r w:rsidR="00E41EB5" w:rsidRPr="00EA3779">
              <w:rPr>
                <w:rStyle w:val="Hipervnculo"/>
                <w:rFonts w:cs="Arial"/>
                <w:lang w:val="es-MX"/>
              </w:rPr>
              <w:t>Conclusiones</w:t>
            </w:r>
            <w:r w:rsidR="00E41EB5">
              <w:rPr>
                <w:webHidden/>
              </w:rPr>
              <w:tab/>
            </w:r>
            <w:r w:rsidR="00E41EB5">
              <w:rPr>
                <w:webHidden/>
              </w:rPr>
              <w:fldChar w:fldCharType="begin"/>
            </w:r>
            <w:r w:rsidR="00E41EB5">
              <w:rPr>
                <w:webHidden/>
              </w:rPr>
              <w:instrText xml:space="preserve"> PAGEREF _Toc163226668 \h </w:instrText>
            </w:r>
            <w:r w:rsidR="00E41EB5">
              <w:rPr>
                <w:webHidden/>
              </w:rPr>
            </w:r>
            <w:r w:rsidR="00E41EB5">
              <w:rPr>
                <w:webHidden/>
              </w:rPr>
              <w:fldChar w:fldCharType="separate"/>
            </w:r>
            <w:r w:rsidR="0004524C">
              <w:rPr>
                <w:webHidden/>
              </w:rPr>
              <w:t>3</w:t>
            </w:r>
            <w:r w:rsidR="00E41EB5">
              <w:rPr>
                <w:webHidden/>
              </w:rPr>
              <w:fldChar w:fldCharType="end"/>
            </w:r>
          </w:hyperlink>
        </w:p>
        <w:p w14:paraId="6A05A809" w14:textId="77777777" w:rsidR="00803152" w:rsidRPr="005872EC" w:rsidRDefault="00803152">
          <w:pPr>
            <w:rPr>
              <w:lang w:val="es-MX"/>
            </w:rPr>
          </w:pPr>
          <w:r w:rsidRPr="005872EC">
            <w:rPr>
              <w:b/>
              <w:bCs/>
              <w:lang w:val="es-MX"/>
            </w:rPr>
            <w:fldChar w:fldCharType="end"/>
          </w:r>
        </w:p>
      </w:sdtContent>
    </w:sdt>
    <w:p w14:paraId="5A39BBE3" w14:textId="77777777" w:rsidR="00366E4D" w:rsidRPr="005872EC" w:rsidRDefault="00366E4D" w:rsidP="00803152">
      <w:pPr>
        <w:pStyle w:val="TOCTitle"/>
        <w:jc w:val="center"/>
        <w:rPr>
          <w:rFonts w:cs="Arial"/>
          <w:lang w:val="es-MX"/>
        </w:rPr>
      </w:pPr>
    </w:p>
    <w:p w14:paraId="41C8F396" w14:textId="77777777" w:rsidR="00803152" w:rsidRPr="005872EC" w:rsidRDefault="00803152" w:rsidP="00803152">
      <w:pPr>
        <w:pStyle w:val="TOCTitle"/>
        <w:jc w:val="center"/>
        <w:rPr>
          <w:rFonts w:cs="Arial"/>
          <w:lang w:val="es-MX"/>
        </w:rPr>
      </w:pPr>
    </w:p>
    <w:p w14:paraId="72A3D3EC" w14:textId="77777777" w:rsidR="00366E4D" w:rsidRPr="005872EC" w:rsidRDefault="00366E4D" w:rsidP="00366E4D">
      <w:pPr>
        <w:rPr>
          <w:lang w:val="es-MX"/>
        </w:rPr>
      </w:pPr>
    </w:p>
    <w:p w14:paraId="218C1D73" w14:textId="77777777" w:rsidR="00187E0D" w:rsidRDefault="00C523CD" w:rsidP="00187E0D">
      <w:pPr>
        <w:pStyle w:val="Ttulo1"/>
        <w:rPr>
          <w:rFonts w:cs="Arial"/>
          <w:sz w:val="24"/>
          <w:szCs w:val="24"/>
          <w:lang w:val="es-MX"/>
        </w:rPr>
      </w:pPr>
      <w:bookmarkStart w:id="5" w:name="_Toc264212870"/>
      <w:bookmarkStart w:id="6" w:name="_Toc359986502"/>
      <w:r w:rsidRPr="005872EC">
        <w:rPr>
          <w:lang w:val="es-MX"/>
        </w:rPr>
        <w:br w:type="page"/>
      </w:r>
      <w:bookmarkStart w:id="7" w:name="_Toc163226666"/>
      <w:bookmarkEnd w:id="5"/>
      <w:bookmarkEnd w:id="6"/>
      <w:r w:rsidR="00187E0D" w:rsidRPr="00B24F24">
        <w:rPr>
          <w:rFonts w:cs="Arial"/>
          <w:sz w:val="24"/>
          <w:szCs w:val="24"/>
          <w:lang w:val="es-MX"/>
        </w:rPr>
        <w:lastRenderedPageBreak/>
        <w:t>Introducción</w:t>
      </w:r>
      <w:bookmarkEnd w:id="7"/>
    </w:p>
    <w:p w14:paraId="0BFFC913" w14:textId="78D8D89F" w:rsidR="00187E0D" w:rsidRPr="005D17C4" w:rsidRDefault="00B44C44" w:rsidP="009C2E98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5D17C4">
        <w:rPr>
          <w:rFonts w:ascii="Arial" w:hAnsi="Arial" w:cs="Arial"/>
          <w:sz w:val="24"/>
          <w:szCs w:val="24"/>
          <w:lang w:val="es-MX"/>
        </w:rPr>
        <w:t>En el presente documento se presen</w:t>
      </w:r>
      <w:r w:rsidR="00BE5DE1" w:rsidRPr="005D17C4">
        <w:rPr>
          <w:rFonts w:ascii="Arial" w:hAnsi="Arial" w:cs="Arial"/>
          <w:sz w:val="24"/>
          <w:szCs w:val="24"/>
          <w:lang w:val="es-MX"/>
        </w:rPr>
        <w:t xml:space="preserve">ta el análisis </w:t>
      </w:r>
      <w:r w:rsidR="00C21D0B" w:rsidRPr="005D17C4">
        <w:rPr>
          <w:rFonts w:ascii="Arial" w:hAnsi="Arial" w:cs="Arial"/>
          <w:sz w:val="24"/>
          <w:szCs w:val="24"/>
          <w:lang w:val="es-MX"/>
        </w:rPr>
        <w:t xml:space="preserve">del diseño de </w:t>
      </w:r>
      <w:r w:rsidR="00B738CA" w:rsidRPr="005D17C4">
        <w:rPr>
          <w:rFonts w:ascii="Arial" w:hAnsi="Arial" w:cs="Arial"/>
          <w:sz w:val="24"/>
          <w:szCs w:val="24"/>
          <w:lang w:val="es-MX"/>
        </w:rPr>
        <w:t xml:space="preserve">las interfaces de un escenario, seleccionado por su mayor relevancia, </w:t>
      </w:r>
      <w:r w:rsidR="00442C67" w:rsidRPr="005D17C4">
        <w:rPr>
          <w:rFonts w:ascii="Arial" w:hAnsi="Arial" w:cs="Arial"/>
          <w:sz w:val="24"/>
          <w:szCs w:val="24"/>
          <w:lang w:val="es-MX"/>
        </w:rPr>
        <w:t>en términos de usabilidad</w:t>
      </w:r>
      <w:r w:rsidR="005E479C" w:rsidRPr="005D17C4">
        <w:rPr>
          <w:rFonts w:ascii="Arial" w:hAnsi="Arial" w:cs="Arial"/>
          <w:sz w:val="24"/>
          <w:szCs w:val="24"/>
          <w:lang w:val="es-MX"/>
        </w:rPr>
        <w:t>. A este escenario se revisará detalladamente los pasos involucrados</w:t>
      </w:r>
      <w:r w:rsidR="00A636DF" w:rsidRPr="005D17C4">
        <w:rPr>
          <w:rFonts w:ascii="Arial" w:hAnsi="Arial" w:cs="Arial"/>
          <w:sz w:val="24"/>
          <w:szCs w:val="24"/>
          <w:lang w:val="es-MX"/>
        </w:rPr>
        <w:t xml:space="preserve"> para completar la tarea, además se </w:t>
      </w:r>
      <w:r w:rsidR="007A65A2" w:rsidRPr="005D17C4">
        <w:rPr>
          <w:rFonts w:ascii="Arial" w:hAnsi="Arial" w:cs="Arial"/>
          <w:sz w:val="24"/>
          <w:szCs w:val="24"/>
          <w:lang w:val="es-MX"/>
        </w:rPr>
        <w:t>utilizará</w:t>
      </w:r>
      <w:r w:rsidR="00A636DF" w:rsidRPr="005D17C4">
        <w:rPr>
          <w:rFonts w:ascii="Arial" w:hAnsi="Arial" w:cs="Arial"/>
          <w:sz w:val="24"/>
          <w:szCs w:val="24"/>
          <w:lang w:val="es-MX"/>
        </w:rPr>
        <w:t xml:space="preserve"> la técnica de operadores </w:t>
      </w:r>
      <w:proofErr w:type="spellStart"/>
      <w:r w:rsidR="00A636DF" w:rsidRPr="005D17C4">
        <w:rPr>
          <w:rFonts w:ascii="Arial" w:hAnsi="Arial" w:cs="Arial"/>
          <w:sz w:val="24"/>
          <w:szCs w:val="24"/>
          <w:lang w:val="es-MX"/>
        </w:rPr>
        <w:t>Keystoke-Level</w:t>
      </w:r>
      <w:proofErr w:type="spellEnd"/>
      <w:r w:rsidR="00A636DF" w:rsidRPr="005D17C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A636DF" w:rsidRPr="005D17C4">
        <w:rPr>
          <w:rFonts w:ascii="Arial" w:hAnsi="Arial" w:cs="Arial"/>
          <w:sz w:val="24"/>
          <w:szCs w:val="24"/>
          <w:lang w:val="es-MX"/>
        </w:rPr>
        <w:t>Model</w:t>
      </w:r>
      <w:proofErr w:type="spellEnd"/>
      <w:r w:rsidR="00A636DF" w:rsidRPr="005D17C4">
        <w:rPr>
          <w:rFonts w:ascii="Arial" w:hAnsi="Arial" w:cs="Arial"/>
          <w:sz w:val="24"/>
          <w:szCs w:val="24"/>
          <w:lang w:val="es-MX"/>
        </w:rPr>
        <w:t xml:space="preserve"> </w:t>
      </w:r>
      <w:r w:rsidR="007A65A2" w:rsidRPr="005D17C4">
        <w:rPr>
          <w:rFonts w:ascii="Arial" w:hAnsi="Arial" w:cs="Arial"/>
          <w:sz w:val="24"/>
          <w:szCs w:val="24"/>
          <w:lang w:val="es-MX"/>
        </w:rPr>
        <w:t xml:space="preserve">que nos permitirá ver una evaluación sobre la eficiencia de su interacción y </w:t>
      </w:r>
      <w:r w:rsidR="009C2E98" w:rsidRPr="005D17C4">
        <w:rPr>
          <w:rFonts w:ascii="Arial" w:hAnsi="Arial" w:cs="Arial"/>
          <w:sz w:val="24"/>
          <w:szCs w:val="24"/>
          <w:lang w:val="es-MX"/>
        </w:rPr>
        <w:t xml:space="preserve">por último se empleará la herramienta </w:t>
      </w:r>
      <w:proofErr w:type="spellStart"/>
      <w:r w:rsidR="009C2E98" w:rsidRPr="005D17C4">
        <w:rPr>
          <w:rFonts w:ascii="Arial" w:hAnsi="Arial" w:cs="Arial"/>
          <w:sz w:val="24"/>
          <w:szCs w:val="24"/>
          <w:lang w:val="es-MX"/>
        </w:rPr>
        <w:t>CogTool</w:t>
      </w:r>
      <w:proofErr w:type="spellEnd"/>
      <w:r w:rsidR="009C2E98" w:rsidRPr="005D17C4">
        <w:rPr>
          <w:rFonts w:ascii="Arial" w:hAnsi="Arial" w:cs="Arial"/>
          <w:sz w:val="24"/>
          <w:szCs w:val="24"/>
          <w:lang w:val="es-MX"/>
        </w:rPr>
        <w:t xml:space="preserve"> para realizar el análisis KLM.</w:t>
      </w:r>
    </w:p>
    <w:p w14:paraId="6FBB589F" w14:textId="3A7DD2D7" w:rsidR="00187E0D" w:rsidRPr="00B24F24" w:rsidRDefault="00D43D12" w:rsidP="00187E0D">
      <w:pPr>
        <w:pStyle w:val="Ttulo1"/>
        <w:rPr>
          <w:rFonts w:cs="Arial"/>
          <w:sz w:val="24"/>
          <w:szCs w:val="24"/>
          <w:lang w:val="es-MX"/>
        </w:rPr>
      </w:pPr>
      <w:bookmarkStart w:id="8" w:name="_Toc163226667"/>
      <w:r w:rsidRPr="00B24F24">
        <w:rPr>
          <w:rFonts w:cs="Arial"/>
          <w:sz w:val="24"/>
          <w:szCs w:val="24"/>
          <w:lang w:val="es-MX"/>
        </w:rPr>
        <w:t>Análisis de la interfaz de usuario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7D60B8" w14:paraId="0D0B940D" w14:textId="77777777" w:rsidTr="4D923848">
        <w:tc>
          <w:tcPr>
            <w:tcW w:w="1915" w:type="dxa"/>
          </w:tcPr>
          <w:p w14:paraId="0E27B00A" w14:textId="77777777" w:rsidR="00187E0D" w:rsidRPr="00B24F24" w:rsidRDefault="00187E0D">
            <w:pPr>
              <w:pStyle w:val="line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14:paraId="60061E4C" w14:textId="77777777" w:rsidR="00187E0D" w:rsidRPr="00B24F24" w:rsidRDefault="00187E0D">
            <w:pPr>
              <w:pStyle w:val="line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87E0D" w:rsidRPr="007D60B8" w14:paraId="44EAFD9C" w14:textId="77777777" w:rsidTr="4D923848">
        <w:tc>
          <w:tcPr>
            <w:tcW w:w="1915" w:type="dxa"/>
          </w:tcPr>
          <w:p w14:paraId="4B94D5A5" w14:textId="77777777" w:rsidR="00187E0D" w:rsidRPr="00B24F24" w:rsidRDefault="00187E0D">
            <w:pPr>
              <w:pStyle w:val="line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661" w:type="dxa"/>
          </w:tcPr>
          <w:p w14:paraId="3DEEC669" w14:textId="77777777" w:rsidR="00187E0D" w:rsidRPr="00B24F24" w:rsidRDefault="00187E0D">
            <w:pPr>
              <w:pStyle w:val="line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87E0D" w:rsidRPr="007D60B8" w14:paraId="768B0489" w14:textId="77777777" w:rsidTr="4D923848">
        <w:tc>
          <w:tcPr>
            <w:tcW w:w="1915" w:type="dxa"/>
          </w:tcPr>
          <w:p w14:paraId="68D74B49" w14:textId="2865DDA1" w:rsidR="00187E0D" w:rsidRPr="00B24F24" w:rsidRDefault="00D43D12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24F24">
              <w:rPr>
                <w:rFonts w:ascii="Arial" w:hAnsi="Arial" w:cs="Arial"/>
                <w:sz w:val="24"/>
                <w:szCs w:val="24"/>
                <w:lang w:val="es-MX"/>
              </w:rPr>
              <w:t>Elección del escenario.</w:t>
            </w:r>
          </w:p>
          <w:p w14:paraId="3656B9AB" w14:textId="77777777" w:rsidR="00187E0D" w:rsidRPr="00B24F24" w:rsidRDefault="00187E0D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661" w:type="dxa"/>
          </w:tcPr>
          <w:p w14:paraId="70C66251" w14:textId="5AF510F2" w:rsidR="00187E0D" w:rsidRPr="00F01EC3" w:rsidRDefault="007E35EA" w:rsidP="00A41D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</w:t>
            </w:r>
            <w:r w:rsidR="00AE2DF7">
              <w:rPr>
                <w:rFonts w:ascii="Arial" w:hAnsi="Arial" w:cs="Arial"/>
                <w:sz w:val="24"/>
                <w:szCs w:val="24"/>
                <w:lang w:val="es-MX"/>
              </w:rPr>
              <w:t xml:space="preserve">siguiente escenario representa </w:t>
            </w:r>
            <w:r w:rsidR="001D398B">
              <w:rPr>
                <w:rFonts w:ascii="Arial" w:hAnsi="Arial" w:cs="Arial"/>
                <w:sz w:val="24"/>
                <w:szCs w:val="24"/>
                <w:lang w:val="es-MX"/>
              </w:rPr>
              <w:t xml:space="preserve">la utilidad del funcionamiento de realizar reportes de incidentes presentada en la aplicación </w:t>
            </w:r>
            <w:r w:rsidR="00A41D3D" w:rsidRPr="00A41D3D">
              <w:rPr>
                <w:rFonts w:ascii="Arial" w:hAnsi="Arial" w:cs="Arial"/>
                <w:i/>
                <w:iCs/>
                <w:sz w:val="24"/>
                <w:szCs w:val="24"/>
                <w:lang w:val="es-MX"/>
              </w:rPr>
              <w:t>Vecino Vigilante</w:t>
            </w:r>
            <w:r w:rsidR="00F01EC3">
              <w:rPr>
                <w:rFonts w:ascii="Arial" w:hAnsi="Arial" w:cs="Arial"/>
                <w:i/>
                <w:iCs/>
                <w:sz w:val="24"/>
                <w:szCs w:val="24"/>
                <w:lang w:val="es-MX"/>
              </w:rPr>
              <w:t xml:space="preserve"> </w:t>
            </w:r>
            <w:r w:rsidR="00F01EC3">
              <w:rPr>
                <w:rFonts w:ascii="Arial" w:hAnsi="Arial" w:cs="Arial"/>
                <w:sz w:val="24"/>
                <w:szCs w:val="24"/>
                <w:lang w:val="es-MX"/>
              </w:rPr>
              <w:t>y utilizada por la persona creada Ana López.</w:t>
            </w:r>
          </w:p>
          <w:p w14:paraId="1ADC83B8" w14:textId="77777777" w:rsidR="00A41D3D" w:rsidRDefault="00F01EC3" w:rsidP="00A41D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Realizar un reporte de incidente</w:t>
            </w:r>
          </w:p>
          <w:p w14:paraId="2E1A6EB0" w14:textId="2ECA760F" w:rsidR="00F01EC3" w:rsidRDefault="00F01EC3" w:rsidP="00A41D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Situación: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Un viernes por la tarde Ana decide salir de su cada en bicicleta hacia un parque y en el transcurso Ana es testigo de un </w:t>
            </w:r>
            <w:r w:rsidR="001E4CC5">
              <w:rPr>
                <w:rFonts w:ascii="Arial" w:hAnsi="Arial" w:cs="Arial"/>
                <w:sz w:val="24"/>
                <w:szCs w:val="24"/>
                <w:lang w:val="es-MX"/>
              </w:rPr>
              <w:t>asalto</w:t>
            </w:r>
          </w:p>
          <w:p w14:paraId="27BE2103" w14:textId="77777777" w:rsidR="00BC50C9" w:rsidRDefault="00BC50C9" w:rsidP="00A41D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Procedimiento:</w:t>
            </w:r>
          </w:p>
          <w:p w14:paraId="41E402BF" w14:textId="7C779416" w:rsidR="00B27B60" w:rsidRDefault="00BC50C9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Ana </w:t>
            </w:r>
            <w:r w:rsidR="001C034F">
              <w:rPr>
                <w:rFonts w:ascii="Arial" w:hAnsi="Arial" w:cs="Arial"/>
                <w:lang w:val="es-MX"/>
              </w:rPr>
              <w:t xml:space="preserve">en su camino al parque presencia </w:t>
            </w:r>
            <w:r w:rsidR="00B27B60">
              <w:rPr>
                <w:rFonts w:ascii="Arial" w:hAnsi="Arial" w:cs="Arial"/>
                <w:lang w:val="es-MX"/>
              </w:rPr>
              <w:t xml:space="preserve">cómo una persona desconocida </w:t>
            </w:r>
            <w:r w:rsidR="001E4CC5">
              <w:rPr>
                <w:rFonts w:ascii="Arial" w:hAnsi="Arial" w:cs="Arial"/>
                <w:lang w:val="es-MX"/>
              </w:rPr>
              <w:t>asalta y roba</w:t>
            </w:r>
            <w:r w:rsidR="00B27B60">
              <w:rPr>
                <w:rFonts w:ascii="Arial" w:hAnsi="Arial" w:cs="Arial"/>
                <w:lang w:val="es-MX"/>
              </w:rPr>
              <w:t xml:space="preserve"> la bolsa de una señora</w:t>
            </w:r>
            <w:r w:rsidR="001E4CC5">
              <w:rPr>
                <w:rFonts w:ascii="Arial" w:hAnsi="Arial" w:cs="Arial"/>
                <w:lang w:val="es-MX"/>
              </w:rPr>
              <w:t>, y vio cómo la persona</w:t>
            </w:r>
            <w:r w:rsidR="00B27B60">
              <w:rPr>
                <w:rFonts w:ascii="Arial" w:hAnsi="Arial" w:cs="Arial"/>
                <w:lang w:val="es-MX"/>
              </w:rPr>
              <w:t xml:space="preserve"> huye del lugar</w:t>
            </w:r>
          </w:p>
          <w:p w14:paraId="409A78CB" w14:textId="77777777" w:rsidR="00C76DE7" w:rsidRDefault="00B27B60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Ana asustada se acerca a la señora a preguntar si se encuentra bien</w:t>
            </w:r>
          </w:p>
          <w:p w14:paraId="162E0644" w14:textId="77777777" w:rsidR="00DD46E0" w:rsidRDefault="00EB16D5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Ana decide reportar este incidente, </w:t>
            </w:r>
            <w:r w:rsidR="00DD46E0">
              <w:rPr>
                <w:rFonts w:ascii="Arial" w:hAnsi="Arial" w:cs="Arial"/>
                <w:lang w:val="es-MX"/>
              </w:rPr>
              <w:t>abre la aplicación Vecino Vigilante desde su celular</w:t>
            </w:r>
          </w:p>
          <w:p w14:paraId="189B1DDC" w14:textId="77777777" w:rsidR="001E4CC5" w:rsidRDefault="00DD46E0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Entra al apartado para realizar un reporte del incidente</w:t>
            </w:r>
          </w:p>
          <w:p w14:paraId="64076A2C" w14:textId="77777777" w:rsidR="00BC50C9" w:rsidRDefault="001E4CC5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4D923848">
              <w:rPr>
                <w:rFonts w:ascii="Arial" w:hAnsi="Arial" w:cs="Arial"/>
                <w:lang w:val="es-MX"/>
              </w:rPr>
              <w:t>Selecciona el tipo de incidente que ha visto, en este caso asalto</w:t>
            </w:r>
            <w:r w:rsidR="00BC50C9" w:rsidRPr="4D923848">
              <w:rPr>
                <w:rFonts w:ascii="Arial" w:hAnsi="Arial" w:cs="Arial"/>
                <w:lang w:val="es-MX"/>
              </w:rPr>
              <w:t xml:space="preserve"> </w:t>
            </w:r>
          </w:p>
          <w:p w14:paraId="18066BAD" w14:textId="78B11F25" w:rsidR="00011179" w:rsidRDefault="00011179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4D923848">
              <w:rPr>
                <w:rFonts w:ascii="Arial" w:hAnsi="Arial" w:cs="Arial"/>
                <w:lang w:val="es-MX"/>
              </w:rPr>
              <w:t xml:space="preserve">Ana con ayuda del dictado de voz </w:t>
            </w:r>
            <w:r w:rsidR="005C7594" w:rsidRPr="4D923848">
              <w:rPr>
                <w:rFonts w:ascii="Arial" w:hAnsi="Arial" w:cs="Arial"/>
                <w:lang w:val="es-MX"/>
              </w:rPr>
              <w:t>narra la descripción sobre lo ocurrido</w:t>
            </w:r>
            <w:r w:rsidR="17C87929" w:rsidRPr="4D923848">
              <w:rPr>
                <w:rFonts w:ascii="Arial" w:hAnsi="Arial" w:cs="Arial"/>
                <w:lang w:val="es-MX"/>
              </w:rPr>
              <w:t xml:space="preserve">. </w:t>
            </w:r>
          </w:p>
          <w:p w14:paraId="31B7425B" w14:textId="77777777" w:rsidR="005C7594" w:rsidRDefault="005C7594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4D923848">
              <w:rPr>
                <w:rFonts w:ascii="Arial" w:hAnsi="Arial" w:cs="Arial"/>
                <w:lang w:val="es-MX"/>
              </w:rPr>
              <w:lastRenderedPageBreak/>
              <w:t>Ana adjunta foto del lugar donde sucedió el incidente</w:t>
            </w:r>
          </w:p>
          <w:p w14:paraId="0A491388" w14:textId="55D7A8C9" w:rsidR="4DCD941D" w:rsidRDefault="4DCD941D" w:rsidP="4D923848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4D923848">
              <w:rPr>
                <w:rFonts w:ascii="Arial" w:hAnsi="Arial" w:cs="Arial"/>
                <w:lang w:val="es-MX"/>
              </w:rPr>
              <w:t>La aplicación le proporciona de forma predeterminada su ubicación actual, por lo que decide dejarla.</w:t>
            </w:r>
          </w:p>
          <w:p w14:paraId="51CE28A6" w14:textId="62C84C4A" w:rsidR="005C7594" w:rsidRPr="00BC50C9" w:rsidRDefault="005C7594" w:rsidP="00BC50C9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4D923848">
              <w:rPr>
                <w:rFonts w:ascii="Arial" w:hAnsi="Arial" w:cs="Arial"/>
                <w:lang w:val="es-MX"/>
              </w:rPr>
              <w:t>Ana</w:t>
            </w:r>
            <w:r w:rsidR="004552BC" w:rsidRPr="4D923848">
              <w:rPr>
                <w:rFonts w:ascii="Arial" w:hAnsi="Arial" w:cs="Arial"/>
                <w:lang w:val="es-MX"/>
              </w:rPr>
              <w:t xml:space="preserve"> envía el reporte completo</w:t>
            </w:r>
          </w:p>
        </w:tc>
      </w:tr>
      <w:tr w:rsidR="00187E0D" w:rsidRPr="007D60B8" w14:paraId="45FB0818" w14:textId="77777777" w:rsidTr="4D923848">
        <w:tc>
          <w:tcPr>
            <w:tcW w:w="1915" w:type="dxa"/>
          </w:tcPr>
          <w:p w14:paraId="049F31CB" w14:textId="77777777" w:rsidR="00187E0D" w:rsidRPr="00B24F24" w:rsidRDefault="00187E0D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53128261" w14:textId="77777777" w:rsidR="00187E0D" w:rsidRPr="00B24F24" w:rsidRDefault="00187E0D">
            <w:pPr>
              <w:pStyle w:val="line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34417" w:rsidRPr="007D60B8" w14:paraId="0205430E" w14:textId="77777777" w:rsidTr="4D923848">
        <w:trPr>
          <w:trHeight w:val="706"/>
        </w:trPr>
        <w:tc>
          <w:tcPr>
            <w:tcW w:w="1915" w:type="dxa"/>
          </w:tcPr>
          <w:p w14:paraId="62486C05" w14:textId="77777777" w:rsidR="002C78D2" w:rsidRPr="00B24F24" w:rsidRDefault="002C78D2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E052FC3" w14:textId="3D963688" w:rsidR="00134417" w:rsidRPr="00B24F24" w:rsidRDefault="00C17EFB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24F24">
              <w:rPr>
                <w:rFonts w:ascii="Arial" w:hAnsi="Arial" w:cs="Arial"/>
                <w:sz w:val="24"/>
                <w:szCs w:val="24"/>
                <w:lang w:val="es-MX"/>
              </w:rPr>
              <w:t>Lista de pasos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72684731" w14:textId="46A197AB" w:rsidR="00D43AC4" w:rsidRDefault="56CB8B09" w:rsidP="004552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4D923848">
              <w:rPr>
                <w:rFonts w:ascii="Arial" w:hAnsi="Arial" w:cs="Arial"/>
                <w:sz w:val="24"/>
                <w:szCs w:val="24"/>
                <w:lang w:val="es-MX"/>
              </w:rPr>
              <w:t>A continuación, se proporciona una lista de pasos detallados que Ana deberá seguir para realizar la funcionalidad de reporte.</w:t>
            </w:r>
          </w:p>
          <w:p w14:paraId="4BCC7F1D" w14:textId="77777777" w:rsidR="00232062" w:rsidRDefault="00090C2A" w:rsidP="00232062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</w:t>
            </w:r>
            <w:r w:rsidR="00C15204">
              <w:rPr>
                <w:rFonts w:ascii="Arial" w:hAnsi="Arial" w:cs="Arial"/>
                <w:lang w:val="es-MX"/>
              </w:rPr>
              <w:t xml:space="preserve">isualizar </w:t>
            </w:r>
            <w:r w:rsidR="00A74B4A">
              <w:rPr>
                <w:rFonts w:ascii="Arial" w:hAnsi="Arial" w:cs="Arial"/>
                <w:lang w:val="es-MX"/>
              </w:rPr>
              <w:t>el botón de crear denuncia</w:t>
            </w:r>
          </w:p>
          <w:p w14:paraId="13FEC899" w14:textId="77777777" w:rsidR="006B062F" w:rsidRDefault="00612C80" w:rsidP="00232062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Tocar el botón de crear denuncia</w:t>
            </w:r>
          </w:p>
          <w:p w14:paraId="0887834C" w14:textId="3A42B0A2" w:rsidR="00612C80" w:rsidRDefault="00C829C0" w:rsidP="00232062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el desplegable de tipo de incidente</w:t>
            </w:r>
          </w:p>
          <w:p w14:paraId="4D2EF5B4" w14:textId="48139BFE" w:rsidR="00AC53B1" w:rsidRPr="00F25723" w:rsidRDefault="00C829C0" w:rsidP="00DC248E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trike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Tocar el desplegable de tipo de incidente</w:t>
            </w:r>
          </w:p>
          <w:p w14:paraId="797A75FF" w14:textId="77777777" w:rsidR="00AC53B1" w:rsidRDefault="00AC53B1" w:rsidP="00232062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Leer las opciones del desplegable</w:t>
            </w:r>
          </w:p>
          <w:p w14:paraId="534765F4" w14:textId="655AD21B" w:rsidR="00AC53B1" w:rsidRPr="00DC248E" w:rsidRDefault="00AC53B1" w:rsidP="00AC53B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 xml:space="preserve">Pensar cual opción es la opción de </w:t>
            </w:r>
            <w:r w:rsidR="00F34B21" w:rsidRPr="00DC248E">
              <w:rPr>
                <w:rFonts w:ascii="Arial" w:hAnsi="Arial" w:cs="Arial"/>
                <w:lang w:val="es-MX"/>
              </w:rPr>
              <w:t xml:space="preserve">adecuada para el tipo </w:t>
            </w:r>
            <w:r w:rsidR="00903742" w:rsidRPr="00DC248E">
              <w:rPr>
                <w:rFonts w:ascii="Arial" w:hAnsi="Arial" w:cs="Arial"/>
                <w:lang w:val="es-MX"/>
              </w:rPr>
              <w:t xml:space="preserve">de </w:t>
            </w:r>
            <w:r w:rsidR="00F34B21" w:rsidRPr="00DC248E">
              <w:rPr>
                <w:rFonts w:ascii="Arial" w:hAnsi="Arial" w:cs="Arial"/>
                <w:lang w:val="es-MX"/>
              </w:rPr>
              <w:t>robo</w:t>
            </w:r>
          </w:p>
          <w:p w14:paraId="62B2E3BE" w14:textId="77777777" w:rsidR="00F34B21" w:rsidRPr="00DC248E" w:rsidRDefault="00F34B21" w:rsidP="00AC53B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Buscar la opción de robo entre l</w:t>
            </w:r>
            <w:r w:rsidR="00BC6230" w:rsidRPr="00DC248E">
              <w:rPr>
                <w:rFonts w:ascii="Arial" w:hAnsi="Arial" w:cs="Arial"/>
                <w:lang w:val="es-MX"/>
              </w:rPr>
              <w:t>as opciones del desplegable</w:t>
            </w:r>
          </w:p>
          <w:p w14:paraId="1BA4DBD8" w14:textId="77777777" w:rsidR="00BC6230" w:rsidRPr="00DC248E" w:rsidRDefault="00BC6230" w:rsidP="00AC53B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Tocar la opción de robo de las opciones del desplegable</w:t>
            </w:r>
          </w:p>
          <w:p w14:paraId="6498922C" w14:textId="777CBB88" w:rsidR="002E0B8B" w:rsidRPr="00DC248E" w:rsidRDefault="007922FD" w:rsidP="00DC248E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Verificar que se haya colocado la opción de robo</w:t>
            </w:r>
          </w:p>
          <w:p w14:paraId="2518607B" w14:textId="77777777" w:rsidR="002E0B8B" w:rsidRPr="00DC248E" w:rsidRDefault="002E0B8B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Mirar el apartado de descripciones adicionales del suceso</w:t>
            </w:r>
          </w:p>
          <w:p w14:paraId="58EA7CB4" w14:textId="77777777" w:rsidR="002E0B8B" w:rsidRDefault="00A432A9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Mirar el botón de</w:t>
            </w:r>
            <w:r>
              <w:rPr>
                <w:rFonts w:ascii="Arial" w:hAnsi="Arial" w:cs="Arial"/>
                <w:lang w:val="es-MX"/>
              </w:rPr>
              <w:t xml:space="preserve"> micrófono del apartado de descripciones adicionales del suceso</w:t>
            </w:r>
          </w:p>
          <w:p w14:paraId="18C677AE" w14:textId="77777777" w:rsidR="00A432A9" w:rsidRDefault="00A432A9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Recordar lo ocurrido en el suceso</w:t>
            </w:r>
          </w:p>
          <w:p w14:paraId="66135292" w14:textId="57D6841E" w:rsidR="00A432A9" w:rsidRDefault="00A432A9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Pensar </w:t>
            </w:r>
            <w:r w:rsidR="53C8A669" w:rsidRPr="53C8A669">
              <w:rPr>
                <w:rFonts w:ascii="Arial" w:hAnsi="Arial" w:cs="Arial"/>
                <w:lang w:val="es-MX"/>
              </w:rPr>
              <w:t>en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503F3">
              <w:rPr>
                <w:rFonts w:ascii="Arial" w:hAnsi="Arial" w:cs="Arial"/>
                <w:lang w:val="es-MX"/>
              </w:rPr>
              <w:t>una descripción para el apartado</w:t>
            </w:r>
          </w:p>
          <w:p w14:paraId="412264DC" w14:textId="77777777" w:rsidR="004503F3" w:rsidRDefault="004503F3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Tocar el botón de micrófono</w:t>
            </w:r>
          </w:p>
          <w:p w14:paraId="2F0EEFC2" w14:textId="77777777" w:rsidR="004503F3" w:rsidRDefault="004503F3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Redactar el suceso</w:t>
            </w:r>
          </w:p>
          <w:p w14:paraId="567CA5C6" w14:textId="18CE8793" w:rsidR="004503F3" w:rsidRDefault="00670D0A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Mirar</w:t>
            </w:r>
            <w:r w:rsidR="004B62E9">
              <w:rPr>
                <w:rFonts w:ascii="Arial" w:hAnsi="Arial" w:cs="Arial"/>
                <w:lang w:val="es-MX"/>
              </w:rPr>
              <w:t xml:space="preserve"> el botón de micrófono</w:t>
            </w:r>
          </w:p>
          <w:p w14:paraId="1CFEEC22" w14:textId="5D6621A5" w:rsidR="004B62E9" w:rsidRDefault="00670D0A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Tocar el botón de micrófono</w:t>
            </w:r>
          </w:p>
          <w:p w14:paraId="46F05A52" w14:textId="21EF3930" w:rsidR="00065853" w:rsidRPr="00F25723" w:rsidRDefault="00670D0A" w:rsidP="00DC248E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trike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Verificar la descripción dictada</w:t>
            </w:r>
          </w:p>
          <w:p w14:paraId="2CB08A42" w14:textId="77777777" w:rsidR="00065853" w:rsidRDefault="006A112E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Mira el apartado de imagen o video del suceso</w:t>
            </w:r>
          </w:p>
          <w:p w14:paraId="1857542D" w14:textId="77777777" w:rsidR="006A112E" w:rsidRDefault="006A112E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Mira el icono de una imagen</w:t>
            </w:r>
          </w:p>
          <w:p w14:paraId="17E52D70" w14:textId="77777777" w:rsidR="006A112E" w:rsidRDefault="006A112E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Toca el icono de la imagen</w:t>
            </w:r>
          </w:p>
          <w:p w14:paraId="38CEA846" w14:textId="66A74349" w:rsidR="006A112E" w:rsidRDefault="00197BEC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Busca la imagen que desea colocar del incidente en su galería</w:t>
            </w:r>
          </w:p>
          <w:p w14:paraId="6106C777" w14:textId="0C270A8E" w:rsidR="00197BEC" w:rsidRPr="00F25723" w:rsidRDefault="00197BEC" w:rsidP="00DC248E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trike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Verifica que la imagen sea la que </w:t>
            </w:r>
            <w:r w:rsidR="00020380">
              <w:rPr>
                <w:rFonts w:ascii="Arial" w:hAnsi="Arial" w:cs="Arial"/>
                <w:lang w:val="es-MX"/>
              </w:rPr>
              <w:t>ha</w:t>
            </w:r>
            <w:r>
              <w:rPr>
                <w:rFonts w:ascii="Arial" w:hAnsi="Arial" w:cs="Arial"/>
                <w:lang w:val="es-MX"/>
              </w:rPr>
              <w:t xml:space="preserve"> el</w:t>
            </w:r>
            <w:r w:rsidR="007746C1">
              <w:rPr>
                <w:rFonts w:ascii="Arial" w:hAnsi="Arial" w:cs="Arial"/>
                <w:lang w:val="es-MX"/>
              </w:rPr>
              <w:t>e</w:t>
            </w:r>
            <w:r>
              <w:rPr>
                <w:rFonts w:ascii="Arial" w:hAnsi="Arial" w:cs="Arial"/>
                <w:lang w:val="es-MX"/>
              </w:rPr>
              <w:t>gi</w:t>
            </w:r>
            <w:r w:rsidR="00020380">
              <w:rPr>
                <w:rFonts w:ascii="Arial" w:hAnsi="Arial" w:cs="Arial"/>
                <w:lang w:val="es-MX"/>
              </w:rPr>
              <w:t>do</w:t>
            </w:r>
          </w:p>
          <w:p w14:paraId="092B9FBA" w14:textId="77777777" w:rsidR="00197BEC" w:rsidRDefault="00197BEC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Mira el apartado de introducir la ubicación del incidente</w:t>
            </w:r>
          </w:p>
          <w:p w14:paraId="398398E7" w14:textId="77777777" w:rsidR="00197BEC" w:rsidRDefault="00DB39C2" w:rsidP="007922FD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Mira el mapa del apartado</w:t>
            </w:r>
          </w:p>
          <w:p w14:paraId="09346212" w14:textId="57A9964E" w:rsidR="00CF34EC" w:rsidRPr="00F25723" w:rsidRDefault="00332C21" w:rsidP="00DC248E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trike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Verifica que </w:t>
            </w:r>
            <w:r w:rsidR="53C8A669" w:rsidRPr="53C8A669">
              <w:rPr>
                <w:rFonts w:ascii="Arial" w:hAnsi="Arial" w:cs="Arial"/>
                <w:lang w:val="es-MX"/>
              </w:rPr>
              <w:t>está</w:t>
            </w:r>
            <w:r>
              <w:rPr>
                <w:rFonts w:ascii="Arial" w:hAnsi="Arial" w:cs="Arial"/>
                <w:lang w:val="es-MX"/>
              </w:rPr>
              <w:t xml:space="preserve"> en predeterminado su ubicación</w:t>
            </w:r>
          </w:p>
          <w:p w14:paraId="28AB2BC7" w14:textId="77777777" w:rsidR="00CF34EC" w:rsidRDefault="00CF34EC" w:rsidP="00F84376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Mira el botón de guardar denuncia</w:t>
            </w:r>
          </w:p>
          <w:p w14:paraId="4B99056E" w14:textId="1E23214C" w:rsidR="00CF34EC" w:rsidRPr="00F84376" w:rsidRDefault="00A70513" w:rsidP="00F84376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Toca el botón de guardar denuncia</w:t>
            </w:r>
          </w:p>
        </w:tc>
      </w:tr>
      <w:tr w:rsidR="00134417" w:rsidRPr="009E0ACA" w14:paraId="00879230" w14:textId="77777777" w:rsidTr="4D923848">
        <w:trPr>
          <w:trHeight w:val="839"/>
        </w:trPr>
        <w:tc>
          <w:tcPr>
            <w:tcW w:w="1915" w:type="dxa"/>
          </w:tcPr>
          <w:p w14:paraId="1299C43A" w14:textId="77777777" w:rsidR="00381DD1" w:rsidRPr="00B24F24" w:rsidRDefault="00381DD1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BB0D923" w14:textId="72BD67C8" w:rsidR="00134417" w:rsidRPr="00B24F24" w:rsidRDefault="00AE061E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24F24">
              <w:rPr>
                <w:rFonts w:ascii="Arial" w:hAnsi="Arial" w:cs="Arial"/>
                <w:sz w:val="24"/>
                <w:szCs w:val="24"/>
                <w:lang w:val="es-MX"/>
              </w:rPr>
              <w:t>Asignación de los operadores KLM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4DDBEF00" w14:textId="77777777" w:rsidR="00134417" w:rsidRPr="00B24F24" w:rsidRDefault="00134417" w:rsidP="00890BFC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91903A8" w14:textId="2ADE7479" w:rsidR="00706BD5" w:rsidRDefault="00A74B4A" w:rsidP="00F53F1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Para el cálculo del tiempo de visualización de los pasos anteriores se hará uso de la herramienta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Cogulator</w:t>
            </w:r>
            <w:proofErr w:type="spellEnd"/>
            <w:r w:rsidR="00F53F1C">
              <w:rPr>
                <w:rFonts w:ascii="Arial" w:hAnsi="Arial" w:cs="Arial"/>
                <w:sz w:val="24"/>
                <w:szCs w:val="24"/>
                <w:lang w:val="es-MX"/>
              </w:rPr>
              <w:t>, que tiene una serie de acciones basadas en KLM, cada una con un tiempo promedio establecido</w:t>
            </w:r>
            <w:r w:rsidR="006B062F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14:paraId="6BE11F17" w14:textId="690C489B" w:rsidR="00706BD5" w:rsidRPr="00706BD5" w:rsidRDefault="00706BD5" w:rsidP="00F53F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Look </w:t>
            </w:r>
            <w:r w:rsidR="00FB4EDC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B4EDC" w:rsidRPr="00706BD5">
              <w:rPr>
                <w:rFonts w:ascii="Arial" w:hAnsi="Arial" w:cs="Arial"/>
                <w:sz w:val="24"/>
                <w:szCs w:val="24"/>
              </w:rPr>
              <w:t>500</w:t>
            </w:r>
            <w:r w:rsidR="00FB4EDC">
              <w:rPr>
                <w:rFonts w:ascii="Arial" w:hAnsi="Arial" w:cs="Arial"/>
                <w:sz w:val="24"/>
                <w:szCs w:val="24"/>
              </w:rPr>
              <w:t>ms.</w:t>
            </w:r>
          </w:p>
          <w:p w14:paraId="1DDAAB81" w14:textId="6DEBCA0B" w:rsidR="00706BD5" w:rsidRPr="008A650F" w:rsidRDefault="00706BD5" w:rsidP="00DC248E">
            <w:pPr>
              <w:spacing w:line="360" w:lineRule="auto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Touch </w:t>
            </w:r>
            <w:r w:rsidR="00FB4EDC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B4EDC" w:rsidRPr="00FB4EDC">
              <w:rPr>
                <w:rFonts w:ascii="Arial" w:hAnsi="Arial" w:cs="Arial"/>
                <w:sz w:val="24"/>
                <w:szCs w:val="24"/>
              </w:rPr>
              <w:t>490ms.</w:t>
            </w:r>
          </w:p>
          <w:p w14:paraId="28933A82" w14:textId="504AA479" w:rsidR="009A1E04" w:rsidRDefault="00706BD5" w:rsidP="00F53F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>Read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A1E04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="00FB4E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A1E04" w:rsidRPr="009A1E04">
              <w:rPr>
                <w:rFonts w:ascii="Arial" w:hAnsi="Arial" w:cs="Arial"/>
                <w:sz w:val="24"/>
                <w:szCs w:val="24"/>
              </w:rPr>
              <w:t>260ms.</w:t>
            </w:r>
          </w:p>
          <w:p w14:paraId="17FFC91F" w14:textId="0C38C6A0" w:rsidR="00D43D43" w:rsidRPr="00585ED5" w:rsidRDefault="00D43D43" w:rsidP="00F53F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A09C1">
              <w:rPr>
                <w:rFonts w:ascii="Arial" w:hAnsi="Arial" w:cs="Arial"/>
                <w:b/>
                <w:bCs/>
                <w:sz w:val="24"/>
                <w:szCs w:val="24"/>
              </w:rPr>
              <w:t>Recall-</w:t>
            </w:r>
            <w:r w:rsidR="00585E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85ED5">
              <w:rPr>
                <w:rFonts w:ascii="Arial" w:hAnsi="Arial" w:cs="Arial"/>
                <w:sz w:val="24"/>
                <w:szCs w:val="24"/>
              </w:rPr>
              <w:t>550ms</w:t>
            </w:r>
            <w:r w:rsidR="009D01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FC780C" w14:textId="0F6BA381" w:rsidR="00706BD5" w:rsidRPr="00706BD5" w:rsidRDefault="00706BD5" w:rsidP="00F53F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>Think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A1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– </w:t>
            </w:r>
            <w:r w:rsidR="009A1E04" w:rsidRPr="009A1E04">
              <w:rPr>
                <w:rFonts w:ascii="Arial" w:hAnsi="Arial" w:cs="Arial"/>
                <w:sz w:val="24"/>
                <w:szCs w:val="24"/>
              </w:rPr>
              <w:t>1250ms.</w:t>
            </w:r>
          </w:p>
          <w:p w14:paraId="051A3D78" w14:textId="53704DF5" w:rsidR="00706BD5" w:rsidRPr="00706BD5" w:rsidRDefault="00706BD5" w:rsidP="00F53F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Search </w:t>
            </w:r>
            <w:r w:rsidR="009A1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– </w:t>
            </w:r>
            <w:r w:rsidR="009A1E04" w:rsidRPr="009A1E04">
              <w:rPr>
                <w:rFonts w:ascii="Arial" w:hAnsi="Arial" w:cs="Arial"/>
                <w:sz w:val="24"/>
                <w:szCs w:val="24"/>
              </w:rPr>
              <w:t>1250ms.</w:t>
            </w:r>
          </w:p>
          <w:p w14:paraId="39848B06" w14:textId="085CE1ED" w:rsidR="00706BD5" w:rsidRPr="00706BD5" w:rsidRDefault="00706BD5" w:rsidP="00F53F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Verify </w:t>
            </w:r>
            <w:r w:rsidR="009A1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– </w:t>
            </w:r>
            <w:r w:rsidR="009A1E04" w:rsidRPr="009A1E04">
              <w:rPr>
                <w:rFonts w:ascii="Arial" w:hAnsi="Arial" w:cs="Arial"/>
                <w:sz w:val="24"/>
                <w:szCs w:val="24"/>
              </w:rPr>
              <w:t>1250ms.</w:t>
            </w:r>
          </w:p>
          <w:p w14:paraId="02AA3520" w14:textId="71D9E4F3" w:rsidR="00706BD5" w:rsidRDefault="00706BD5" w:rsidP="00F53F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06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Say </w:t>
            </w:r>
            <w:r w:rsidR="009A1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– </w:t>
            </w:r>
            <w:r w:rsidR="009A1E04" w:rsidRPr="009A1E04">
              <w:rPr>
                <w:rFonts w:ascii="Arial" w:hAnsi="Arial" w:cs="Arial"/>
                <w:sz w:val="24"/>
                <w:szCs w:val="24"/>
              </w:rPr>
              <w:t>20s.</w:t>
            </w:r>
          </w:p>
          <w:p w14:paraId="3ED8A9AB" w14:textId="1BEA2667" w:rsidR="000B4DE8" w:rsidRDefault="000B4DE8" w:rsidP="00F53F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4DE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0CFFA57" wp14:editId="45C38291">
                  <wp:extent cx="4727575" cy="1727835"/>
                  <wp:effectExtent l="0" t="0" r="0" b="5715"/>
                  <wp:docPr id="12138796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8796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B95AE" w14:textId="77777777" w:rsidR="006B062F" w:rsidRPr="00706BD5" w:rsidRDefault="006B062F" w:rsidP="00F53F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4D184C" w14:textId="07967428" w:rsidR="007A5E3C" w:rsidRDefault="006B062F" w:rsidP="00D43AC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B062F">
              <w:rPr>
                <w:rFonts w:ascii="Arial" w:hAnsi="Arial" w:cs="Arial"/>
                <w:sz w:val="24"/>
                <w:szCs w:val="24"/>
                <w:lang w:val="es-MX"/>
              </w:rPr>
              <w:t>A continuación, se presenta l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descripción de los pasos:</w:t>
            </w:r>
          </w:p>
          <w:p w14:paraId="783503FE" w14:textId="77777777" w:rsidR="00A2456A" w:rsidRDefault="00A2456A" w:rsidP="00D43AC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F83EBDD" w14:textId="77777777" w:rsidR="00A2456A" w:rsidRDefault="00A2456A" w:rsidP="00D43AC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85B0617" w14:textId="77777777" w:rsidR="00DC248E" w:rsidRDefault="00DC248E" w:rsidP="004834E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D33682"/>
              </w:rPr>
            </w:pPr>
          </w:p>
          <w:p w14:paraId="2A9F50FD" w14:textId="29580A82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el botón de crear denuncia. </w:t>
            </w:r>
            <w:proofErr w:type="gramStart"/>
            <w:r w:rsidRPr="00AE3C19">
              <w:rPr>
                <w:rFonts w:ascii="Arial" w:hAnsi="Arial" w:cs="Arial"/>
                <w:color w:val="268BD2"/>
              </w:rPr>
              <w:t>Look</w:t>
            </w:r>
            <w:proofErr w:type="gramEnd"/>
          </w:p>
          <w:p w14:paraId="3CF2C524" w14:textId="244A548F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Tocar el botón de crear denuncia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Touch</w:t>
            </w:r>
            <w:proofErr w:type="spellEnd"/>
          </w:p>
          <w:p w14:paraId="4881B7A4" w14:textId="3197EE3A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 xml:space="preserve">Visualizar el desplegable de tipo de incidente. </w:t>
            </w:r>
            <w:proofErr w:type="gramStart"/>
            <w:r w:rsidRPr="00DC248E">
              <w:rPr>
                <w:rFonts w:ascii="Arial" w:hAnsi="Arial" w:cs="Arial"/>
                <w:color w:val="268BD2"/>
              </w:rPr>
              <w:t>Look</w:t>
            </w:r>
            <w:proofErr w:type="gramEnd"/>
          </w:p>
          <w:p w14:paraId="336EE5F2" w14:textId="635F0E46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Tocar el desplegable de tipo de incidente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Touch</w:t>
            </w:r>
            <w:proofErr w:type="spellEnd"/>
          </w:p>
          <w:p w14:paraId="407846D0" w14:textId="221D98EF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Leer las opciones del desplegable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Read</w:t>
            </w:r>
            <w:proofErr w:type="spellEnd"/>
          </w:p>
          <w:p w14:paraId="6141617E" w14:textId="126BD78B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Pensar cual opción es la opción de adecuada para el tipo de robo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AE3C19">
              <w:rPr>
                <w:rFonts w:ascii="Arial" w:hAnsi="Arial" w:cs="Arial"/>
                <w:color w:val="268BD2"/>
                <w:lang w:val="en-US"/>
              </w:rPr>
              <w:t>Think</w:t>
            </w:r>
          </w:p>
          <w:p w14:paraId="24460700" w14:textId="41B8C8C7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Buscar la opción de robo entre las opciones del desplegable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AE3C19">
              <w:rPr>
                <w:rFonts w:ascii="Arial" w:hAnsi="Arial" w:cs="Arial"/>
                <w:color w:val="268BD2"/>
                <w:lang w:val="en-US"/>
              </w:rPr>
              <w:t>Search</w:t>
            </w:r>
          </w:p>
          <w:p w14:paraId="2D8757E1" w14:textId="5FBD2BC8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Tocar la opción de robo de las opciones del desplegable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Touch</w:t>
            </w:r>
            <w:proofErr w:type="spellEnd"/>
          </w:p>
          <w:p w14:paraId="3C431427" w14:textId="0E86AA70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Verificar que se haya colocado la opción de robo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Verify</w:t>
            </w:r>
            <w:proofErr w:type="spellEnd"/>
          </w:p>
          <w:p w14:paraId="7468E598" w14:textId="6418AB2C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Mirar el apartado de descripciones adicionales del suceso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Look</w:t>
            </w:r>
          </w:p>
          <w:p w14:paraId="773CF8B8" w14:textId="4D90DE1C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Mirar el botón de</w:t>
            </w:r>
            <w:r>
              <w:rPr>
                <w:rFonts w:ascii="Arial" w:hAnsi="Arial" w:cs="Arial"/>
                <w:lang w:val="es-MX"/>
              </w:rPr>
              <w:t xml:space="preserve"> micrófono del apartado de descripciones adicionales del suceso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Look</w:t>
            </w:r>
          </w:p>
          <w:p w14:paraId="791E9876" w14:textId="21197BFC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Recordar lo ocurrido en el suceso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Recall</w:t>
            </w:r>
          </w:p>
          <w:p w14:paraId="25CBDD2E" w14:textId="6852CC75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Pensar </w:t>
            </w:r>
            <w:r w:rsidRPr="53C8A669">
              <w:rPr>
                <w:rFonts w:ascii="Arial" w:hAnsi="Arial" w:cs="Arial"/>
                <w:lang w:val="es-MX"/>
              </w:rPr>
              <w:t>en</w:t>
            </w:r>
            <w:r>
              <w:rPr>
                <w:rFonts w:ascii="Arial" w:hAnsi="Arial" w:cs="Arial"/>
                <w:lang w:val="es-MX"/>
              </w:rPr>
              <w:t xml:space="preserve"> una descripción para el apartado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Think</w:t>
            </w:r>
          </w:p>
          <w:p w14:paraId="18F1005C" w14:textId="063ED78F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Tocar el botón de micrófono.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Touch</w:t>
            </w:r>
            <w:proofErr w:type="spellEnd"/>
          </w:p>
          <w:p w14:paraId="70A78A4F" w14:textId="0D045C61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Redactar el suceso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gramStart"/>
            <w:r w:rsidR="00515A9F" w:rsidRPr="00AE3C19">
              <w:rPr>
                <w:rFonts w:ascii="Arial" w:hAnsi="Arial" w:cs="Arial"/>
                <w:color w:val="268BD2"/>
                <w:lang w:val="en-US"/>
              </w:rPr>
              <w:t>Say</w:t>
            </w:r>
            <w:proofErr w:type="gramEnd"/>
          </w:p>
          <w:p w14:paraId="6671DE13" w14:textId="7C91EA8B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Mirar el botón de micrófono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Think</w:t>
            </w:r>
          </w:p>
          <w:p w14:paraId="0C5D670F" w14:textId="77777777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Tocar el botón de micrófono</w:t>
            </w:r>
            <w:r>
              <w:rPr>
                <w:rFonts w:ascii="Arial" w:hAnsi="Arial" w:cs="Arial"/>
                <w:lang w:val="es-MX"/>
              </w:rPr>
              <w:t>.</w:t>
            </w:r>
            <w:r w:rsidRPr="00AE3C19">
              <w:rPr>
                <w:rFonts w:ascii="Arial" w:hAnsi="Arial" w:cs="Arial"/>
                <w:color w:val="268BD2"/>
              </w:rPr>
              <w:t xml:space="preserve"> </w:t>
            </w:r>
            <w:proofErr w:type="spellStart"/>
            <w:r w:rsidRPr="00AE3C19">
              <w:rPr>
                <w:rFonts w:ascii="Arial" w:hAnsi="Arial" w:cs="Arial"/>
                <w:color w:val="268BD2"/>
              </w:rPr>
              <w:t>Touch</w:t>
            </w:r>
            <w:proofErr w:type="spellEnd"/>
            <w:r w:rsidRPr="00AE3C19">
              <w:rPr>
                <w:rFonts w:ascii="Arial" w:hAnsi="Arial" w:cs="Arial"/>
                <w:color w:val="000000"/>
              </w:rPr>
              <w:t xml:space="preserve"> </w:t>
            </w:r>
          </w:p>
          <w:p w14:paraId="6AF75042" w14:textId="4A8809F4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Verificar la descripción dictada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="00515A9F" w:rsidRPr="00AE3C19">
              <w:rPr>
                <w:rFonts w:ascii="Arial" w:hAnsi="Arial" w:cs="Arial"/>
                <w:color w:val="268BD2"/>
              </w:rPr>
              <w:t>Verify</w:t>
            </w:r>
            <w:proofErr w:type="spellEnd"/>
          </w:p>
          <w:p w14:paraId="2CCED16A" w14:textId="5F739440" w:rsidR="00DC248E" w:rsidRP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 el apartado de imagen o video del suceso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Look</w:t>
            </w:r>
          </w:p>
          <w:p w14:paraId="15449678" w14:textId="5AF2DAE7" w:rsidR="00DC248E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DC248E">
              <w:rPr>
                <w:rFonts w:ascii="Arial" w:hAnsi="Arial" w:cs="Arial"/>
                <w:lang w:val="es-MX"/>
              </w:rPr>
              <w:t>Mira el</w:t>
            </w:r>
            <w:r>
              <w:rPr>
                <w:rFonts w:ascii="Arial" w:hAnsi="Arial" w:cs="Arial"/>
                <w:lang w:val="es-MX"/>
              </w:rPr>
              <w:t xml:space="preserve"> icono de una imagen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Look</w:t>
            </w:r>
          </w:p>
          <w:p w14:paraId="034D2D99" w14:textId="2D926616" w:rsidR="00DC248E" w:rsidRPr="00515A9F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t>Toca el icono de la imagen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Touch</w:t>
            </w:r>
          </w:p>
          <w:p w14:paraId="42DAFC4E" w14:textId="758964EC" w:rsidR="00DC248E" w:rsidRPr="00515A9F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t>Busca la imagen que desea colocar del incidente en su galería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r w:rsidR="00515A9F" w:rsidRPr="00AE3C19">
              <w:rPr>
                <w:rFonts w:ascii="Arial" w:hAnsi="Arial" w:cs="Arial"/>
                <w:color w:val="268BD2"/>
                <w:lang w:val="en-US"/>
              </w:rPr>
              <w:t>Search</w:t>
            </w:r>
          </w:p>
          <w:p w14:paraId="660E1F3E" w14:textId="26F94218" w:rsidR="00DC248E" w:rsidRPr="00515A9F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t>Verifica que la imagen sea la que ha elegido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="00515A9F" w:rsidRPr="00AE3C19">
              <w:rPr>
                <w:rFonts w:ascii="Arial" w:hAnsi="Arial" w:cs="Arial"/>
                <w:color w:val="268BD2"/>
              </w:rPr>
              <w:t>Verify</w:t>
            </w:r>
            <w:proofErr w:type="spellEnd"/>
          </w:p>
          <w:p w14:paraId="46D17560" w14:textId="77C25E63" w:rsidR="00DC248E" w:rsidRPr="00515A9F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lastRenderedPageBreak/>
              <w:t>Mira el apartado de introducir la ubicación del incidente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gramStart"/>
            <w:r w:rsidR="00515A9F" w:rsidRPr="00AE3C19">
              <w:rPr>
                <w:rFonts w:ascii="Arial" w:hAnsi="Arial" w:cs="Arial"/>
                <w:color w:val="268BD2"/>
              </w:rPr>
              <w:t>Look</w:t>
            </w:r>
            <w:proofErr w:type="gramEnd"/>
          </w:p>
          <w:p w14:paraId="6C90B445" w14:textId="5BD836E9" w:rsidR="00DC248E" w:rsidRPr="00515A9F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t>Mira el mapa del apartado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gramStart"/>
            <w:r w:rsidR="00515A9F" w:rsidRPr="00AE3C19">
              <w:rPr>
                <w:rFonts w:ascii="Arial" w:hAnsi="Arial" w:cs="Arial"/>
                <w:color w:val="268BD2"/>
              </w:rPr>
              <w:t>Look</w:t>
            </w:r>
            <w:proofErr w:type="gramEnd"/>
          </w:p>
          <w:p w14:paraId="0660B774" w14:textId="0E810983" w:rsidR="00DC248E" w:rsidRPr="00515A9F" w:rsidRDefault="00DC248E" w:rsidP="00DC248E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t>Verifica que está en predeterminado su ubicación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spellStart"/>
            <w:r w:rsidR="00515A9F" w:rsidRPr="00AE3C19">
              <w:rPr>
                <w:rFonts w:ascii="Arial" w:hAnsi="Arial" w:cs="Arial"/>
                <w:color w:val="268BD2"/>
              </w:rPr>
              <w:t>Verify</w:t>
            </w:r>
            <w:proofErr w:type="spellEnd"/>
          </w:p>
          <w:p w14:paraId="11978159" w14:textId="2E9D34FF" w:rsidR="00515A9F" w:rsidRPr="00515A9F" w:rsidRDefault="00DC248E" w:rsidP="00515A9F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  <w:lang w:val="es-MX"/>
              </w:rPr>
              <w:t>Mira el botón de guardar denuncia</w:t>
            </w:r>
            <w:r w:rsidR="00515A9F">
              <w:rPr>
                <w:rFonts w:ascii="Arial" w:hAnsi="Arial" w:cs="Arial"/>
                <w:lang w:val="es-MX"/>
              </w:rPr>
              <w:t xml:space="preserve">. </w:t>
            </w:r>
            <w:proofErr w:type="gramStart"/>
            <w:r w:rsidR="00515A9F" w:rsidRPr="00AE3C19">
              <w:rPr>
                <w:rFonts w:ascii="Arial" w:hAnsi="Arial" w:cs="Arial"/>
                <w:color w:val="268BD2"/>
              </w:rPr>
              <w:t>Look</w:t>
            </w:r>
            <w:proofErr w:type="gramEnd"/>
          </w:p>
          <w:p w14:paraId="0EC684DF" w14:textId="6F744F63" w:rsidR="00B660F3" w:rsidRPr="00515A9F" w:rsidRDefault="00DC248E" w:rsidP="00515A9F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515A9F">
              <w:rPr>
                <w:rFonts w:ascii="Arial" w:hAnsi="Arial" w:cs="Arial"/>
              </w:rPr>
              <w:t>Toca el botón de guardar denuncia</w:t>
            </w:r>
            <w:r w:rsidR="00515A9F">
              <w:rPr>
                <w:rFonts w:ascii="Arial" w:hAnsi="Arial" w:cs="Arial"/>
              </w:rPr>
              <w:t xml:space="preserve">. </w:t>
            </w:r>
            <w:proofErr w:type="spellStart"/>
            <w:r w:rsidR="00515A9F" w:rsidRPr="00AE3C19">
              <w:rPr>
                <w:rFonts w:ascii="Arial" w:hAnsi="Arial" w:cs="Arial"/>
                <w:color w:val="268BD2"/>
              </w:rPr>
              <w:t>Touch</w:t>
            </w:r>
            <w:proofErr w:type="spellEnd"/>
          </w:p>
          <w:p w14:paraId="1B00485A" w14:textId="77777777" w:rsidR="00DC248E" w:rsidRDefault="00DC248E" w:rsidP="004834E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2BA198"/>
              </w:rPr>
            </w:pPr>
          </w:p>
          <w:p w14:paraId="3CF2D8B6" w14:textId="0B3F63D3" w:rsidR="007A5E3C" w:rsidRPr="00B24F24" w:rsidRDefault="008A650F" w:rsidP="00B660F3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tiempo total = 48.5 segundos</w:t>
            </w:r>
          </w:p>
        </w:tc>
      </w:tr>
      <w:tr w:rsidR="00134417" w:rsidRPr="009E0ACA" w14:paraId="2DC16C22" w14:textId="77777777" w:rsidTr="4D923848">
        <w:trPr>
          <w:trHeight w:val="828"/>
        </w:trPr>
        <w:tc>
          <w:tcPr>
            <w:tcW w:w="1915" w:type="dxa"/>
          </w:tcPr>
          <w:p w14:paraId="7BB2BE8B" w14:textId="77777777" w:rsidR="007D60B8" w:rsidRDefault="007D60B8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2A0E11F" w14:textId="77777777" w:rsidR="007D60B8" w:rsidRDefault="007D60B8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1E5A389" w14:textId="1344D4B5" w:rsidR="00134417" w:rsidRPr="00B24F24" w:rsidRDefault="009D28B8">
            <w:pPr>
              <w:pStyle w:val="tableleft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24F24">
              <w:rPr>
                <w:rFonts w:ascii="Arial" w:hAnsi="Arial" w:cs="Arial"/>
                <w:sz w:val="24"/>
                <w:szCs w:val="24"/>
                <w:lang w:val="es-MX"/>
              </w:rPr>
              <w:t xml:space="preserve">KLM con la herramienta </w:t>
            </w:r>
            <w:proofErr w:type="spellStart"/>
            <w:r w:rsidRPr="00B24F24">
              <w:rPr>
                <w:rFonts w:ascii="Arial" w:hAnsi="Arial" w:cs="Arial"/>
                <w:sz w:val="24"/>
                <w:szCs w:val="24"/>
                <w:lang w:val="es-MX"/>
              </w:rPr>
              <w:t>CogTool</w:t>
            </w:r>
            <w:proofErr w:type="spellEnd"/>
          </w:p>
        </w:tc>
        <w:tc>
          <w:tcPr>
            <w:tcW w:w="7661" w:type="dxa"/>
            <w:tcBorders>
              <w:top w:val="single" w:sz="8" w:space="0" w:color="auto"/>
            </w:tcBorders>
          </w:tcPr>
          <w:p w14:paraId="1FC39945" w14:textId="77777777" w:rsidR="00134417" w:rsidRPr="00B24F24" w:rsidRDefault="00134417" w:rsidP="0053091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6553591" w14:textId="4A5117F5" w:rsidR="00134417" w:rsidRDefault="00AE3C19" w:rsidP="00AE3C1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este apartado se presenta el escenario anterior con la herramienta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cogTool</w:t>
            </w:r>
            <w:proofErr w:type="spellEnd"/>
            <w:r w:rsidR="00D06DF1">
              <w:rPr>
                <w:rFonts w:ascii="Arial" w:hAnsi="Arial" w:cs="Arial"/>
                <w:sz w:val="24"/>
                <w:szCs w:val="24"/>
                <w:lang w:val="es-MX"/>
              </w:rPr>
              <w:t>, en el que se puede apreciar que el resultado obtenido difirió en 4 segundos.</w:t>
            </w:r>
          </w:p>
          <w:p w14:paraId="061223A9" w14:textId="49BDC547" w:rsidR="004609CF" w:rsidRDefault="00847C27" w:rsidP="00AE3C1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47C27">
              <w:rPr>
                <w:rFonts w:ascii="Arial" w:hAnsi="Arial" w:cs="Arial"/>
                <w:noProof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10461887" wp14:editId="6C279D73">
                  <wp:extent cx="4727575" cy="5681345"/>
                  <wp:effectExtent l="0" t="0" r="0" b="0"/>
                  <wp:docPr id="595374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3748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568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6DB82" w14:textId="08CBBD83" w:rsidR="00AE3C19" w:rsidRPr="00B24F24" w:rsidRDefault="00AE3C19" w:rsidP="00AE3C1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23DE823D" w14:textId="782F9841" w:rsidR="00180B2C" w:rsidRPr="00B24F24" w:rsidRDefault="00180B2C" w:rsidP="006A7E95">
      <w:pPr>
        <w:jc w:val="both"/>
        <w:rPr>
          <w:rFonts w:ascii="Arial" w:hAnsi="Arial" w:cs="Arial"/>
          <w:color w:val="8064A2" w:themeColor="accent4"/>
          <w:sz w:val="24"/>
          <w:szCs w:val="24"/>
          <w:lang w:val="es-MX"/>
        </w:rPr>
      </w:pPr>
    </w:p>
    <w:sectPr w:rsidR="00180B2C" w:rsidRPr="00B24F24" w:rsidSect="0018517F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E4A9" w14:textId="77777777" w:rsidR="0018517F" w:rsidRDefault="0018517F" w:rsidP="00366E4D">
      <w:pPr>
        <w:spacing w:before="0" w:after="0" w:line="240" w:lineRule="auto"/>
      </w:pPr>
      <w:r>
        <w:separator/>
      </w:r>
    </w:p>
  </w:endnote>
  <w:endnote w:type="continuationSeparator" w:id="0">
    <w:p w14:paraId="2FEB52DD" w14:textId="77777777" w:rsidR="0018517F" w:rsidRDefault="0018517F" w:rsidP="00366E4D">
      <w:pPr>
        <w:spacing w:before="0" w:after="0" w:line="240" w:lineRule="auto"/>
      </w:pPr>
      <w:r>
        <w:continuationSeparator/>
      </w:r>
    </w:p>
  </w:endnote>
  <w:endnote w:type="continuationNotice" w:id="1">
    <w:p w14:paraId="554429EB" w14:textId="77777777" w:rsidR="0018517F" w:rsidRDefault="0018517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3CB0F" w14:textId="77777777"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070601"/>
      <w:docPartObj>
        <w:docPartGallery w:val="Page Numbers (Bottom of Page)"/>
        <w:docPartUnique/>
      </w:docPartObj>
    </w:sdtPr>
    <w:sdtEndPr/>
    <w:sdtContent>
      <w:p w14:paraId="2544C6DF" w14:textId="77777777"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EC" w:rsidRPr="005872EC">
          <w:rPr>
            <w:noProof/>
            <w:lang w:val="es-ES"/>
          </w:rPr>
          <w:t>i</w:t>
        </w:r>
        <w:r>
          <w:fldChar w:fldCharType="end"/>
        </w:r>
      </w:p>
    </w:sdtContent>
  </w:sdt>
  <w:p w14:paraId="07547A01" w14:textId="77777777"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989D" w14:textId="77777777" w:rsidR="0018517F" w:rsidRDefault="0018517F" w:rsidP="00366E4D">
      <w:pPr>
        <w:spacing w:before="0" w:after="0" w:line="240" w:lineRule="auto"/>
      </w:pPr>
      <w:r>
        <w:separator/>
      </w:r>
    </w:p>
  </w:footnote>
  <w:footnote w:type="continuationSeparator" w:id="0">
    <w:p w14:paraId="1B108553" w14:textId="77777777" w:rsidR="0018517F" w:rsidRDefault="0018517F" w:rsidP="00366E4D">
      <w:pPr>
        <w:spacing w:before="0" w:after="0" w:line="240" w:lineRule="auto"/>
      </w:pPr>
      <w:r>
        <w:continuationSeparator/>
      </w:r>
    </w:p>
  </w:footnote>
  <w:footnote w:type="continuationNotice" w:id="1">
    <w:p w14:paraId="5B4BDA0A" w14:textId="77777777" w:rsidR="0018517F" w:rsidRDefault="0018517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E389" w14:textId="77777777" w:rsidR="003B0BF8" w:rsidRDefault="00366E4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01F1048" wp14:editId="52C07FC2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7715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2C5AA5" w14:textId="15090598"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397F38">
                            <w:rPr>
                              <w:sz w:val="20"/>
                              <w:szCs w:val="20"/>
                              <w:lang w:val="es-ES"/>
                            </w:rPr>
                            <w:t>Análisis de diseño</w:t>
                          </w:r>
                        </w:p>
                        <w:p w14:paraId="54267E86" w14:textId="77777777" w:rsidR="003B0BF8" w:rsidRPr="00397F38" w:rsidRDefault="00821E01">
                          <w:pPr>
                            <w:spacing w:before="0" w:line="240" w:lineRule="auto"/>
                            <w:rPr>
                              <w:bCs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 w:rsidRPr="00397F38">
                            <w:rPr>
                              <w:bCs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52C8C35A" w14:textId="396CA6DA" w:rsidR="003B0BF8" w:rsidRPr="00366E4D" w:rsidRDefault="00821E01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397F38" w:rsidRPr="00397F38">
                            <w:rPr>
                              <w:bCs/>
                              <w:sz w:val="20"/>
                              <w:szCs w:val="20"/>
                              <w:lang w:val="es-ES"/>
                            </w:rPr>
                            <w:t>Vecino vigilante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F1048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89.25pt;margin-top:-21pt;width:274.5pt;height:6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" strokeweight="3pt">
              <v:stroke linestyle="thinThick"/>
              <v:textbox>
                <w:txbxContent>
                  <w:p w14:paraId="732C5AA5" w14:textId="15090598"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397F38">
                      <w:rPr>
                        <w:sz w:val="20"/>
                        <w:szCs w:val="20"/>
                        <w:lang w:val="es-ES"/>
                      </w:rPr>
                      <w:t>Análisis de diseño</w:t>
                    </w:r>
                  </w:p>
                  <w:p w14:paraId="54267E86" w14:textId="77777777" w:rsidR="003B0BF8" w:rsidRPr="00397F38" w:rsidRDefault="00821E01">
                    <w:pPr>
                      <w:spacing w:before="0" w:line="240" w:lineRule="auto"/>
                      <w:rPr>
                        <w:bCs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 w:rsidRPr="00397F38">
                      <w:rPr>
                        <w:bCs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52C8C35A" w14:textId="396CA6DA" w:rsidR="003B0BF8" w:rsidRPr="00366E4D" w:rsidRDefault="00821E01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397F38" w:rsidRPr="00397F38">
                      <w:rPr>
                        <w:bCs/>
                        <w:sz w:val="20"/>
                        <w:szCs w:val="20"/>
                        <w:lang w:val="es-ES"/>
                      </w:rPr>
                      <w:t>Vecino vigilante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DF21B01" wp14:editId="0C02D3ED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909961257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388E76A" wp14:editId="1622AFD1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4857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15D634" w14:textId="77777777" w:rsidR="003B0BF8" w:rsidRDefault="00821E01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 xml:space="preserve">[fecha de 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rev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]</w:t>
                          </w:r>
                        </w:p>
                        <w:p w14:paraId="07459315" w14:textId="77777777" w:rsidR="00366E4D" w:rsidRPr="00366E4D" w:rsidRDefault="00366E4D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88E76A" id="Text Box 50" o:spid="_x0000_s1027" type="#_x0000_t202" style="position:absolute;margin-left:363.75pt;margin-top:1.5pt;width:128.8pt;height:38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" strokeweight="3pt">
              <v:stroke linestyle="thinThick"/>
              <v:textbox>
                <w:txbxContent>
                  <w:p w14:paraId="5215D634" w14:textId="77777777" w:rsidR="003B0BF8" w:rsidRDefault="00821E01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 xml:space="preserve">[fecha de 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rev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]</w:t>
                    </w:r>
                  </w:p>
                  <w:p w14:paraId="07459315" w14:textId="77777777" w:rsidR="00366E4D" w:rsidRPr="00366E4D" w:rsidRDefault="00366E4D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BBFA464" wp14:editId="12126467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FB9E20" w14:textId="7C5D48D9" w:rsidR="00A02EB8" w:rsidRPr="00366E4D" w:rsidRDefault="00821E01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Revision:</w:t>
                          </w:r>
                          <w:r w:rsidR="00397F3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FA464" id="Text Box 49" o:spid="_x0000_s1028" type="#_x0000_t202" style="position:absolute;margin-left:363.75pt;margin-top:-21pt;width:128.8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/iuoCOEAAAAJAQAADwAAAAAAAAAAAAAAAACABAAAZHJz&#10;L2Rvd25yZXYueG1sUEsFBgAAAAAEAAQA8wAAAI4FAAAAAA==&#10;" strokeweight="3pt">
              <v:stroke linestyle="thinThick"/>
              <v:textbox>
                <w:txbxContent>
                  <w:p w14:paraId="6DFB9E20" w14:textId="7C5D48D9" w:rsidR="00A02EB8" w:rsidRPr="00366E4D" w:rsidRDefault="00821E01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Revision:</w:t>
                    </w:r>
                    <w:r w:rsidR="00397F3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" w15:restartNumberingAfterBreak="0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D23"/>
    <w:multiLevelType w:val="hybridMultilevel"/>
    <w:tmpl w:val="0CC081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385"/>
    <w:multiLevelType w:val="hybridMultilevel"/>
    <w:tmpl w:val="858E2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9" w15:restartNumberingAfterBreak="0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F977BE"/>
    <w:multiLevelType w:val="hybridMultilevel"/>
    <w:tmpl w:val="858E23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F5EEA"/>
    <w:multiLevelType w:val="hybridMultilevel"/>
    <w:tmpl w:val="858E2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2310212"/>
    <w:multiLevelType w:val="hybridMultilevel"/>
    <w:tmpl w:val="643248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A1A2F"/>
    <w:multiLevelType w:val="hybridMultilevel"/>
    <w:tmpl w:val="01E4EB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34002394">
    <w:abstractNumId w:val="8"/>
  </w:num>
  <w:num w:numId="2" w16cid:durableId="115094376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375353136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 w16cid:durableId="973028337">
    <w:abstractNumId w:val="1"/>
  </w:num>
  <w:num w:numId="5" w16cid:durableId="909729125">
    <w:abstractNumId w:val="19"/>
  </w:num>
  <w:num w:numId="6" w16cid:durableId="270941785">
    <w:abstractNumId w:val="22"/>
  </w:num>
  <w:num w:numId="7" w16cid:durableId="297145425">
    <w:abstractNumId w:val="10"/>
  </w:num>
  <w:num w:numId="8" w16cid:durableId="16081976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6991878">
    <w:abstractNumId w:val="14"/>
  </w:num>
  <w:num w:numId="10" w16cid:durableId="1359358339">
    <w:abstractNumId w:val="16"/>
  </w:num>
  <w:num w:numId="11" w16cid:durableId="360516843">
    <w:abstractNumId w:val="12"/>
  </w:num>
  <w:num w:numId="12" w16cid:durableId="1073547453">
    <w:abstractNumId w:val="15"/>
  </w:num>
  <w:num w:numId="13" w16cid:durableId="741677470">
    <w:abstractNumId w:val="2"/>
  </w:num>
  <w:num w:numId="14" w16cid:durableId="1557084496">
    <w:abstractNumId w:val="9"/>
  </w:num>
  <w:num w:numId="15" w16cid:durableId="970671509">
    <w:abstractNumId w:val="7"/>
  </w:num>
  <w:num w:numId="16" w16cid:durableId="161358051">
    <w:abstractNumId w:val="5"/>
  </w:num>
  <w:num w:numId="17" w16cid:durableId="534998323">
    <w:abstractNumId w:val="17"/>
  </w:num>
  <w:num w:numId="18" w16cid:durableId="1769495803">
    <w:abstractNumId w:val="3"/>
  </w:num>
  <w:num w:numId="19" w16cid:durableId="1236208427">
    <w:abstractNumId w:val="20"/>
  </w:num>
  <w:num w:numId="20" w16cid:durableId="1965765781">
    <w:abstractNumId w:val="4"/>
  </w:num>
  <w:num w:numId="21" w16cid:durableId="293871602">
    <w:abstractNumId w:val="11"/>
  </w:num>
  <w:num w:numId="22" w16cid:durableId="1958171075">
    <w:abstractNumId w:val="21"/>
  </w:num>
  <w:num w:numId="23" w16cid:durableId="1993413010">
    <w:abstractNumId w:val="18"/>
  </w:num>
  <w:num w:numId="24" w16cid:durableId="1027636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E4D"/>
    <w:rsid w:val="000064F1"/>
    <w:rsid w:val="00011179"/>
    <w:rsid w:val="00020380"/>
    <w:rsid w:val="0004524C"/>
    <w:rsid w:val="00052C59"/>
    <w:rsid w:val="00052D90"/>
    <w:rsid w:val="00065853"/>
    <w:rsid w:val="00081F9B"/>
    <w:rsid w:val="000856A8"/>
    <w:rsid w:val="00087DEB"/>
    <w:rsid w:val="000903AF"/>
    <w:rsid w:val="00090C2A"/>
    <w:rsid w:val="000911C3"/>
    <w:rsid w:val="00095BEF"/>
    <w:rsid w:val="000A39DA"/>
    <w:rsid w:val="000A6F5B"/>
    <w:rsid w:val="000B06D2"/>
    <w:rsid w:val="000B4DE8"/>
    <w:rsid w:val="000D6AE9"/>
    <w:rsid w:val="000D7DED"/>
    <w:rsid w:val="000F3F3F"/>
    <w:rsid w:val="0010568E"/>
    <w:rsid w:val="001061E5"/>
    <w:rsid w:val="00106666"/>
    <w:rsid w:val="00113A64"/>
    <w:rsid w:val="00113E2E"/>
    <w:rsid w:val="001342BF"/>
    <w:rsid w:val="00134417"/>
    <w:rsid w:val="00163903"/>
    <w:rsid w:val="0016418E"/>
    <w:rsid w:val="00165AE1"/>
    <w:rsid w:val="00173F09"/>
    <w:rsid w:val="001756F4"/>
    <w:rsid w:val="00180B2C"/>
    <w:rsid w:val="0018517F"/>
    <w:rsid w:val="00187E0D"/>
    <w:rsid w:val="00197BEC"/>
    <w:rsid w:val="001A4250"/>
    <w:rsid w:val="001C034F"/>
    <w:rsid w:val="001C0FB7"/>
    <w:rsid w:val="001C511C"/>
    <w:rsid w:val="001D398B"/>
    <w:rsid w:val="001D5047"/>
    <w:rsid w:val="001E367A"/>
    <w:rsid w:val="001E4CC5"/>
    <w:rsid w:val="001E55CE"/>
    <w:rsid w:val="00213D54"/>
    <w:rsid w:val="0021587B"/>
    <w:rsid w:val="00232062"/>
    <w:rsid w:val="0024156B"/>
    <w:rsid w:val="00244046"/>
    <w:rsid w:val="002474EE"/>
    <w:rsid w:val="002541B9"/>
    <w:rsid w:val="0025692C"/>
    <w:rsid w:val="002570B8"/>
    <w:rsid w:val="00266423"/>
    <w:rsid w:val="002708B1"/>
    <w:rsid w:val="00270DB2"/>
    <w:rsid w:val="00277928"/>
    <w:rsid w:val="00280752"/>
    <w:rsid w:val="0028720F"/>
    <w:rsid w:val="002A5A49"/>
    <w:rsid w:val="002C4C68"/>
    <w:rsid w:val="002C78D2"/>
    <w:rsid w:val="002D6442"/>
    <w:rsid w:val="002E0B8B"/>
    <w:rsid w:val="003076FE"/>
    <w:rsid w:val="003278CE"/>
    <w:rsid w:val="00332C21"/>
    <w:rsid w:val="00334BCE"/>
    <w:rsid w:val="003373E2"/>
    <w:rsid w:val="00344A39"/>
    <w:rsid w:val="0036229D"/>
    <w:rsid w:val="00366E4D"/>
    <w:rsid w:val="00377053"/>
    <w:rsid w:val="003779FC"/>
    <w:rsid w:val="00381DD1"/>
    <w:rsid w:val="00385D2B"/>
    <w:rsid w:val="00392246"/>
    <w:rsid w:val="00397F38"/>
    <w:rsid w:val="003A01AD"/>
    <w:rsid w:val="003B0BF8"/>
    <w:rsid w:val="003F19E3"/>
    <w:rsid w:val="004031AF"/>
    <w:rsid w:val="00405B0B"/>
    <w:rsid w:val="00406B4F"/>
    <w:rsid w:val="00435466"/>
    <w:rsid w:val="00441C9D"/>
    <w:rsid w:val="00442C67"/>
    <w:rsid w:val="004503F3"/>
    <w:rsid w:val="004552BC"/>
    <w:rsid w:val="004609CF"/>
    <w:rsid w:val="00473CAD"/>
    <w:rsid w:val="004834E7"/>
    <w:rsid w:val="00485F1B"/>
    <w:rsid w:val="00495030"/>
    <w:rsid w:val="004952BB"/>
    <w:rsid w:val="00495A04"/>
    <w:rsid w:val="004B57E3"/>
    <w:rsid w:val="004B62E9"/>
    <w:rsid w:val="004C4F2A"/>
    <w:rsid w:val="004E35FB"/>
    <w:rsid w:val="00515A9F"/>
    <w:rsid w:val="00517705"/>
    <w:rsid w:val="00530917"/>
    <w:rsid w:val="00530F34"/>
    <w:rsid w:val="00543FAF"/>
    <w:rsid w:val="00546DCF"/>
    <w:rsid w:val="00550683"/>
    <w:rsid w:val="00556B86"/>
    <w:rsid w:val="0056624F"/>
    <w:rsid w:val="0057650B"/>
    <w:rsid w:val="00584537"/>
    <w:rsid w:val="00585ED5"/>
    <w:rsid w:val="005872EC"/>
    <w:rsid w:val="00594389"/>
    <w:rsid w:val="00595B5B"/>
    <w:rsid w:val="005A171A"/>
    <w:rsid w:val="005C6A82"/>
    <w:rsid w:val="005C7594"/>
    <w:rsid w:val="005D17C4"/>
    <w:rsid w:val="005E479C"/>
    <w:rsid w:val="005F4419"/>
    <w:rsid w:val="0060131D"/>
    <w:rsid w:val="00612C80"/>
    <w:rsid w:val="00615483"/>
    <w:rsid w:val="00665249"/>
    <w:rsid w:val="006668FE"/>
    <w:rsid w:val="00670D0A"/>
    <w:rsid w:val="00672836"/>
    <w:rsid w:val="00687F1C"/>
    <w:rsid w:val="006958F6"/>
    <w:rsid w:val="006A0467"/>
    <w:rsid w:val="006A0655"/>
    <w:rsid w:val="006A112E"/>
    <w:rsid w:val="006A640B"/>
    <w:rsid w:val="006A7E95"/>
    <w:rsid w:val="006B062F"/>
    <w:rsid w:val="006B0F42"/>
    <w:rsid w:val="006B1282"/>
    <w:rsid w:val="006D3E92"/>
    <w:rsid w:val="006D411B"/>
    <w:rsid w:val="00701846"/>
    <w:rsid w:val="00706BD5"/>
    <w:rsid w:val="00712DC9"/>
    <w:rsid w:val="00715426"/>
    <w:rsid w:val="00726651"/>
    <w:rsid w:val="007361BB"/>
    <w:rsid w:val="00742EA5"/>
    <w:rsid w:val="00745914"/>
    <w:rsid w:val="00747175"/>
    <w:rsid w:val="00751300"/>
    <w:rsid w:val="00760E14"/>
    <w:rsid w:val="007675B5"/>
    <w:rsid w:val="007746C1"/>
    <w:rsid w:val="00787D65"/>
    <w:rsid w:val="007922FD"/>
    <w:rsid w:val="00795524"/>
    <w:rsid w:val="007A09C1"/>
    <w:rsid w:val="007A1B73"/>
    <w:rsid w:val="007A5E3C"/>
    <w:rsid w:val="007A65A2"/>
    <w:rsid w:val="007B2C82"/>
    <w:rsid w:val="007B74FC"/>
    <w:rsid w:val="007D60B8"/>
    <w:rsid w:val="007D6343"/>
    <w:rsid w:val="007E35EA"/>
    <w:rsid w:val="007F5EF5"/>
    <w:rsid w:val="00803152"/>
    <w:rsid w:val="008035D0"/>
    <w:rsid w:val="00804C75"/>
    <w:rsid w:val="00810937"/>
    <w:rsid w:val="00821E01"/>
    <w:rsid w:val="00823306"/>
    <w:rsid w:val="00825EB8"/>
    <w:rsid w:val="00826118"/>
    <w:rsid w:val="0083381A"/>
    <w:rsid w:val="00847C27"/>
    <w:rsid w:val="00851BE3"/>
    <w:rsid w:val="00863376"/>
    <w:rsid w:val="008731DB"/>
    <w:rsid w:val="00873DB5"/>
    <w:rsid w:val="00881D4B"/>
    <w:rsid w:val="00882116"/>
    <w:rsid w:val="00885F08"/>
    <w:rsid w:val="00886A09"/>
    <w:rsid w:val="00890BFC"/>
    <w:rsid w:val="008A0958"/>
    <w:rsid w:val="008A427C"/>
    <w:rsid w:val="008A650F"/>
    <w:rsid w:val="008E610C"/>
    <w:rsid w:val="008F3336"/>
    <w:rsid w:val="00903742"/>
    <w:rsid w:val="00904C2B"/>
    <w:rsid w:val="0090645F"/>
    <w:rsid w:val="009341AC"/>
    <w:rsid w:val="00941E87"/>
    <w:rsid w:val="009425B6"/>
    <w:rsid w:val="00960821"/>
    <w:rsid w:val="00962752"/>
    <w:rsid w:val="00963CE2"/>
    <w:rsid w:val="00970B09"/>
    <w:rsid w:val="00973868"/>
    <w:rsid w:val="00985829"/>
    <w:rsid w:val="00985DC9"/>
    <w:rsid w:val="009A1E04"/>
    <w:rsid w:val="009C266B"/>
    <w:rsid w:val="009C2E98"/>
    <w:rsid w:val="009C321A"/>
    <w:rsid w:val="009D011E"/>
    <w:rsid w:val="009D03D9"/>
    <w:rsid w:val="009D28B8"/>
    <w:rsid w:val="009D482F"/>
    <w:rsid w:val="009E0ACA"/>
    <w:rsid w:val="009F3F6F"/>
    <w:rsid w:val="00A02EB8"/>
    <w:rsid w:val="00A06A27"/>
    <w:rsid w:val="00A2456A"/>
    <w:rsid w:val="00A27F30"/>
    <w:rsid w:val="00A37A4E"/>
    <w:rsid w:val="00A41D3D"/>
    <w:rsid w:val="00A432A9"/>
    <w:rsid w:val="00A53E6B"/>
    <w:rsid w:val="00A564FE"/>
    <w:rsid w:val="00A636DF"/>
    <w:rsid w:val="00A66AEF"/>
    <w:rsid w:val="00A70513"/>
    <w:rsid w:val="00A74B4A"/>
    <w:rsid w:val="00A81CEA"/>
    <w:rsid w:val="00A83566"/>
    <w:rsid w:val="00AA0B44"/>
    <w:rsid w:val="00AA2C6E"/>
    <w:rsid w:val="00AC53B1"/>
    <w:rsid w:val="00AE061E"/>
    <w:rsid w:val="00AE2DF7"/>
    <w:rsid w:val="00AE3C19"/>
    <w:rsid w:val="00AF02B1"/>
    <w:rsid w:val="00AF524E"/>
    <w:rsid w:val="00AF6E0A"/>
    <w:rsid w:val="00B13A26"/>
    <w:rsid w:val="00B161A7"/>
    <w:rsid w:val="00B24F24"/>
    <w:rsid w:val="00B25C31"/>
    <w:rsid w:val="00B25E8F"/>
    <w:rsid w:val="00B27B60"/>
    <w:rsid w:val="00B36622"/>
    <w:rsid w:val="00B44C44"/>
    <w:rsid w:val="00B660F3"/>
    <w:rsid w:val="00B738CA"/>
    <w:rsid w:val="00B8394B"/>
    <w:rsid w:val="00B91A16"/>
    <w:rsid w:val="00B91A54"/>
    <w:rsid w:val="00B95DE5"/>
    <w:rsid w:val="00BA02E0"/>
    <w:rsid w:val="00BA1405"/>
    <w:rsid w:val="00BA1F8D"/>
    <w:rsid w:val="00BA44FB"/>
    <w:rsid w:val="00BB4E9F"/>
    <w:rsid w:val="00BC3632"/>
    <w:rsid w:val="00BC50C9"/>
    <w:rsid w:val="00BC6230"/>
    <w:rsid w:val="00BE42E6"/>
    <w:rsid w:val="00BE5DE1"/>
    <w:rsid w:val="00C03CFD"/>
    <w:rsid w:val="00C15204"/>
    <w:rsid w:val="00C17EFB"/>
    <w:rsid w:val="00C21D0B"/>
    <w:rsid w:val="00C254EB"/>
    <w:rsid w:val="00C258D7"/>
    <w:rsid w:val="00C44E19"/>
    <w:rsid w:val="00C45938"/>
    <w:rsid w:val="00C46336"/>
    <w:rsid w:val="00C523CD"/>
    <w:rsid w:val="00C644F4"/>
    <w:rsid w:val="00C76DE7"/>
    <w:rsid w:val="00C829C0"/>
    <w:rsid w:val="00C82D0E"/>
    <w:rsid w:val="00C87E90"/>
    <w:rsid w:val="00C9449A"/>
    <w:rsid w:val="00C94C31"/>
    <w:rsid w:val="00CA6A93"/>
    <w:rsid w:val="00CC6EE0"/>
    <w:rsid w:val="00CD5057"/>
    <w:rsid w:val="00CE3D6B"/>
    <w:rsid w:val="00CE7EF7"/>
    <w:rsid w:val="00CF34EC"/>
    <w:rsid w:val="00CF5079"/>
    <w:rsid w:val="00D000CD"/>
    <w:rsid w:val="00D05073"/>
    <w:rsid w:val="00D067E3"/>
    <w:rsid w:val="00D06DF1"/>
    <w:rsid w:val="00D1501B"/>
    <w:rsid w:val="00D27726"/>
    <w:rsid w:val="00D37451"/>
    <w:rsid w:val="00D43AC4"/>
    <w:rsid w:val="00D43D12"/>
    <w:rsid w:val="00D43D43"/>
    <w:rsid w:val="00D803A7"/>
    <w:rsid w:val="00D9678B"/>
    <w:rsid w:val="00D97F83"/>
    <w:rsid w:val="00DA33F1"/>
    <w:rsid w:val="00DB2417"/>
    <w:rsid w:val="00DB39C2"/>
    <w:rsid w:val="00DB6445"/>
    <w:rsid w:val="00DB70C6"/>
    <w:rsid w:val="00DC248E"/>
    <w:rsid w:val="00DD46E0"/>
    <w:rsid w:val="00E41EB5"/>
    <w:rsid w:val="00E5332A"/>
    <w:rsid w:val="00E7502A"/>
    <w:rsid w:val="00EB16D5"/>
    <w:rsid w:val="00ED7A59"/>
    <w:rsid w:val="00F01EC3"/>
    <w:rsid w:val="00F25723"/>
    <w:rsid w:val="00F34B21"/>
    <w:rsid w:val="00F50F48"/>
    <w:rsid w:val="00F53F1C"/>
    <w:rsid w:val="00F71FF0"/>
    <w:rsid w:val="00F813D5"/>
    <w:rsid w:val="00F82103"/>
    <w:rsid w:val="00F84376"/>
    <w:rsid w:val="00F97D81"/>
    <w:rsid w:val="00FA0B64"/>
    <w:rsid w:val="00FA385D"/>
    <w:rsid w:val="00FB4EDC"/>
    <w:rsid w:val="00FD3846"/>
    <w:rsid w:val="00FF1734"/>
    <w:rsid w:val="17A00455"/>
    <w:rsid w:val="17C87929"/>
    <w:rsid w:val="21656BCD"/>
    <w:rsid w:val="252851A7"/>
    <w:rsid w:val="2F63FC10"/>
    <w:rsid w:val="465DD0D4"/>
    <w:rsid w:val="4D923848"/>
    <w:rsid w:val="4DCD941D"/>
    <w:rsid w:val="53C8A669"/>
    <w:rsid w:val="56CB8B09"/>
    <w:rsid w:val="570AC735"/>
    <w:rsid w:val="6514F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4DB6C"/>
  <w15:docId w15:val="{2BAB63DF-9849-493B-A7D2-3ADEF9D9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6A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B91A54"/>
    <w:pPr>
      <w:spacing w:after="0" w:line="240" w:lineRule="auto"/>
    </w:pPr>
    <w:rPr>
      <w:rFonts w:ascii="Times" w:eastAsia="Times New Roman" w:hAnsi="Times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41EB5"/>
    <w:pPr>
      <w:spacing w:before="0" w:after="100" w:line="259" w:lineRule="auto"/>
      <w:ind w:left="440"/>
    </w:pPr>
    <w:rPr>
      <w:rFonts w:asciiTheme="minorHAnsi" w:eastAsiaTheme="minorEastAsia" w:hAnsiTheme="minorHAnsi"/>
      <w:lang w:val="es-MX" w:eastAsia="es-MX"/>
    </w:rPr>
  </w:style>
  <w:style w:type="paragraph" w:styleId="NormalWeb">
    <w:name w:val="Normal (Web)"/>
    <w:basedOn w:val="Normal"/>
    <w:uiPriority w:val="99"/>
    <w:unhideWhenUsed/>
    <w:rsid w:val="007A5E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E3AC7-DEC9-48D2-ADED-1F092C50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838</Words>
  <Characters>4611</Characters>
  <Application>Microsoft Office Word</Application>
  <DocSecurity>0</DocSecurity>
  <Lines>38</Lines>
  <Paragraphs>10</Paragraphs>
  <ScaleCrop>false</ScaleCrop>
  <Company>Personal</Company>
  <LinksUpToDate>false</LinksUpToDate>
  <CharactersWithSpaces>5439</CharactersWithSpaces>
  <SharedDoc>false</SharedDoc>
  <HLinks>
    <vt:vector size="18" baseType="variant"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_Toc163226668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_Toc163226667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_Toc163226666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subject/>
  <dc:creator>Oswaldo Ceballos Zavala</dc:creator>
  <cp:keywords/>
  <cp:lastModifiedBy>Diana Vázquez</cp:lastModifiedBy>
  <cp:revision>117</cp:revision>
  <cp:lastPrinted>2011-05-20T22:51:00Z</cp:lastPrinted>
  <dcterms:created xsi:type="dcterms:W3CDTF">2011-10-07T04:23:00Z</dcterms:created>
  <dcterms:modified xsi:type="dcterms:W3CDTF">2024-04-27T23:35:00Z</dcterms:modified>
</cp:coreProperties>
</file>