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CB90DBE" w:rsidR="0079700C" w:rsidRDefault="00CD3189" w:rsidP="00CD3189">
      <w:pPr>
        <w:pStyle w:val="Ttulo1"/>
        <w:rPr>
          <w:b/>
          <w:bCs/>
          <w:sz w:val="24"/>
          <w:szCs w:val="24"/>
          <w:lang w:val="es-MX"/>
        </w:rPr>
      </w:pPr>
      <w:r>
        <w:rPr>
          <w:b/>
          <w:bCs/>
          <w:sz w:val="24"/>
          <w:szCs w:val="24"/>
          <w:lang w:val="es-MX"/>
        </w:rPr>
        <w:t>Avance del proyecto. Vecino Vigilante</w:t>
      </w:r>
    </w:p>
    <w:p w14:paraId="593396B3" w14:textId="4EF0CBC3" w:rsidR="0097794E" w:rsidRDefault="0097794E" w:rsidP="000A63B1">
      <w:pPr>
        <w:spacing w:line="360" w:lineRule="auto"/>
        <w:rPr>
          <w:lang w:val="es-MX"/>
        </w:rPr>
      </w:pPr>
      <w:r>
        <w:rPr>
          <w:lang w:val="es-MX"/>
        </w:rPr>
        <w:t>Los principales cambios y avances que se realizaron fueron más enfocados en la</w:t>
      </w:r>
      <w:r w:rsidR="0065621A">
        <w:rPr>
          <w:lang w:val="es-MX"/>
        </w:rPr>
        <w:t>s funcionalidades, interfaces del sistema y parte del documento de especificación de requisitos.</w:t>
      </w:r>
    </w:p>
    <w:p w14:paraId="6489D0C8" w14:textId="5BEE1F4C" w:rsidR="00CD3189" w:rsidRDefault="001E543A" w:rsidP="000A63B1">
      <w:pPr>
        <w:spacing w:line="360" w:lineRule="auto"/>
        <w:rPr>
          <w:lang w:val="es-MX"/>
        </w:rPr>
      </w:pPr>
      <w:r>
        <w:rPr>
          <w:lang w:val="es-MX"/>
        </w:rPr>
        <w:t xml:space="preserve">Se realizaron los prototipos </w:t>
      </w:r>
      <w:r w:rsidR="00B9334A">
        <w:rPr>
          <w:lang w:val="es-MX"/>
        </w:rPr>
        <w:t xml:space="preserve">para el escenario de realizar un reporte de incidente, </w:t>
      </w:r>
      <w:r w:rsidR="00D70863">
        <w:rPr>
          <w:lang w:val="es-MX"/>
        </w:rPr>
        <w:t>que debido a los detalles de mejora encontrados, se decidieron agregar cambios a beneficio del usuario</w:t>
      </w:r>
      <w:r w:rsidR="0083629F">
        <w:rPr>
          <w:lang w:val="es-MX"/>
        </w:rPr>
        <w:t xml:space="preserve">, </w:t>
      </w:r>
      <w:r w:rsidR="000A63B1">
        <w:rPr>
          <w:lang w:val="es-MX"/>
        </w:rPr>
        <w:t xml:space="preserve">específicamente en la parte del formulario </w:t>
      </w:r>
      <w:r w:rsidR="0083629F">
        <w:rPr>
          <w:lang w:val="es-MX"/>
        </w:rPr>
        <w:t>se agregó</w:t>
      </w:r>
      <w:r w:rsidR="00152D29">
        <w:rPr>
          <w:lang w:val="es-MX"/>
        </w:rPr>
        <w:t xml:space="preserve"> diferentes elementos que consideramos que permitirían al usuario </w:t>
      </w:r>
      <w:r w:rsidR="000A63B1">
        <w:rPr>
          <w:lang w:val="es-MX"/>
        </w:rPr>
        <w:t xml:space="preserve">realizar la actividad en el menor tiempo posible, </w:t>
      </w:r>
      <w:r w:rsidR="00990DF1">
        <w:rPr>
          <w:lang w:val="es-MX"/>
        </w:rPr>
        <w:t xml:space="preserve">verificamos que el usuario tenga títulos predeterminados para identificar los tipos de incidentes de la aplicación, además de un ícono de micrófono que permitirá al usuario </w:t>
      </w:r>
      <w:r w:rsidR="008A379E">
        <w:rPr>
          <w:lang w:val="es-MX"/>
        </w:rPr>
        <w:t xml:space="preserve">dictar el incidente para </w:t>
      </w:r>
      <w:r w:rsidR="00F8586D">
        <w:rPr>
          <w:lang w:val="es-MX"/>
        </w:rPr>
        <w:t>mayor comodidad y velocidad, otro detalle a mencionar, es que la ubicación actual del usuario se coloca como predeterminado</w:t>
      </w:r>
      <w:r>
        <w:rPr>
          <w:lang w:val="es-MX"/>
        </w:rPr>
        <w:t xml:space="preserve"> en el formulario.</w:t>
      </w:r>
    </w:p>
    <w:p w14:paraId="6E8C253D" w14:textId="31801EF8" w:rsidR="001F07E5" w:rsidRDefault="00587E91" w:rsidP="000A63B1">
      <w:pPr>
        <w:spacing w:line="360" w:lineRule="auto"/>
        <w:rPr>
          <w:lang w:val="es-MX"/>
        </w:rPr>
      </w:pPr>
      <w:r>
        <w:rPr>
          <w:lang w:val="es-MX"/>
        </w:rPr>
        <w:t>En total se realizaron siete pantallas que representan el escenario, desde el inicio de la aplicación hasta el formulario</w:t>
      </w:r>
      <w:r w:rsidR="00CB62B6">
        <w:rPr>
          <w:lang w:val="es-MX"/>
        </w:rPr>
        <w:t xml:space="preserve">, representando cada </w:t>
      </w:r>
      <w:r w:rsidR="004201E7">
        <w:rPr>
          <w:lang w:val="es-MX"/>
        </w:rPr>
        <w:t>mensaje que pudiese ocurrir en el</w:t>
      </w:r>
      <w:r w:rsidR="004431BB">
        <w:rPr>
          <w:lang w:val="es-MX"/>
        </w:rPr>
        <w:t xml:space="preserve"> sistema</w:t>
      </w:r>
      <w:r w:rsidR="00CC2CD3">
        <w:rPr>
          <w:lang w:val="es-MX"/>
        </w:rPr>
        <w:t>, utilizamos un material de diseño</w:t>
      </w:r>
      <w:r w:rsidR="00010F3A">
        <w:rPr>
          <w:lang w:val="es-MX"/>
        </w:rPr>
        <w:t xml:space="preserve"> de Google llamado “Material 3 </w:t>
      </w:r>
      <w:proofErr w:type="spellStart"/>
      <w:r w:rsidR="007A25BC">
        <w:rPr>
          <w:lang w:val="es-MX"/>
        </w:rPr>
        <w:t>Design</w:t>
      </w:r>
      <w:proofErr w:type="spellEnd"/>
      <w:r w:rsidR="007A25BC">
        <w:rPr>
          <w:lang w:val="es-MX"/>
        </w:rPr>
        <w:t xml:space="preserve"> Kit” </w:t>
      </w:r>
      <w:r w:rsidR="00CC2CD3">
        <w:rPr>
          <w:lang w:val="es-MX"/>
        </w:rPr>
        <w:t xml:space="preserve">en el que </w:t>
      </w:r>
      <w:r w:rsidR="00935A06">
        <w:rPr>
          <w:lang w:val="es-MX"/>
        </w:rPr>
        <w:t>contiene materiales sobre los estilos y componentes</w:t>
      </w:r>
      <w:r w:rsidR="004431BB">
        <w:rPr>
          <w:lang w:val="es-MX"/>
        </w:rPr>
        <w:t xml:space="preserve">, con el fin de </w:t>
      </w:r>
      <w:r w:rsidR="00152720">
        <w:rPr>
          <w:lang w:val="es-MX"/>
        </w:rPr>
        <w:t>hacerlo lo más armonioso posible</w:t>
      </w:r>
      <w:r w:rsidR="00F81D17">
        <w:rPr>
          <w:lang w:val="es-MX"/>
        </w:rPr>
        <w:t xml:space="preserve">, </w:t>
      </w:r>
      <w:r w:rsidR="0097794E">
        <w:rPr>
          <w:lang w:val="es-MX"/>
        </w:rPr>
        <w:t xml:space="preserve">de igual forma </w:t>
      </w:r>
      <w:r w:rsidR="00F81D17">
        <w:rPr>
          <w:lang w:val="es-MX"/>
        </w:rPr>
        <w:t>se decidió que los colores sean tonos azules para poder transmitir la emoción que buscamos que es la seguridad en la comunidad</w:t>
      </w:r>
      <w:r w:rsidR="00935A06">
        <w:rPr>
          <w:lang w:val="es-MX"/>
        </w:rPr>
        <w:t>.</w:t>
      </w:r>
    </w:p>
    <w:p w14:paraId="4B1FA843" w14:textId="280352CF" w:rsidR="001E543A" w:rsidRDefault="63880D91" w:rsidP="000A63B1">
      <w:pPr>
        <w:spacing w:line="360" w:lineRule="auto"/>
        <w:rPr>
          <w:lang w:val="es-MX"/>
        </w:rPr>
      </w:pPr>
      <w:r w:rsidRPr="1C71CA3A">
        <w:rPr>
          <w:lang w:val="es-MX"/>
        </w:rPr>
        <w:t xml:space="preserve">Respecto al documento ERS, se </w:t>
      </w:r>
      <w:r w:rsidR="37206C62" w:rsidRPr="1C71CA3A">
        <w:rPr>
          <w:lang w:val="es-MX"/>
        </w:rPr>
        <w:t xml:space="preserve">implementó el formato sugerido por la IEEE </w:t>
      </w:r>
      <w:proofErr w:type="spellStart"/>
      <w:r w:rsidR="007038E9" w:rsidRPr="1C71CA3A">
        <w:rPr>
          <w:lang w:val="es-MX"/>
        </w:rPr>
        <w:t>std</w:t>
      </w:r>
      <w:proofErr w:type="spellEnd"/>
      <w:r w:rsidR="007038E9" w:rsidRPr="1C71CA3A">
        <w:rPr>
          <w:lang w:val="es-MX"/>
        </w:rPr>
        <w:t xml:space="preserve"> 830</w:t>
      </w:r>
      <w:r w:rsidR="198DE1DC" w:rsidRPr="1C71CA3A">
        <w:rPr>
          <w:lang w:val="es-MX"/>
        </w:rPr>
        <w:t xml:space="preserve"> –1998 con la finalidad de seguir estándares que garanticen la calidad del documento. </w:t>
      </w:r>
      <w:r w:rsidR="48AF64A8" w:rsidRPr="1C71CA3A">
        <w:rPr>
          <w:lang w:val="es-MX"/>
        </w:rPr>
        <w:t>Se revisaron los requisitos establecidos, para asegurar que éstos correspondan a la idea de proyecto planteada, y resolver problemas de inconsistencia y contradicciones entre los requisitos, por lo que se modificaron algunos como el de la alerta de pánico, el registro de incidencias, etc. De igual manera, se realizó la especificación de cada uno de los requisitos a través de casos de uso, para definir la intera</w:t>
      </w:r>
      <w:r w:rsidR="42CD0066" w:rsidRPr="1C71CA3A">
        <w:rPr>
          <w:lang w:val="es-MX"/>
        </w:rPr>
        <w:t xml:space="preserve">cción entre el sistema y el usuario final. </w:t>
      </w:r>
    </w:p>
    <w:p w14:paraId="674D7078" w14:textId="77777777" w:rsidR="00CD741C" w:rsidRDefault="00CD741C" w:rsidP="000A63B1">
      <w:pPr>
        <w:spacing w:line="360" w:lineRule="auto"/>
        <w:rPr>
          <w:lang w:val="es-MX"/>
        </w:rPr>
      </w:pPr>
    </w:p>
    <w:p w14:paraId="23B58DB5" w14:textId="763AAD7B" w:rsidR="00CD741C" w:rsidRDefault="00CD741C" w:rsidP="00CD741C">
      <w:pPr>
        <w:pStyle w:val="Ttulo1"/>
        <w:rPr>
          <w:b/>
          <w:bCs/>
          <w:sz w:val="24"/>
          <w:szCs w:val="24"/>
          <w:lang w:val="es-MX"/>
        </w:rPr>
      </w:pPr>
      <w:r>
        <w:rPr>
          <w:b/>
          <w:bCs/>
          <w:sz w:val="24"/>
          <w:szCs w:val="24"/>
          <w:lang w:val="es-MX"/>
        </w:rPr>
        <w:lastRenderedPageBreak/>
        <w:t>Reporte de participación</w:t>
      </w:r>
    </w:p>
    <w:p w14:paraId="7E2AFBBD" w14:textId="6A9C3168" w:rsidR="007E06F8" w:rsidRPr="007E06F8" w:rsidRDefault="007E06F8" w:rsidP="007E06F8">
      <w:pPr>
        <w:rPr>
          <w:lang w:val="es-MX"/>
        </w:rPr>
      </w:pPr>
      <w:r>
        <w:rPr>
          <w:lang w:val="es-MX"/>
        </w:rPr>
        <w:t xml:space="preserve">Las actividades realizadas fueron acordadas entre el equipo, donde cada uno tuvo una </w:t>
      </w:r>
      <w:r w:rsidR="00624FB5">
        <w:rPr>
          <w:lang w:val="es-MX"/>
        </w:rPr>
        <w:t>participación</w:t>
      </w:r>
      <w:r>
        <w:rPr>
          <w:lang w:val="es-MX"/>
        </w:rPr>
        <w:t xml:space="preserve">, </w:t>
      </w:r>
      <w:r w:rsidR="00624FB5">
        <w:rPr>
          <w:lang w:val="es-MX"/>
        </w:rPr>
        <w:t>ya sea realizando una actividad correspondiendo o revisando el entregable para encontrar áreas de mejora</w:t>
      </w:r>
      <w:r w:rsidR="00340E9B">
        <w:rPr>
          <w:lang w:val="es-MX"/>
        </w:rPr>
        <w:t xml:space="preserve">, por ende, como equipo se llegó al acuerdo de que todos los integrantes </w:t>
      </w:r>
      <w:r w:rsidR="003208B5">
        <w:rPr>
          <w:lang w:val="es-MX"/>
        </w:rPr>
        <w:t xml:space="preserve">deberían de tener el 100% de participación. </w:t>
      </w:r>
    </w:p>
    <w:p w14:paraId="7777735C" w14:textId="5D2F2922" w:rsidR="003D37AC" w:rsidRPr="003D37AC" w:rsidRDefault="00CD741C" w:rsidP="00CD741C">
      <w:pPr>
        <w:rPr>
          <w:b/>
          <w:bCs/>
          <w:i/>
          <w:iCs/>
          <w:lang w:val="es-MX"/>
        </w:rPr>
      </w:pPr>
      <w:r w:rsidRPr="4EBB4E07">
        <w:rPr>
          <w:b/>
          <w:bCs/>
          <w:i/>
          <w:iCs/>
          <w:lang w:val="es-MX"/>
        </w:rPr>
        <w:t>Espinosa Mendoza, Abraham – 100%</w:t>
      </w:r>
    </w:p>
    <w:p w14:paraId="62BD5D4E" w14:textId="77777777" w:rsidR="00CD741C" w:rsidRPr="009D1E72" w:rsidRDefault="00CD741C" w:rsidP="00CD741C">
      <w:pPr>
        <w:rPr>
          <w:b/>
          <w:bCs/>
          <w:i/>
          <w:iCs/>
          <w:lang w:val="es-MX"/>
        </w:rPr>
      </w:pPr>
      <w:r w:rsidRPr="4EBB4E07">
        <w:rPr>
          <w:b/>
          <w:bCs/>
          <w:i/>
          <w:iCs/>
          <w:lang w:val="es-MX"/>
        </w:rPr>
        <w:t xml:space="preserve">Pan </w:t>
      </w:r>
      <w:proofErr w:type="spellStart"/>
      <w:r w:rsidRPr="4EBB4E07">
        <w:rPr>
          <w:b/>
          <w:bCs/>
          <w:i/>
          <w:iCs/>
          <w:lang w:val="es-MX"/>
        </w:rPr>
        <w:t>Zaldivar</w:t>
      </w:r>
      <w:proofErr w:type="spellEnd"/>
      <w:r w:rsidRPr="4EBB4E07">
        <w:rPr>
          <w:b/>
          <w:bCs/>
          <w:i/>
          <w:iCs/>
          <w:lang w:val="es-MX"/>
        </w:rPr>
        <w:t>, Cristian David – 100%</w:t>
      </w:r>
    </w:p>
    <w:p w14:paraId="15B1605E" w14:textId="77777777" w:rsidR="00CD741C" w:rsidRPr="009D1E72" w:rsidRDefault="00CD741C" w:rsidP="00CD741C">
      <w:pPr>
        <w:rPr>
          <w:b/>
          <w:bCs/>
          <w:i/>
          <w:iCs/>
          <w:lang w:val="es-MX"/>
        </w:rPr>
      </w:pPr>
      <w:proofErr w:type="spellStart"/>
      <w:r w:rsidRPr="4EBB4E07">
        <w:rPr>
          <w:b/>
          <w:bCs/>
          <w:i/>
          <w:iCs/>
          <w:lang w:val="es-MX"/>
        </w:rPr>
        <w:t>Puc</w:t>
      </w:r>
      <w:proofErr w:type="spellEnd"/>
      <w:r w:rsidRPr="4EBB4E07">
        <w:rPr>
          <w:b/>
          <w:bCs/>
          <w:i/>
          <w:iCs/>
          <w:lang w:val="es-MX"/>
        </w:rPr>
        <w:t xml:space="preserve"> Moo, José Luis – 100%</w:t>
      </w:r>
    </w:p>
    <w:p w14:paraId="50CAA042" w14:textId="77777777" w:rsidR="00CD741C" w:rsidRPr="009D1E72" w:rsidRDefault="00CD741C" w:rsidP="00CD741C">
      <w:pPr>
        <w:rPr>
          <w:b/>
          <w:bCs/>
          <w:i/>
          <w:iCs/>
          <w:lang w:val="es-MX"/>
        </w:rPr>
      </w:pPr>
      <w:r w:rsidRPr="4EBB4E07">
        <w:rPr>
          <w:b/>
          <w:bCs/>
          <w:i/>
          <w:iCs/>
          <w:lang w:val="es-MX"/>
        </w:rPr>
        <w:t>Vázquez Rodríguez, Diana Carolina – 100%</w:t>
      </w:r>
    </w:p>
    <w:p w14:paraId="62C1AA18" w14:textId="333713FA" w:rsidR="00CD741C" w:rsidRPr="00CD3189" w:rsidRDefault="00CD741C" w:rsidP="000A63B1">
      <w:pPr>
        <w:spacing w:line="360" w:lineRule="auto"/>
        <w:rPr>
          <w:lang w:val="es-MX"/>
        </w:rPr>
      </w:pPr>
    </w:p>
    <w:sectPr w:rsidR="00CD741C" w:rsidRPr="00CD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445B44"/>
    <w:rsid w:val="00010F3A"/>
    <w:rsid w:val="000A63B1"/>
    <w:rsid w:val="00152720"/>
    <w:rsid w:val="00152D29"/>
    <w:rsid w:val="001E543A"/>
    <w:rsid w:val="001F07E5"/>
    <w:rsid w:val="00316980"/>
    <w:rsid w:val="003208B5"/>
    <w:rsid w:val="00340E9B"/>
    <w:rsid w:val="003D37AC"/>
    <w:rsid w:val="004201E7"/>
    <w:rsid w:val="004431BB"/>
    <w:rsid w:val="00587E91"/>
    <w:rsid w:val="00624FB5"/>
    <w:rsid w:val="0065621A"/>
    <w:rsid w:val="007038E9"/>
    <w:rsid w:val="007370B7"/>
    <w:rsid w:val="0079700C"/>
    <w:rsid w:val="007A25BC"/>
    <w:rsid w:val="007E06F8"/>
    <w:rsid w:val="0083629F"/>
    <w:rsid w:val="008A379E"/>
    <w:rsid w:val="00935A06"/>
    <w:rsid w:val="0097794E"/>
    <w:rsid w:val="00990DF1"/>
    <w:rsid w:val="00B9334A"/>
    <w:rsid w:val="00CB62B6"/>
    <w:rsid w:val="00CC2CD3"/>
    <w:rsid w:val="00CD3189"/>
    <w:rsid w:val="00CD741C"/>
    <w:rsid w:val="00D70863"/>
    <w:rsid w:val="00F81D17"/>
    <w:rsid w:val="00F8586D"/>
    <w:rsid w:val="00FC7CEE"/>
    <w:rsid w:val="1143E8D7"/>
    <w:rsid w:val="147B8999"/>
    <w:rsid w:val="198DE1DC"/>
    <w:rsid w:val="1C35DE5F"/>
    <w:rsid w:val="1C71CA3A"/>
    <w:rsid w:val="2B445B44"/>
    <w:rsid w:val="2D1C62BB"/>
    <w:rsid w:val="2E407D2F"/>
    <w:rsid w:val="37206C62"/>
    <w:rsid w:val="42CD0066"/>
    <w:rsid w:val="4404ACB2"/>
    <w:rsid w:val="48AF64A8"/>
    <w:rsid w:val="4A08B85B"/>
    <w:rsid w:val="4E9F51EB"/>
    <w:rsid w:val="63880D91"/>
    <w:rsid w:val="738DC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5B44"/>
  <w15:chartTrackingRefBased/>
  <w15:docId w15:val="{D4A751BB-BA04-45E4-A922-3D645B92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389</Words>
  <Characters>2143</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VAZQUEZ RODRIGUEZ</dc:creator>
  <cp:keywords/>
  <dc:description/>
  <cp:lastModifiedBy>CRISTIAN DAVID PAN ZALDIVAR</cp:lastModifiedBy>
  <cp:revision>2</cp:revision>
  <dcterms:created xsi:type="dcterms:W3CDTF">2024-05-02T14:24:00Z</dcterms:created>
  <dcterms:modified xsi:type="dcterms:W3CDTF">2024-05-02T14:24:00Z</dcterms:modified>
</cp:coreProperties>
</file>