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878F3" w14:textId="77777777" w:rsidR="009714E8" w:rsidRPr="000B05B1" w:rsidRDefault="00B1117F" w:rsidP="00B1117F">
      <w:pPr>
        <w:pStyle w:val="Heading1"/>
        <w:rPr>
          <w:sz w:val="22"/>
          <w:szCs w:val="22"/>
        </w:rPr>
      </w:pPr>
      <w:r>
        <w:t>CS 305 Project One Template</w:t>
      </w:r>
    </w:p>
    <w:p w14:paraId="6A94BE25" w14:textId="77777777" w:rsidR="00BF4E7E" w:rsidRPr="004079F2" w:rsidRDefault="00BF4E7E" w:rsidP="004609FD">
      <w:pPr>
        <w:suppressAutoHyphens/>
        <w:spacing w:line="240" w:lineRule="auto"/>
        <w:contextualSpacing/>
      </w:pPr>
      <w:bookmarkStart w:id="0" w:name="_Toc32574607"/>
      <w:bookmarkStart w:id="1" w:name="_Toc1483357155"/>
      <w:bookmarkStart w:id="2" w:name="_Toc714089909"/>
    </w:p>
    <w:p w14:paraId="674F704C"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6D941229" w14:textId="77777777" w:rsidR="00705D42" w:rsidRPr="000B05B1" w:rsidRDefault="00705D42" w:rsidP="004609FD">
      <w:pPr>
        <w:suppressAutoHyphens/>
        <w:spacing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C954CB4" w14:textId="77777777" w:rsidTr="001C0AD0">
        <w:trPr>
          <w:cantSplit/>
          <w:tblHeader/>
        </w:trPr>
        <w:tc>
          <w:tcPr>
            <w:tcW w:w="2337" w:type="dxa"/>
            <w:tcMar>
              <w:left w:w="115" w:type="dxa"/>
              <w:right w:w="115" w:type="dxa"/>
            </w:tcMar>
          </w:tcPr>
          <w:p w14:paraId="6489A714" w14:textId="77777777" w:rsidR="00705D42" w:rsidRPr="000B05B1" w:rsidRDefault="00705D42" w:rsidP="004609FD">
            <w:pPr>
              <w:suppressAutoHyphens/>
              <w:spacing w:line="240" w:lineRule="auto"/>
              <w:contextualSpacing/>
              <w:jc w:val="center"/>
              <w:rPr>
                <w:rFonts w:cstheme="minorHAnsi"/>
                <w:b/>
                <w:bCs/>
              </w:rPr>
            </w:pPr>
            <w:r w:rsidRPr="000B05B1">
              <w:rPr>
                <w:rFonts w:cstheme="minorHAnsi"/>
                <w:b/>
                <w:bCs/>
              </w:rPr>
              <w:t>Version</w:t>
            </w:r>
          </w:p>
        </w:tc>
        <w:tc>
          <w:tcPr>
            <w:tcW w:w="2337" w:type="dxa"/>
            <w:tcMar>
              <w:left w:w="115" w:type="dxa"/>
              <w:right w:w="115" w:type="dxa"/>
            </w:tcMar>
          </w:tcPr>
          <w:p w14:paraId="0FDB9198" w14:textId="77777777" w:rsidR="00705D42" w:rsidRPr="000B05B1" w:rsidRDefault="00705D42" w:rsidP="004609FD">
            <w:pPr>
              <w:suppressAutoHyphens/>
              <w:spacing w:line="240" w:lineRule="auto"/>
              <w:contextualSpacing/>
              <w:jc w:val="center"/>
              <w:rPr>
                <w:rFonts w:cstheme="minorHAnsi"/>
                <w:b/>
                <w:bCs/>
              </w:rPr>
            </w:pPr>
            <w:r w:rsidRPr="000B05B1">
              <w:rPr>
                <w:rFonts w:cstheme="minorHAnsi"/>
                <w:b/>
                <w:bCs/>
              </w:rPr>
              <w:t>Date</w:t>
            </w:r>
          </w:p>
        </w:tc>
        <w:tc>
          <w:tcPr>
            <w:tcW w:w="2338" w:type="dxa"/>
            <w:tcMar>
              <w:left w:w="115" w:type="dxa"/>
              <w:right w:w="115" w:type="dxa"/>
            </w:tcMar>
          </w:tcPr>
          <w:p w14:paraId="756D3A33" w14:textId="77777777" w:rsidR="00705D42" w:rsidRPr="000B05B1" w:rsidRDefault="00705D42" w:rsidP="004609FD">
            <w:pPr>
              <w:suppressAutoHyphens/>
              <w:spacing w:line="240" w:lineRule="auto"/>
              <w:contextualSpacing/>
              <w:jc w:val="center"/>
              <w:rPr>
                <w:rFonts w:cstheme="minorHAnsi"/>
                <w:b/>
                <w:bCs/>
              </w:rPr>
            </w:pPr>
            <w:r w:rsidRPr="000B05B1">
              <w:rPr>
                <w:rFonts w:cstheme="minorHAnsi"/>
                <w:b/>
                <w:bCs/>
              </w:rPr>
              <w:t>Author</w:t>
            </w:r>
          </w:p>
        </w:tc>
        <w:tc>
          <w:tcPr>
            <w:tcW w:w="2338" w:type="dxa"/>
            <w:tcMar>
              <w:left w:w="115" w:type="dxa"/>
              <w:right w:w="115" w:type="dxa"/>
            </w:tcMar>
          </w:tcPr>
          <w:p w14:paraId="7A5EA964" w14:textId="77777777" w:rsidR="00705D42" w:rsidRPr="000B05B1" w:rsidRDefault="00705D42" w:rsidP="004609FD">
            <w:pPr>
              <w:suppressAutoHyphens/>
              <w:spacing w:line="240" w:lineRule="auto"/>
              <w:contextualSpacing/>
              <w:jc w:val="center"/>
              <w:rPr>
                <w:rFonts w:cstheme="minorHAnsi"/>
                <w:b/>
                <w:bCs/>
              </w:rPr>
            </w:pPr>
            <w:r w:rsidRPr="000B05B1">
              <w:rPr>
                <w:rFonts w:cstheme="minorHAnsi"/>
                <w:b/>
                <w:bCs/>
              </w:rPr>
              <w:t>Comments</w:t>
            </w:r>
          </w:p>
        </w:tc>
      </w:tr>
      <w:tr w:rsidR="00705D42" w:rsidRPr="000B05B1" w14:paraId="414B4F4A" w14:textId="77777777" w:rsidTr="001C0AD0">
        <w:trPr>
          <w:cantSplit/>
          <w:tblHeader/>
        </w:trPr>
        <w:tc>
          <w:tcPr>
            <w:tcW w:w="2337" w:type="dxa"/>
            <w:tcMar>
              <w:left w:w="115" w:type="dxa"/>
              <w:right w:w="115" w:type="dxa"/>
            </w:tcMar>
          </w:tcPr>
          <w:p w14:paraId="26AC541C" w14:textId="77777777" w:rsidR="002C286D" w:rsidRDefault="00000000">
            <w:r>
              <w:rPr>
                <w:sz w:val="20"/>
              </w:rPr>
              <w:t>1.0</w:t>
            </w:r>
          </w:p>
        </w:tc>
        <w:tc>
          <w:tcPr>
            <w:tcW w:w="2337" w:type="dxa"/>
            <w:tcMar>
              <w:left w:w="115" w:type="dxa"/>
              <w:right w:w="115" w:type="dxa"/>
            </w:tcMar>
          </w:tcPr>
          <w:p w14:paraId="3C236AEC" w14:textId="77777777" w:rsidR="002C286D" w:rsidRDefault="00000000">
            <w:r>
              <w:rPr>
                <w:sz w:val="20"/>
              </w:rPr>
              <w:t>07/16/2026</w:t>
            </w:r>
          </w:p>
        </w:tc>
        <w:tc>
          <w:tcPr>
            <w:tcW w:w="2338" w:type="dxa"/>
            <w:tcMar>
              <w:left w:w="115" w:type="dxa"/>
              <w:right w:w="115" w:type="dxa"/>
            </w:tcMar>
          </w:tcPr>
          <w:p w14:paraId="35C9B4C7" w14:textId="77777777" w:rsidR="002C286D" w:rsidRDefault="00000000">
            <w:r>
              <w:rPr>
                <w:sz w:val="20"/>
              </w:rPr>
              <w:t>Abraham Kollie Jr.</w:t>
            </w:r>
          </w:p>
        </w:tc>
        <w:tc>
          <w:tcPr>
            <w:tcW w:w="2338" w:type="dxa"/>
            <w:tcMar>
              <w:left w:w="115" w:type="dxa"/>
              <w:right w:w="115" w:type="dxa"/>
            </w:tcMar>
          </w:tcPr>
          <w:p w14:paraId="1629165B" w14:textId="77777777" w:rsidR="002C286D" w:rsidRDefault="00000000">
            <w:r>
              <w:rPr>
                <w:sz w:val="20"/>
              </w:rPr>
              <w:t>Completed vulnerability assessment report</w:t>
            </w:r>
          </w:p>
        </w:tc>
      </w:tr>
    </w:tbl>
    <w:p w14:paraId="012DA680" w14:textId="77777777" w:rsidR="00705D42" w:rsidRPr="000B05B1" w:rsidRDefault="00705D42" w:rsidP="004609FD">
      <w:pPr>
        <w:suppressAutoHyphens/>
        <w:spacing w:line="240" w:lineRule="auto"/>
        <w:contextualSpacing/>
        <w:rPr>
          <w:rFonts w:cstheme="minorHAnsi"/>
          <w:b/>
          <w:bCs/>
        </w:rPr>
      </w:pPr>
    </w:p>
    <w:p w14:paraId="4F591D18"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28BDFC16" w14:textId="77777777" w:rsidR="00705D42" w:rsidRPr="000B05B1" w:rsidRDefault="00705D42" w:rsidP="004609FD">
      <w:pPr>
        <w:suppressAutoHyphens/>
        <w:spacing w:line="240" w:lineRule="auto"/>
        <w:contextualSpacing/>
        <w:rPr>
          <w:rFonts w:cstheme="minorHAnsi"/>
        </w:rPr>
      </w:pPr>
    </w:p>
    <w:p w14:paraId="1B7C992F" w14:textId="77777777" w:rsidR="004609FD" w:rsidRDefault="00705D42" w:rsidP="004609FD">
      <w:pPr>
        <w:suppressAutoHyphens/>
        <w:spacing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160D549A" w14:textId="77777777" w:rsidR="004609FD" w:rsidRPr="004609FD" w:rsidRDefault="004609FD" w:rsidP="004609FD">
      <w:pPr>
        <w:suppressAutoHyphens/>
        <w:spacing w:line="240" w:lineRule="auto"/>
        <w:contextualSpacing/>
      </w:pPr>
    </w:p>
    <w:p w14:paraId="18735816" w14:textId="77777777" w:rsidR="004079F2" w:rsidRPr="00534699" w:rsidRDefault="004079F2" w:rsidP="00534699">
      <w:pPr>
        <w:pStyle w:val="Heading2"/>
        <w:spacing w:line="480" w:lineRule="auto"/>
        <w:rPr>
          <w:rFonts w:ascii="Times New Roman" w:hAnsi="Times New Roman" w:cs="Times New Roman"/>
          <w:sz w:val="24"/>
          <w:szCs w:val="24"/>
        </w:rPr>
      </w:pPr>
      <w:r w:rsidRPr="00534699">
        <w:rPr>
          <w:rFonts w:ascii="Times New Roman" w:hAnsi="Times New Roman" w:cs="Times New Roman"/>
          <w:sz w:val="24"/>
          <w:szCs w:val="24"/>
        </w:rPr>
        <w:t>Instructions</w:t>
      </w:r>
      <w:bookmarkEnd w:id="3"/>
      <w:bookmarkEnd w:id="4"/>
      <w:bookmarkEnd w:id="5"/>
    </w:p>
    <w:p w14:paraId="1C070A0D" w14:textId="77777777" w:rsidR="004079F2" w:rsidRPr="00534699" w:rsidRDefault="004079F2" w:rsidP="00534699">
      <w:pPr>
        <w:suppressAutoHyphens/>
        <w:contextualSpacing/>
        <w:rPr>
          <w:rFonts w:cs="Times New Roman"/>
          <w:szCs w:val="24"/>
        </w:rPr>
      </w:pPr>
      <w:r w:rsidRPr="00534699">
        <w:rPr>
          <w:rFonts w:cs="Times New Roman"/>
          <w:szCs w:val="24"/>
        </w:rPr>
        <w:t>Submit this completed vulnerability assessment report. R</w:t>
      </w:r>
      <w:r w:rsidRPr="00534699">
        <w:rPr>
          <w:rStyle w:val="normaltextrun"/>
          <w:rFonts w:cs="Times New Roman"/>
          <w:color w:val="000000"/>
          <w:szCs w:val="24"/>
          <w:shd w:val="clear" w:color="auto" w:fill="FFFFFF"/>
        </w:rPr>
        <w:t>eplace the bracketed text with the relevant information.</w:t>
      </w:r>
      <w:r w:rsidRPr="00534699">
        <w:rPr>
          <w:rFonts w:cs="Times New Roman"/>
          <w:szCs w:val="24"/>
        </w:rPr>
        <w:t xml:space="preserve"> In this report, identify your security vulnerability findings and recommend the next steps to remedy the issues you have found.</w:t>
      </w:r>
    </w:p>
    <w:p w14:paraId="55196831" w14:textId="77777777" w:rsidR="004079F2" w:rsidRPr="00534699" w:rsidRDefault="004079F2" w:rsidP="00534699">
      <w:pPr>
        <w:suppressAutoHyphens/>
        <w:contextualSpacing/>
        <w:rPr>
          <w:rFonts w:cs="Times New Roman"/>
          <w:szCs w:val="24"/>
        </w:rPr>
      </w:pPr>
    </w:p>
    <w:p w14:paraId="4ABF06FA" w14:textId="77777777" w:rsidR="004079F2" w:rsidRPr="00534699" w:rsidRDefault="004079F2" w:rsidP="00534699">
      <w:pPr>
        <w:pStyle w:val="ListParagraph"/>
        <w:numPr>
          <w:ilvl w:val="0"/>
          <w:numId w:val="8"/>
        </w:numPr>
        <w:suppressAutoHyphens/>
        <w:rPr>
          <w:rFonts w:cs="Times New Roman"/>
          <w:szCs w:val="24"/>
        </w:rPr>
      </w:pPr>
      <w:r w:rsidRPr="00534699">
        <w:rPr>
          <w:rFonts w:cs="Times New Roman"/>
          <w:szCs w:val="24"/>
        </w:rPr>
        <w:t xml:space="preserve">Respond to the five steps outlined below and include your findings. </w:t>
      </w:r>
    </w:p>
    <w:p w14:paraId="1D7B833B" w14:textId="77777777" w:rsidR="004079F2" w:rsidRPr="00534699" w:rsidRDefault="004079F2" w:rsidP="00534699">
      <w:pPr>
        <w:pStyle w:val="ListParagraph"/>
        <w:numPr>
          <w:ilvl w:val="0"/>
          <w:numId w:val="8"/>
        </w:numPr>
        <w:suppressAutoHyphens/>
        <w:rPr>
          <w:rFonts w:cs="Times New Roman"/>
          <w:szCs w:val="24"/>
        </w:rPr>
      </w:pPr>
      <w:r w:rsidRPr="00534699">
        <w:rPr>
          <w:rFonts w:cs="Times New Roman"/>
          <w:szCs w:val="24"/>
        </w:rPr>
        <w:t xml:space="preserve">Respond using your own words. You may also include images or </w:t>
      </w:r>
      <w:proofErr w:type="gramStart"/>
      <w:r w:rsidRPr="00534699">
        <w:rPr>
          <w:rFonts w:cs="Times New Roman"/>
          <w:szCs w:val="24"/>
        </w:rPr>
        <w:t>supporting</w:t>
      </w:r>
      <w:proofErr w:type="gramEnd"/>
      <w:r w:rsidRPr="00534699">
        <w:rPr>
          <w:rFonts w:cs="Times New Roman"/>
          <w:szCs w:val="24"/>
        </w:rPr>
        <w:t xml:space="preserve"> materials. If you include them, make certain to insert them in the relevant locations in the document.</w:t>
      </w:r>
    </w:p>
    <w:p w14:paraId="2666432E" w14:textId="77777777" w:rsidR="00DC2970" w:rsidRPr="00534699" w:rsidRDefault="004079F2" w:rsidP="00534699">
      <w:pPr>
        <w:pStyle w:val="ListParagraph"/>
        <w:numPr>
          <w:ilvl w:val="0"/>
          <w:numId w:val="8"/>
        </w:numPr>
        <w:suppressAutoHyphens/>
        <w:rPr>
          <w:rFonts w:cs="Times New Roman"/>
          <w:szCs w:val="24"/>
        </w:rPr>
      </w:pPr>
      <w:r w:rsidRPr="00534699">
        <w:rPr>
          <w:rFonts w:cs="Times New Roman"/>
          <w:szCs w:val="24"/>
        </w:rPr>
        <w:t xml:space="preserve">Refer to </w:t>
      </w:r>
      <w:proofErr w:type="gramStart"/>
      <w:r w:rsidRPr="00534699">
        <w:rPr>
          <w:rFonts w:cs="Times New Roman"/>
          <w:szCs w:val="24"/>
        </w:rPr>
        <w:t>the Project</w:t>
      </w:r>
      <w:proofErr w:type="gramEnd"/>
      <w:r w:rsidRPr="00534699">
        <w:rPr>
          <w:rFonts w:cs="Times New Roman"/>
          <w:szCs w:val="24"/>
        </w:rPr>
        <w:t xml:space="preserve"> One Guidelines and Rubric for more detailed instructions about each section of the template.</w:t>
      </w:r>
      <w:bookmarkEnd w:id="0"/>
      <w:bookmarkEnd w:id="1"/>
      <w:bookmarkEnd w:id="2"/>
    </w:p>
    <w:p w14:paraId="3C2BFFE5" w14:textId="77777777" w:rsidR="00BF4E7E" w:rsidRPr="00534699" w:rsidRDefault="00BF4E7E" w:rsidP="00534699">
      <w:pPr>
        <w:rPr>
          <w:rFonts w:eastAsiaTheme="majorEastAsia" w:cs="Times New Roman"/>
          <w:b/>
          <w:bCs/>
          <w:szCs w:val="24"/>
        </w:rPr>
      </w:pPr>
      <w:r w:rsidRPr="00534699">
        <w:rPr>
          <w:rFonts w:cs="Times New Roman"/>
          <w:szCs w:val="24"/>
        </w:rPr>
        <w:br w:type="page"/>
      </w:r>
    </w:p>
    <w:p w14:paraId="7F04D944" w14:textId="77777777" w:rsidR="00283077" w:rsidRPr="00534699" w:rsidRDefault="531DB269" w:rsidP="00534699">
      <w:pPr>
        <w:pStyle w:val="Heading2"/>
        <w:spacing w:line="480" w:lineRule="auto"/>
        <w:rPr>
          <w:rFonts w:ascii="Times New Roman" w:eastAsiaTheme="minorEastAsia" w:hAnsi="Times New Roman" w:cs="Times New Roman"/>
          <w:color w:val="000000" w:themeColor="text1"/>
          <w:sz w:val="24"/>
          <w:szCs w:val="24"/>
        </w:rPr>
      </w:pPr>
      <w:r w:rsidRPr="00534699">
        <w:rPr>
          <w:rFonts w:ascii="Times New Roman" w:hAnsi="Times New Roman" w:cs="Times New Roman"/>
          <w:sz w:val="24"/>
          <w:szCs w:val="24"/>
        </w:rPr>
        <w:lastRenderedPageBreak/>
        <w:t>Developer</w:t>
      </w:r>
    </w:p>
    <w:p w14:paraId="7810072D" w14:textId="77777777" w:rsidR="531DB269" w:rsidRPr="00534699" w:rsidRDefault="531DB269" w:rsidP="00534699">
      <w:pPr>
        <w:suppressAutoHyphens/>
        <w:contextualSpacing/>
        <w:rPr>
          <w:rFonts w:cs="Times New Roman"/>
          <w:color w:val="000000" w:themeColor="text1"/>
          <w:szCs w:val="24"/>
        </w:rPr>
      </w:pPr>
      <w:r w:rsidRPr="00534699">
        <w:rPr>
          <w:rFonts w:cs="Times New Roman"/>
          <w:szCs w:val="24"/>
        </w:rPr>
        <w:t>Abraham Kollie Jr.</w:t>
      </w:r>
    </w:p>
    <w:p w14:paraId="19F044C2" w14:textId="77777777" w:rsidR="003A2F8A" w:rsidRPr="00534699" w:rsidRDefault="003A2F8A" w:rsidP="00534699">
      <w:pPr>
        <w:suppressAutoHyphens/>
        <w:contextualSpacing/>
        <w:rPr>
          <w:rFonts w:cs="Times New Roman"/>
          <w:color w:val="000000" w:themeColor="text1"/>
          <w:szCs w:val="24"/>
        </w:rPr>
      </w:pPr>
    </w:p>
    <w:p w14:paraId="318A803F" w14:textId="77777777" w:rsidR="531DB269" w:rsidRPr="00534699" w:rsidRDefault="531DB269" w:rsidP="00534699">
      <w:pPr>
        <w:suppressAutoHyphens/>
        <w:contextualSpacing/>
        <w:rPr>
          <w:rFonts w:cs="Times New Roman"/>
          <w:b/>
          <w:bCs/>
          <w:color w:val="000000" w:themeColor="text1"/>
          <w:szCs w:val="24"/>
        </w:rPr>
      </w:pPr>
      <w:r w:rsidRPr="00534699">
        <w:rPr>
          <w:rFonts w:cs="Times New Roman"/>
          <w:b/>
          <w:bCs/>
          <w:color w:val="000000" w:themeColor="text1"/>
          <w:szCs w:val="24"/>
        </w:rPr>
        <w:t>1. Interpreting Client Needs</w:t>
      </w:r>
    </w:p>
    <w:p w14:paraId="2966CC73" w14:textId="77777777" w:rsidR="531DB269" w:rsidRPr="00534699" w:rsidRDefault="531DB269" w:rsidP="00534699">
      <w:pPr>
        <w:suppressAutoHyphens/>
        <w:contextualSpacing/>
        <w:rPr>
          <w:rFonts w:cs="Times New Roman"/>
          <w:color w:val="000000" w:themeColor="text1"/>
          <w:szCs w:val="24"/>
        </w:rPr>
      </w:pPr>
      <w:r w:rsidRPr="00534699">
        <w:rPr>
          <w:rFonts w:cs="Times New Roman"/>
          <w:color w:val="000000" w:themeColor="text1"/>
          <w:szCs w:val="24"/>
        </w:rPr>
        <w:t xml:space="preserve">Determine your client’s needs and potential threats and attacks associated with </w:t>
      </w:r>
      <w:r w:rsidR="3071CD31" w:rsidRPr="00534699">
        <w:rPr>
          <w:rFonts w:cs="Times New Roman"/>
          <w:color w:val="000000" w:themeColor="text1"/>
          <w:szCs w:val="24"/>
        </w:rPr>
        <w:t>the company’s</w:t>
      </w:r>
      <w:r w:rsidRPr="00534699">
        <w:rPr>
          <w:rFonts w:cs="Times New Roman"/>
          <w:color w:val="000000" w:themeColor="text1"/>
          <w:szCs w:val="24"/>
        </w:rPr>
        <w:t xml:space="preserve"> application and software security requirements. Consider the following </w:t>
      </w:r>
      <w:r w:rsidR="56ED763B" w:rsidRPr="00534699">
        <w:rPr>
          <w:rFonts w:cs="Times New Roman"/>
          <w:color w:val="000000" w:themeColor="text1"/>
          <w:szCs w:val="24"/>
        </w:rPr>
        <w:t xml:space="preserve">questions </w:t>
      </w:r>
      <w:r w:rsidRPr="00534699">
        <w:rPr>
          <w:rFonts w:cs="Times New Roman"/>
          <w:color w:val="000000" w:themeColor="text1"/>
          <w:szCs w:val="24"/>
        </w:rPr>
        <w:t>regarding how companies protect against external threats based on the scenario information:</w:t>
      </w:r>
    </w:p>
    <w:p w14:paraId="67BE3044" w14:textId="77777777" w:rsidR="003A2F8A" w:rsidRPr="00534699" w:rsidRDefault="003A2F8A" w:rsidP="00534699">
      <w:pPr>
        <w:suppressAutoHyphens/>
        <w:contextualSpacing/>
        <w:rPr>
          <w:rFonts w:cs="Times New Roman"/>
          <w:color w:val="000000" w:themeColor="text1"/>
          <w:szCs w:val="24"/>
        </w:rPr>
      </w:pPr>
    </w:p>
    <w:p w14:paraId="064E8E67" w14:textId="77777777" w:rsidR="531DB269" w:rsidRPr="00534699" w:rsidRDefault="531DB269" w:rsidP="00534699">
      <w:pPr>
        <w:pStyle w:val="ListParagraph"/>
        <w:numPr>
          <w:ilvl w:val="0"/>
          <w:numId w:val="24"/>
        </w:numPr>
        <w:suppressAutoHyphens/>
        <w:rPr>
          <w:rFonts w:cs="Times New Roman"/>
          <w:color w:val="000000" w:themeColor="text1"/>
          <w:szCs w:val="24"/>
        </w:rPr>
      </w:pPr>
      <w:r w:rsidRPr="00534699">
        <w:rPr>
          <w:rFonts w:cs="Times New Roman"/>
          <w:color w:val="000000" w:themeColor="text1"/>
          <w:szCs w:val="24"/>
        </w:rPr>
        <w:t>What is the value of secure communications to the company?</w:t>
      </w:r>
    </w:p>
    <w:p w14:paraId="0EB9B5E6" w14:textId="77777777" w:rsidR="531DB269" w:rsidRPr="00534699" w:rsidRDefault="531DB269" w:rsidP="00534699">
      <w:pPr>
        <w:pStyle w:val="ListParagraph"/>
        <w:numPr>
          <w:ilvl w:val="0"/>
          <w:numId w:val="24"/>
        </w:numPr>
        <w:suppressAutoHyphens/>
        <w:rPr>
          <w:rFonts w:cs="Times New Roman"/>
          <w:color w:val="000000" w:themeColor="text1"/>
          <w:szCs w:val="24"/>
        </w:rPr>
      </w:pPr>
      <w:r w:rsidRPr="00534699">
        <w:rPr>
          <w:rFonts w:cs="Times New Roman"/>
          <w:color w:val="000000" w:themeColor="text1"/>
          <w:szCs w:val="24"/>
        </w:rPr>
        <w:t>Are there any international transactions that the company produces?</w:t>
      </w:r>
    </w:p>
    <w:p w14:paraId="0584000A" w14:textId="77777777" w:rsidR="531DB269" w:rsidRPr="00534699" w:rsidRDefault="531DB269" w:rsidP="00534699">
      <w:pPr>
        <w:pStyle w:val="ListParagraph"/>
        <w:numPr>
          <w:ilvl w:val="0"/>
          <w:numId w:val="24"/>
        </w:numPr>
        <w:suppressAutoHyphens/>
        <w:rPr>
          <w:rFonts w:cs="Times New Roman"/>
          <w:color w:val="000000" w:themeColor="text1"/>
          <w:szCs w:val="24"/>
        </w:rPr>
      </w:pPr>
      <w:r w:rsidRPr="00534699">
        <w:rPr>
          <w:rFonts w:cs="Times New Roman"/>
          <w:color w:val="000000" w:themeColor="text1"/>
          <w:szCs w:val="24"/>
        </w:rPr>
        <w:t xml:space="preserve">Are there governmental restrictions </w:t>
      </w:r>
      <w:r w:rsidR="46EAAD2A" w:rsidRPr="00534699">
        <w:rPr>
          <w:rFonts w:cs="Times New Roman"/>
          <w:color w:val="000000" w:themeColor="text1"/>
          <w:szCs w:val="24"/>
        </w:rPr>
        <w:t>on</w:t>
      </w:r>
      <w:r w:rsidRPr="00534699">
        <w:rPr>
          <w:rFonts w:cs="Times New Roman"/>
          <w:color w:val="000000" w:themeColor="text1"/>
          <w:szCs w:val="24"/>
        </w:rPr>
        <w:t xml:space="preserve"> secure communications to consider?</w:t>
      </w:r>
    </w:p>
    <w:p w14:paraId="34023E0D" w14:textId="77777777" w:rsidR="531DB269" w:rsidRPr="00534699" w:rsidRDefault="531DB269" w:rsidP="00534699">
      <w:pPr>
        <w:pStyle w:val="ListParagraph"/>
        <w:numPr>
          <w:ilvl w:val="0"/>
          <w:numId w:val="24"/>
        </w:numPr>
        <w:suppressAutoHyphens/>
        <w:rPr>
          <w:rFonts w:cs="Times New Roman"/>
          <w:color w:val="000000" w:themeColor="text1"/>
          <w:szCs w:val="24"/>
        </w:rPr>
      </w:pPr>
      <w:r w:rsidRPr="00534699">
        <w:rPr>
          <w:rFonts w:cs="Times New Roman"/>
          <w:color w:val="000000" w:themeColor="text1"/>
          <w:szCs w:val="24"/>
        </w:rPr>
        <w:t>What external threats might be present now and in the immediate future?</w:t>
      </w:r>
    </w:p>
    <w:p w14:paraId="551337F6" w14:textId="77777777" w:rsidR="531DB269" w:rsidRPr="00534699" w:rsidRDefault="531DB269" w:rsidP="00534699">
      <w:pPr>
        <w:pStyle w:val="ListParagraph"/>
        <w:numPr>
          <w:ilvl w:val="0"/>
          <w:numId w:val="24"/>
        </w:numPr>
        <w:suppressAutoHyphens/>
        <w:rPr>
          <w:rFonts w:cs="Times New Roman"/>
          <w:color w:val="000000" w:themeColor="text1"/>
          <w:szCs w:val="24"/>
        </w:rPr>
      </w:pPr>
      <w:r w:rsidRPr="00534699">
        <w:rPr>
          <w:rFonts w:cs="Times New Roman"/>
          <w:color w:val="000000" w:themeColor="text1"/>
          <w:szCs w:val="24"/>
        </w:rPr>
        <w:t xml:space="preserve">What modernization requirements must be considered, such as the role of </w:t>
      </w:r>
      <w:r w:rsidR="00FD26AD" w:rsidRPr="00534699">
        <w:rPr>
          <w:rFonts w:cs="Times New Roman"/>
          <w:color w:val="000000" w:themeColor="text1"/>
          <w:szCs w:val="24"/>
        </w:rPr>
        <w:t>open</w:t>
      </w:r>
      <w:r w:rsidR="00BE22B6" w:rsidRPr="00534699">
        <w:rPr>
          <w:rFonts w:cs="Times New Roman"/>
          <w:color w:val="000000" w:themeColor="text1"/>
          <w:szCs w:val="24"/>
        </w:rPr>
        <w:t>-</w:t>
      </w:r>
      <w:r w:rsidR="00FD26AD" w:rsidRPr="00534699">
        <w:rPr>
          <w:rFonts w:cs="Times New Roman"/>
          <w:color w:val="000000" w:themeColor="text1"/>
          <w:szCs w:val="24"/>
        </w:rPr>
        <w:t>source</w:t>
      </w:r>
      <w:r w:rsidRPr="00534699">
        <w:rPr>
          <w:rFonts w:cs="Times New Roman"/>
          <w:color w:val="000000" w:themeColor="text1"/>
          <w:szCs w:val="24"/>
        </w:rPr>
        <w:t xml:space="preserve"> libraries and evolving web application technologies?</w:t>
      </w:r>
    </w:p>
    <w:p w14:paraId="5D56BDE5" w14:textId="77777777" w:rsidR="003A2F8A" w:rsidRPr="00534699" w:rsidRDefault="003A2F8A" w:rsidP="00534699">
      <w:pPr>
        <w:suppressAutoHyphens/>
        <w:contextualSpacing/>
        <w:rPr>
          <w:rFonts w:cs="Times New Roman"/>
          <w:color w:val="000000" w:themeColor="text1"/>
          <w:szCs w:val="24"/>
        </w:rPr>
      </w:pPr>
    </w:p>
    <w:p w14:paraId="63BFD8C0" w14:textId="77777777" w:rsidR="531DB269" w:rsidRPr="00534699" w:rsidRDefault="531DB269" w:rsidP="00534699">
      <w:pPr>
        <w:suppressAutoHyphens/>
        <w:contextualSpacing/>
        <w:rPr>
          <w:rFonts w:cs="Times New Roman"/>
          <w:color w:val="000000" w:themeColor="text1"/>
          <w:szCs w:val="24"/>
        </w:rPr>
      </w:pPr>
    </w:p>
    <w:p w14:paraId="51EB206E" w14:textId="77777777" w:rsidR="002C286D" w:rsidRPr="00534699" w:rsidRDefault="00000000" w:rsidP="00534699">
      <w:pPr>
        <w:rPr>
          <w:rFonts w:cs="Times New Roman"/>
          <w:szCs w:val="24"/>
        </w:rPr>
      </w:pPr>
      <w:r w:rsidRPr="00534699">
        <w:rPr>
          <w:rFonts w:cs="Times New Roman"/>
          <w:szCs w:val="24"/>
        </w:rPr>
        <w:t>Artemis Financial needs a secure web application because it handles private financial information. This may include customer names, account details, savings plans, retirement information, investments, and insurance records. Secure communication is valuable because it helps keep this information private while it moves between the customer, the web application, and the company’s systems. HTTPS and current TLS settings should be used so attackers cannot easily read or change data while it is being sent.</w:t>
      </w:r>
    </w:p>
    <w:p w14:paraId="4447FE44" w14:textId="77777777" w:rsidR="002C286D" w:rsidRPr="00534699" w:rsidRDefault="00000000" w:rsidP="00534699">
      <w:pPr>
        <w:rPr>
          <w:rFonts w:cs="Times New Roman"/>
          <w:szCs w:val="24"/>
        </w:rPr>
      </w:pPr>
      <w:r w:rsidRPr="00534699">
        <w:rPr>
          <w:rFonts w:cs="Times New Roman"/>
          <w:szCs w:val="24"/>
        </w:rPr>
        <w:lastRenderedPageBreak/>
        <w:t>The scenario says Artemis Financial serves customers through a consulting business, and Global Rain works with organizations around the world. Because of that, the application may support international customers or transactions. The company should be prepared to follow privacy and security rules that may apply in different locations. Examples include financial privacy requirements, data breach notification rules, and restrictions on how personal information is stored or transferred. The exact rules would depend on where each customer lives and where the company operates.</w:t>
      </w:r>
    </w:p>
    <w:p w14:paraId="18F25C89" w14:textId="77777777" w:rsidR="002C286D" w:rsidRPr="00534699" w:rsidRDefault="00000000" w:rsidP="00534699">
      <w:pPr>
        <w:rPr>
          <w:rFonts w:cs="Times New Roman"/>
          <w:szCs w:val="24"/>
        </w:rPr>
      </w:pPr>
      <w:r w:rsidRPr="00534699">
        <w:rPr>
          <w:rFonts w:cs="Times New Roman"/>
          <w:szCs w:val="24"/>
        </w:rPr>
        <w:t>Possible outside threats include phishing, stolen passwords, denial-of-service attacks, SQL injection, malicious API requests, man-in-the-middle attacks, and attempts to access another customer’s information. Automated bots may also scan the API for old software libraries and weak settings. These threats will probably continue to grow because attackers often target financial companies for money and personal information.</w:t>
      </w:r>
    </w:p>
    <w:p w14:paraId="24D4A17A" w14:textId="77777777" w:rsidR="002C286D" w:rsidRPr="00534699" w:rsidRDefault="00000000" w:rsidP="00534699">
      <w:pPr>
        <w:rPr>
          <w:rFonts w:cs="Times New Roman"/>
          <w:szCs w:val="24"/>
        </w:rPr>
      </w:pPr>
      <w:r w:rsidRPr="00534699">
        <w:rPr>
          <w:rFonts w:cs="Times New Roman"/>
          <w:szCs w:val="24"/>
        </w:rPr>
        <w:t>Modernization should include supported versions of Java, Spring Boot, Maven plug-ins, and third-party libraries. Open-source libraries save development time, but they must be checked because old versions can contain known vulnerabilities. The project uses Spring Boot 2.2.</w:t>
      </w:r>
      <w:proofErr w:type="gramStart"/>
      <w:r w:rsidRPr="00534699">
        <w:rPr>
          <w:rFonts w:cs="Times New Roman"/>
          <w:szCs w:val="24"/>
        </w:rPr>
        <w:t>4.RELEASE</w:t>
      </w:r>
      <w:proofErr w:type="gramEnd"/>
      <w:r w:rsidRPr="00534699">
        <w:rPr>
          <w:rFonts w:cs="Times New Roman"/>
          <w:szCs w:val="24"/>
        </w:rPr>
        <w:t xml:space="preserve"> and Bouncy Castle 1.46, which are both very old. Artemis Financial should use a regular patching process, automated dependency scanning, secure coding reviews, and testing in the </w:t>
      </w:r>
      <w:proofErr w:type="gramStart"/>
      <w:r w:rsidRPr="00534699">
        <w:rPr>
          <w:rFonts w:cs="Times New Roman"/>
          <w:szCs w:val="24"/>
        </w:rPr>
        <w:t>build pipeline</w:t>
      </w:r>
      <w:proofErr w:type="gramEnd"/>
      <w:r w:rsidRPr="00534699">
        <w:rPr>
          <w:rFonts w:cs="Times New Roman"/>
          <w:szCs w:val="24"/>
        </w:rPr>
        <w:t>. The company should also plan for stronger authentication, role-based access control, secure logging, API rate limits, and encrypted storage.</w:t>
      </w:r>
    </w:p>
    <w:p w14:paraId="0C439785" w14:textId="77777777" w:rsidR="003A2F8A" w:rsidRPr="00534699" w:rsidRDefault="003A2F8A" w:rsidP="00534699">
      <w:pPr>
        <w:suppressAutoHyphens/>
        <w:contextualSpacing/>
        <w:rPr>
          <w:rFonts w:cs="Times New Roman"/>
          <w:b/>
          <w:bCs/>
          <w:color w:val="000000" w:themeColor="text1"/>
          <w:szCs w:val="24"/>
        </w:rPr>
      </w:pPr>
    </w:p>
    <w:p w14:paraId="181886C3" w14:textId="77777777" w:rsidR="531DB269" w:rsidRPr="00534699" w:rsidRDefault="531DB269" w:rsidP="00534699">
      <w:pPr>
        <w:suppressAutoHyphens/>
        <w:contextualSpacing/>
        <w:rPr>
          <w:rFonts w:cs="Times New Roman"/>
          <w:b/>
          <w:bCs/>
          <w:color w:val="000000" w:themeColor="text1"/>
          <w:szCs w:val="24"/>
        </w:rPr>
      </w:pPr>
      <w:r w:rsidRPr="00534699">
        <w:rPr>
          <w:rFonts w:cs="Times New Roman"/>
          <w:b/>
          <w:bCs/>
          <w:color w:val="000000" w:themeColor="text1"/>
          <w:szCs w:val="24"/>
        </w:rPr>
        <w:t>2. Areas of Security</w:t>
      </w:r>
    </w:p>
    <w:p w14:paraId="7FF69837" w14:textId="77777777" w:rsidR="531DB269" w:rsidRPr="00534699" w:rsidRDefault="531DB269" w:rsidP="00534699">
      <w:pPr>
        <w:suppressAutoHyphens/>
        <w:contextualSpacing/>
        <w:rPr>
          <w:rFonts w:cs="Times New Roman"/>
          <w:color w:val="000000" w:themeColor="text1"/>
          <w:szCs w:val="24"/>
        </w:rPr>
      </w:pPr>
      <w:r w:rsidRPr="00534699">
        <w:rPr>
          <w:rFonts w:cs="Times New Roman"/>
          <w:color w:val="000000" w:themeColor="text1"/>
          <w:szCs w:val="24"/>
        </w:rPr>
        <w:lastRenderedPageBreak/>
        <w:t xml:space="preserve">Refer to the </w:t>
      </w:r>
      <w:r w:rsidR="00FE1ED3" w:rsidRPr="00534699">
        <w:rPr>
          <w:rFonts w:cs="Times New Roman"/>
          <w:color w:val="000000" w:themeColor="text1"/>
          <w:szCs w:val="24"/>
        </w:rPr>
        <w:t>v</w:t>
      </w:r>
      <w:r w:rsidRPr="00534699">
        <w:rPr>
          <w:rFonts w:cs="Times New Roman"/>
          <w:color w:val="000000" w:themeColor="text1"/>
          <w:szCs w:val="24"/>
        </w:rPr>
        <w:t xml:space="preserve">ulnerability </w:t>
      </w:r>
      <w:r w:rsidR="00FE1ED3" w:rsidRPr="00534699">
        <w:rPr>
          <w:rFonts w:cs="Times New Roman"/>
          <w:color w:val="000000" w:themeColor="text1"/>
          <w:szCs w:val="24"/>
        </w:rPr>
        <w:t>a</w:t>
      </w:r>
      <w:r w:rsidRPr="00534699">
        <w:rPr>
          <w:rFonts w:cs="Times New Roman"/>
          <w:color w:val="000000" w:themeColor="text1"/>
          <w:szCs w:val="24"/>
        </w:rPr>
        <w:t xml:space="preserve">ssessment </w:t>
      </w:r>
      <w:r w:rsidR="00FE1ED3" w:rsidRPr="00534699">
        <w:rPr>
          <w:rFonts w:cs="Times New Roman"/>
          <w:color w:val="000000" w:themeColor="text1"/>
          <w:szCs w:val="24"/>
        </w:rPr>
        <w:t>p</w:t>
      </w:r>
      <w:r w:rsidRPr="00534699">
        <w:rPr>
          <w:rFonts w:cs="Times New Roman"/>
          <w:color w:val="000000" w:themeColor="text1"/>
          <w:szCs w:val="24"/>
        </w:rPr>
        <w:t xml:space="preserve">rocess </w:t>
      </w:r>
      <w:r w:rsidR="00FE1ED3" w:rsidRPr="00534699">
        <w:rPr>
          <w:rFonts w:cs="Times New Roman"/>
          <w:color w:val="000000" w:themeColor="text1"/>
          <w:szCs w:val="24"/>
        </w:rPr>
        <w:t>f</w:t>
      </w:r>
      <w:r w:rsidRPr="00534699">
        <w:rPr>
          <w:rFonts w:cs="Times New Roman"/>
          <w:color w:val="000000" w:themeColor="text1"/>
          <w:szCs w:val="24"/>
        </w:rPr>
        <w:t xml:space="preserve">low </w:t>
      </w:r>
      <w:r w:rsidR="00FE1ED3" w:rsidRPr="00534699">
        <w:rPr>
          <w:rFonts w:cs="Times New Roman"/>
          <w:color w:val="000000" w:themeColor="text1"/>
          <w:szCs w:val="24"/>
        </w:rPr>
        <w:t>d</w:t>
      </w:r>
      <w:r w:rsidRPr="00534699">
        <w:rPr>
          <w:rFonts w:cs="Times New Roman"/>
          <w:color w:val="000000" w:themeColor="text1"/>
          <w:szCs w:val="24"/>
        </w:rPr>
        <w:t>iagram</w:t>
      </w:r>
      <w:r w:rsidR="00FE651C" w:rsidRPr="00534699">
        <w:rPr>
          <w:rFonts w:cs="Times New Roman"/>
          <w:color w:val="000000" w:themeColor="text1"/>
          <w:szCs w:val="24"/>
        </w:rPr>
        <w:t>.</w:t>
      </w:r>
      <w:r w:rsidRPr="00534699">
        <w:rPr>
          <w:rFonts w:cs="Times New Roman"/>
          <w:color w:val="000000" w:themeColor="text1"/>
          <w:szCs w:val="24"/>
        </w:rPr>
        <w:t xml:space="preserve"> </w:t>
      </w:r>
      <w:r w:rsidR="00FE651C" w:rsidRPr="00534699">
        <w:rPr>
          <w:rFonts w:cs="Times New Roman"/>
          <w:color w:val="000000" w:themeColor="text1"/>
          <w:szCs w:val="24"/>
        </w:rPr>
        <w:t>I</w:t>
      </w:r>
      <w:r w:rsidRPr="00534699">
        <w:rPr>
          <w:rFonts w:cs="Times New Roman"/>
          <w:color w:val="000000" w:themeColor="text1"/>
          <w:szCs w:val="24"/>
        </w:rPr>
        <w:t>dentify which areas of security appl</w:t>
      </w:r>
      <w:r w:rsidR="70A6CD78" w:rsidRPr="00534699">
        <w:rPr>
          <w:rFonts w:cs="Times New Roman"/>
          <w:color w:val="000000" w:themeColor="text1"/>
          <w:szCs w:val="24"/>
        </w:rPr>
        <w:t>y</w:t>
      </w:r>
      <w:r w:rsidRPr="00534699">
        <w:rPr>
          <w:rFonts w:cs="Times New Roman"/>
          <w:color w:val="000000" w:themeColor="text1"/>
          <w:szCs w:val="24"/>
        </w:rPr>
        <w:t xml:space="preserve"> to Artemis Financial’s software application. Justify your reasoning for why each area is relevant to the software application.</w:t>
      </w:r>
    </w:p>
    <w:p w14:paraId="323A6AB8" w14:textId="77777777" w:rsidR="003A2F8A" w:rsidRPr="00534699" w:rsidRDefault="003A2F8A" w:rsidP="00534699">
      <w:pPr>
        <w:suppressAutoHyphens/>
        <w:contextualSpacing/>
        <w:rPr>
          <w:rFonts w:cs="Times New Roman"/>
          <w:color w:val="000000" w:themeColor="text1"/>
          <w:szCs w:val="24"/>
        </w:rPr>
      </w:pPr>
    </w:p>
    <w:p w14:paraId="061CEEB0" w14:textId="77777777" w:rsidR="531DB269" w:rsidRPr="00534699" w:rsidRDefault="531DB269" w:rsidP="00534699">
      <w:pPr>
        <w:suppressAutoHyphens/>
        <w:contextualSpacing/>
        <w:rPr>
          <w:rFonts w:cs="Times New Roman"/>
          <w:color w:val="000000" w:themeColor="text1"/>
          <w:szCs w:val="24"/>
        </w:rPr>
      </w:pPr>
    </w:p>
    <w:p w14:paraId="1EFD8140" w14:textId="77777777" w:rsidR="002C286D" w:rsidRPr="00534699" w:rsidRDefault="00000000" w:rsidP="00534699">
      <w:pPr>
        <w:rPr>
          <w:rFonts w:cs="Times New Roman"/>
          <w:szCs w:val="24"/>
        </w:rPr>
      </w:pPr>
      <w:r w:rsidRPr="00534699">
        <w:rPr>
          <w:rFonts w:cs="Times New Roman"/>
          <w:szCs w:val="24"/>
        </w:rPr>
        <w:t>Architecture review applies because the team must understand how the REST API, controllers, data objects, database connection, and outside libraries work together. A weakness in one part of the design can affect the entire application.</w:t>
      </w:r>
    </w:p>
    <w:p w14:paraId="7E542746" w14:textId="77777777" w:rsidR="002C286D" w:rsidRPr="00534699" w:rsidRDefault="00000000" w:rsidP="00534699">
      <w:pPr>
        <w:rPr>
          <w:rFonts w:cs="Times New Roman"/>
          <w:szCs w:val="24"/>
        </w:rPr>
      </w:pPr>
      <w:r w:rsidRPr="00534699">
        <w:rPr>
          <w:rFonts w:cs="Times New Roman"/>
          <w:szCs w:val="24"/>
        </w:rPr>
        <w:t>Input validation applies because the /greeting and /read endpoints accept values directly from URL parameters. These values should be checked for length, allowed characters, and expected format before the program uses them.</w:t>
      </w:r>
    </w:p>
    <w:p w14:paraId="7D739D04" w14:textId="77777777" w:rsidR="002C286D" w:rsidRPr="00534699" w:rsidRDefault="00000000" w:rsidP="00534699">
      <w:pPr>
        <w:rPr>
          <w:rFonts w:cs="Times New Roman"/>
          <w:szCs w:val="24"/>
        </w:rPr>
      </w:pPr>
      <w:r w:rsidRPr="00534699">
        <w:rPr>
          <w:rFonts w:cs="Times New Roman"/>
          <w:szCs w:val="24"/>
        </w:rPr>
        <w:t>API security applies because the software exposes REST endpoints. The API should require authentication and authorization, use safe HTTP methods, limit requests, and return only the information each user is allowed to see.</w:t>
      </w:r>
    </w:p>
    <w:p w14:paraId="575B9491" w14:textId="77777777" w:rsidR="002C286D" w:rsidRPr="00534699" w:rsidRDefault="00000000" w:rsidP="00534699">
      <w:pPr>
        <w:rPr>
          <w:rFonts w:cs="Times New Roman"/>
          <w:szCs w:val="24"/>
        </w:rPr>
      </w:pPr>
      <w:r w:rsidRPr="00534699">
        <w:rPr>
          <w:rFonts w:cs="Times New Roman"/>
          <w:szCs w:val="24"/>
        </w:rPr>
        <w:t>Cryptography applies because Artemis Financial handles sensitive financial information. Strong encryption is needed for data in transit and data at rest. The old Bouncy Castle dependency also makes cryptography review important.</w:t>
      </w:r>
    </w:p>
    <w:p w14:paraId="6F5F7117" w14:textId="77777777" w:rsidR="002C286D" w:rsidRPr="00534699" w:rsidRDefault="00000000" w:rsidP="00534699">
      <w:pPr>
        <w:rPr>
          <w:rFonts w:cs="Times New Roman"/>
          <w:szCs w:val="24"/>
        </w:rPr>
      </w:pPr>
      <w:r w:rsidRPr="00534699">
        <w:rPr>
          <w:rFonts w:cs="Times New Roman"/>
          <w:szCs w:val="24"/>
        </w:rPr>
        <w:t>Client/server security applies because data travels between a user and the server. HTTPS, secure TLS settings, certificate checking, and secure session handling are needed to prevent interception or tampering.</w:t>
      </w:r>
    </w:p>
    <w:p w14:paraId="3B826735" w14:textId="77777777" w:rsidR="002C286D" w:rsidRPr="00534699" w:rsidRDefault="00000000" w:rsidP="00534699">
      <w:pPr>
        <w:rPr>
          <w:rFonts w:cs="Times New Roman"/>
          <w:szCs w:val="24"/>
        </w:rPr>
      </w:pPr>
      <w:r w:rsidRPr="00534699">
        <w:rPr>
          <w:rFonts w:cs="Times New Roman"/>
          <w:szCs w:val="24"/>
        </w:rPr>
        <w:t xml:space="preserve">Code error handling applies because the program prints database exceptions with </w:t>
      </w:r>
      <w:proofErr w:type="gramStart"/>
      <w:r w:rsidRPr="00534699">
        <w:rPr>
          <w:rFonts w:cs="Times New Roman"/>
          <w:szCs w:val="24"/>
        </w:rPr>
        <w:t>e.printStackTrace</w:t>
      </w:r>
      <w:proofErr w:type="gramEnd"/>
      <w:r w:rsidRPr="00534699">
        <w:rPr>
          <w:rFonts w:cs="Times New Roman"/>
          <w:szCs w:val="24"/>
        </w:rPr>
        <w:t>(). Detailed errors can expose file names, class names, database information, or other details that help an attacker.</w:t>
      </w:r>
    </w:p>
    <w:p w14:paraId="14BE2CCE" w14:textId="77777777" w:rsidR="002C286D" w:rsidRPr="00534699" w:rsidRDefault="00000000" w:rsidP="00534699">
      <w:pPr>
        <w:rPr>
          <w:rFonts w:cs="Times New Roman"/>
          <w:szCs w:val="24"/>
        </w:rPr>
      </w:pPr>
      <w:r w:rsidRPr="00534699">
        <w:rPr>
          <w:rFonts w:cs="Times New Roman"/>
          <w:szCs w:val="24"/>
        </w:rPr>
        <w:lastRenderedPageBreak/>
        <w:t>Code quality applies because unfinished methods, unclear class names, broad request mappings, and missing tests can lead to mistakes. Clean code and security tests make weaknesses easier to find before release.</w:t>
      </w:r>
    </w:p>
    <w:p w14:paraId="5EC9986D" w14:textId="77777777" w:rsidR="002C286D" w:rsidRPr="00534699" w:rsidRDefault="00000000" w:rsidP="00534699">
      <w:pPr>
        <w:rPr>
          <w:rFonts w:cs="Times New Roman"/>
          <w:szCs w:val="24"/>
        </w:rPr>
      </w:pPr>
      <w:r w:rsidRPr="00534699">
        <w:rPr>
          <w:rFonts w:cs="Times New Roman"/>
          <w:szCs w:val="24"/>
        </w:rPr>
        <w:t>Encapsulation applies because customer and date information should be private and changed only through safe methods. Some fields in the current code are package-visible instead of private, and the deposit method does not validate the amount.</w:t>
      </w:r>
    </w:p>
    <w:p w14:paraId="76E97346" w14:textId="77777777" w:rsidR="003A2F8A" w:rsidRPr="00534699" w:rsidRDefault="003A2F8A" w:rsidP="00534699">
      <w:pPr>
        <w:suppressAutoHyphens/>
        <w:contextualSpacing/>
        <w:rPr>
          <w:rFonts w:cs="Times New Roman"/>
          <w:b/>
          <w:bCs/>
          <w:color w:val="000000" w:themeColor="text1"/>
          <w:szCs w:val="24"/>
        </w:rPr>
      </w:pPr>
    </w:p>
    <w:p w14:paraId="74F830EC" w14:textId="77777777" w:rsidR="531DB269" w:rsidRPr="00534699" w:rsidRDefault="531DB269" w:rsidP="00534699">
      <w:pPr>
        <w:suppressAutoHyphens/>
        <w:contextualSpacing/>
        <w:rPr>
          <w:rFonts w:cs="Times New Roman"/>
          <w:b/>
          <w:bCs/>
          <w:color w:val="000000" w:themeColor="text1"/>
          <w:szCs w:val="24"/>
        </w:rPr>
      </w:pPr>
      <w:r w:rsidRPr="00534699">
        <w:rPr>
          <w:rFonts w:cs="Times New Roman"/>
          <w:b/>
          <w:bCs/>
          <w:color w:val="000000" w:themeColor="text1"/>
          <w:szCs w:val="24"/>
        </w:rPr>
        <w:t>3. Manual Review</w:t>
      </w:r>
    </w:p>
    <w:p w14:paraId="7079CE89" w14:textId="77777777" w:rsidR="531DB269" w:rsidRPr="00534699" w:rsidRDefault="531DB269" w:rsidP="00534699">
      <w:pPr>
        <w:suppressAutoHyphens/>
        <w:contextualSpacing/>
        <w:rPr>
          <w:rFonts w:cs="Times New Roman"/>
          <w:color w:val="000000" w:themeColor="text1"/>
          <w:szCs w:val="24"/>
        </w:rPr>
      </w:pPr>
      <w:r w:rsidRPr="00534699">
        <w:rPr>
          <w:rFonts w:cs="Times New Roman"/>
          <w:color w:val="000000" w:themeColor="text1"/>
          <w:szCs w:val="24"/>
        </w:rPr>
        <w:t xml:space="preserve">Continue working through the </w:t>
      </w:r>
      <w:r w:rsidR="004333E0" w:rsidRPr="00534699">
        <w:rPr>
          <w:rFonts w:cs="Times New Roman"/>
          <w:color w:val="000000" w:themeColor="text1"/>
          <w:szCs w:val="24"/>
        </w:rPr>
        <w:t>vulnerability assessment process flow diagram</w:t>
      </w:r>
      <w:r w:rsidRPr="00534699">
        <w:rPr>
          <w:rFonts w:cs="Times New Roman"/>
          <w:color w:val="000000" w:themeColor="text1"/>
          <w:szCs w:val="24"/>
        </w:rPr>
        <w:t>. Identify all vulnerabilities in the code base by manually inspecting the code.</w:t>
      </w:r>
    </w:p>
    <w:p w14:paraId="0BF540E7" w14:textId="77777777" w:rsidR="003A2F8A" w:rsidRPr="00534699" w:rsidRDefault="003A2F8A" w:rsidP="00534699">
      <w:pPr>
        <w:suppressAutoHyphens/>
        <w:contextualSpacing/>
        <w:rPr>
          <w:rFonts w:cs="Times New Roman"/>
          <w:color w:val="000000" w:themeColor="text1"/>
          <w:szCs w:val="24"/>
        </w:rPr>
      </w:pPr>
    </w:p>
    <w:p w14:paraId="5AC79D62" w14:textId="77777777" w:rsidR="531DB269" w:rsidRPr="00534699" w:rsidRDefault="531DB269" w:rsidP="00534699">
      <w:pPr>
        <w:suppressAutoHyphens/>
        <w:contextualSpacing/>
        <w:rPr>
          <w:rFonts w:cs="Times New Roman"/>
          <w:color w:val="000000" w:themeColor="text1"/>
          <w:szCs w:val="24"/>
        </w:rPr>
      </w:pPr>
    </w:p>
    <w:p w14:paraId="36ED8CAC" w14:textId="77777777" w:rsidR="002C286D" w:rsidRPr="00534699" w:rsidRDefault="00000000" w:rsidP="00534699">
      <w:pPr>
        <w:rPr>
          <w:rFonts w:cs="Times New Roman"/>
          <w:szCs w:val="24"/>
        </w:rPr>
      </w:pPr>
      <w:r w:rsidRPr="00534699">
        <w:rPr>
          <w:rFonts w:cs="Times New Roman"/>
          <w:szCs w:val="24"/>
        </w:rPr>
        <w:t>1. Hard-coded database username and password — DocData.java, lines 26–27. The program connects with the username root and the password root. Anyone who gets the source code can see these credentials. Root access also gives more database power than the application should have.</w:t>
      </w:r>
    </w:p>
    <w:p w14:paraId="523A74AE" w14:textId="77777777" w:rsidR="002C286D" w:rsidRPr="00534699" w:rsidRDefault="00000000" w:rsidP="00534699">
      <w:pPr>
        <w:rPr>
          <w:rFonts w:cs="Times New Roman"/>
          <w:szCs w:val="24"/>
        </w:rPr>
      </w:pPr>
      <w:r w:rsidRPr="00534699">
        <w:rPr>
          <w:rFonts w:cs="Times New Roman"/>
          <w:szCs w:val="24"/>
        </w:rPr>
        <w:t>2. Database connection is not closed — DocData.java, lines 25–31. The Connection object is created but never closed. Repeated requests could use up database connections and cause a denial of service. A try-with-resources block should be used.</w:t>
      </w:r>
    </w:p>
    <w:p w14:paraId="279B1B04" w14:textId="77777777" w:rsidR="002C286D" w:rsidRPr="00534699" w:rsidRDefault="00000000" w:rsidP="00534699">
      <w:pPr>
        <w:rPr>
          <w:rFonts w:cs="Times New Roman"/>
          <w:szCs w:val="24"/>
        </w:rPr>
      </w:pPr>
      <w:r w:rsidRPr="00534699">
        <w:rPr>
          <w:rFonts w:cs="Times New Roman"/>
          <w:szCs w:val="24"/>
        </w:rPr>
        <w:t xml:space="preserve">3. Detailed stack trace is printed — DocData.java, lines 28–30. The call to </w:t>
      </w:r>
      <w:proofErr w:type="gramStart"/>
      <w:r w:rsidRPr="00534699">
        <w:rPr>
          <w:rFonts w:cs="Times New Roman"/>
          <w:szCs w:val="24"/>
        </w:rPr>
        <w:t>e.printStackTrace</w:t>
      </w:r>
      <w:proofErr w:type="gramEnd"/>
      <w:r w:rsidRPr="00534699">
        <w:rPr>
          <w:rFonts w:cs="Times New Roman"/>
          <w:szCs w:val="24"/>
        </w:rPr>
        <w:t>() can reveal internal application and database details. The program should log a safe message and return a general error to the user.</w:t>
      </w:r>
    </w:p>
    <w:p w14:paraId="04684033" w14:textId="77777777" w:rsidR="002C286D" w:rsidRPr="00534699" w:rsidRDefault="00000000" w:rsidP="00534699">
      <w:pPr>
        <w:rPr>
          <w:rFonts w:cs="Times New Roman"/>
          <w:szCs w:val="24"/>
        </w:rPr>
      </w:pPr>
      <w:r w:rsidRPr="00534699">
        <w:rPr>
          <w:rFonts w:cs="Times New Roman"/>
          <w:szCs w:val="24"/>
        </w:rPr>
        <w:lastRenderedPageBreak/>
        <w:t>4. No authentication or authorization — CRUDController.java and GreetingController.java. Both REST endpoints can be reached without any login or role check. A user could call financial endpoints without proving who they are.</w:t>
      </w:r>
    </w:p>
    <w:p w14:paraId="2E738C8A" w14:textId="77777777" w:rsidR="002C286D" w:rsidRPr="00534699" w:rsidRDefault="00000000" w:rsidP="00534699">
      <w:pPr>
        <w:rPr>
          <w:rFonts w:cs="Times New Roman"/>
          <w:szCs w:val="24"/>
        </w:rPr>
      </w:pPr>
      <w:r w:rsidRPr="00534699">
        <w:rPr>
          <w:rFonts w:cs="Times New Roman"/>
          <w:szCs w:val="24"/>
        </w:rPr>
        <w:t xml:space="preserve">5. User input is not validated — CRUDController.java, line 13, and GreetingController.java, line 16. The business_name and name values are accepted with no length limit or character rules. Very large or malicious input could be used for </w:t>
      </w:r>
      <w:proofErr w:type="gramStart"/>
      <w:r w:rsidRPr="00534699">
        <w:rPr>
          <w:rFonts w:cs="Times New Roman"/>
          <w:szCs w:val="24"/>
        </w:rPr>
        <w:t>injection</w:t>
      </w:r>
      <w:proofErr w:type="gramEnd"/>
      <w:r w:rsidRPr="00534699">
        <w:rPr>
          <w:rFonts w:cs="Times New Roman"/>
          <w:szCs w:val="24"/>
        </w:rPr>
        <w:t>, log attacks, or resource exhaustion.</w:t>
      </w:r>
    </w:p>
    <w:p w14:paraId="21E363D3" w14:textId="77777777" w:rsidR="002C286D" w:rsidRPr="00534699" w:rsidRDefault="00000000" w:rsidP="00534699">
      <w:pPr>
        <w:rPr>
          <w:rFonts w:cs="Times New Roman"/>
          <w:szCs w:val="24"/>
        </w:rPr>
      </w:pPr>
      <w:r w:rsidRPr="00534699">
        <w:rPr>
          <w:rFonts w:cs="Times New Roman"/>
          <w:szCs w:val="24"/>
        </w:rPr>
        <w:t>6. The business_name value is ignored — CRUDController.java, lines 13–16. The controller accepts a business name but does not use it when reading data. This is a logic problem and may cause the API to return the wrong information or more information than requested.</w:t>
      </w:r>
    </w:p>
    <w:p w14:paraId="2B795964" w14:textId="77777777" w:rsidR="002C286D" w:rsidRPr="00534699" w:rsidRDefault="00000000" w:rsidP="00534699">
      <w:pPr>
        <w:rPr>
          <w:rFonts w:cs="Times New Roman"/>
          <w:szCs w:val="24"/>
        </w:rPr>
      </w:pPr>
      <w:r w:rsidRPr="00534699">
        <w:rPr>
          <w:rFonts w:cs="Times New Roman"/>
          <w:szCs w:val="24"/>
        </w:rPr>
        <w:t xml:space="preserve">7. Broad request mapping — CRUDController.java, line 12. </w:t>
      </w:r>
      <w:proofErr w:type="gramStart"/>
      <w:r w:rsidRPr="00534699">
        <w:rPr>
          <w:rFonts w:cs="Times New Roman"/>
          <w:szCs w:val="24"/>
        </w:rPr>
        <w:t>@RequestMapping</w:t>
      </w:r>
      <w:proofErr w:type="gramEnd"/>
      <w:r w:rsidRPr="00534699">
        <w:rPr>
          <w:rFonts w:cs="Times New Roman"/>
          <w:szCs w:val="24"/>
        </w:rPr>
        <w:t xml:space="preserve"> does not limit the endpoint to a specific HTTP method. The read operation should normally use @GetMapping and should clearly state the data it produces.</w:t>
      </w:r>
    </w:p>
    <w:p w14:paraId="69670C98" w14:textId="77777777" w:rsidR="002C286D" w:rsidRPr="00534699" w:rsidRDefault="00000000" w:rsidP="00534699">
      <w:pPr>
        <w:rPr>
          <w:rFonts w:cs="Times New Roman"/>
          <w:szCs w:val="24"/>
        </w:rPr>
      </w:pPr>
      <w:r w:rsidRPr="00534699">
        <w:rPr>
          <w:rFonts w:cs="Times New Roman"/>
          <w:szCs w:val="24"/>
        </w:rPr>
        <w:t>8. Customer fields are not fully encapsulated — customer.java, lines 4–5. account_balance has default package access instead of private access. Other classes in the package could change it without validation.</w:t>
      </w:r>
    </w:p>
    <w:p w14:paraId="315B170F" w14:textId="77777777" w:rsidR="002C286D" w:rsidRPr="00534699" w:rsidRDefault="00000000" w:rsidP="00534699">
      <w:pPr>
        <w:rPr>
          <w:rFonts w:cs="Times New Roman"/>
          <w:szCs w:val="24"/>
        </w:rPr>
      </w:pPr>
      <w:r w:rsidRPr="00534699">
        <w:rPr>
          <w:rFonts w:cs="Times New Roman"/>
          <w:szCs w:val="24"/>
        </w:rPr>
        <w:t>9. Deposit method accepts unsafe values — customer.java, lines 12–14. The deposit method accepts any integer, including a negative number or a value that could cause integer overflow. It should reject invalid amounts and use a financial data type such as BigDecimal.</w:t>
      </w:r>
    </w:p>
    <w:p w14:paraId="0E906D40" w14:textId="77777777" w:rsidR="002C286D" w:rsidRPr="00534699" w:rsidRDefault="00000000" w:rsidP="00534699">
      <w:pPr>
        <w:rPr>
          <w:rFonts w:cs="Times New Roman"/>
          <w:szCs w:val="24"/>
        </w:rPr>
      </w:pPr>
      <w:r w:rsidRPr="00534699">
        <w:rPr>
          <w:rFonts w:cs="Times New Roman"/>
          <w:szCs w:val="24"/>
        </w:rPr>
        <w:t xml:space="preserve">10. Unfinished date and data methods — myDateTime.java and DocData.java. </w:t>
      </w:r>
      <w:proofErr w:type="gramStart"/>
      <w:r w:rsidRPr="00534699">
        <w:rPr>
          <w:rFonts w:cs="Times New Roman"/>
          <w:szCs w:val="24"/>
        </w:rPr>
        <w:t>retrieveDateTime(</w:t>
      </w:r>
      <w:proofErr w:type="gramEnd"/>
      <w:r w:rsidRPr="00534699">
        <w:rPr>
          <w:rFonts w:cs="Times New Roman"/>
          <w:szCs w:val="24"/>
        </w:rPr>
        <w:t xml:space="preserve">) always returns zeros, </w:t>
      </w:r>
      <w:proofErr w:type="gramStart"/>
      <w:r w:rsidRPr="00534699">
        <w:rPr>
          <w:rFonts w:cs="Times New Roman"/>
          <w:szCs w:val="24"/>
        </w:rPr>
        <w:t>setMyDateTime(</w:t>
      </w:r>
      <w:proofErr w:type="gramEnd"/>
      <w:r w:rsidRPr="00534699">
        <w:rPr>
          <w:rFonts w:cs="Times New Roman"/>
          <w:szCs w:val="24"/>
        </w:rPr>
        <w:t xml:space="preserve">) does </w:t>
      </w:r>
      <w:proofErr w:type="gramStart"/>
      <w:r w:rsidRPr="00534699">
        <w:rPr>
          <w:rFonts w:cs="Times New Roman"/>
          <w:szCs w:val="24"/>
        </w:rPr>
        <w:t>nothing, and</w:t>
      </w:r>
      <w:proofErr w:type="gramEnd"/>
      <w:r w:rsidRPr="00534699">
        <w:rPr>
          <w:rFonts w:cs="Times New Roman"/>
          <w:szCs w:val="24"/>
        </w:rPr>
        <w:t xml:space="preserve"> read_</w:t>
      </w:r>
      <w:proofErr w:type="gramStart"/>
      <w:r w:rsidRPr="00534699">
        <w:rPr>
          <w:rFonts w:cs="Times New Roman"/>
          <w:szCs w:val="24"/>
        </w:rPr>
        <w:t>document(</w:t>
      </w:r>
      <w:proofErr w:type="gramEnd"/>
      <w:r w:rsidRPr="00534699">
        <w:rPr>
          <w:rFonts w:cs="Times New Roman"/>
          <w:szCs w:val="24"/>
        </w:rPr>
        <w:t>) does not complete a query. Incomplete code can create incorrect records and may cause developers to add unsafe quick fixes later.</w:t>
      </w:r>
    </w:p>
    <w:p w14:paraId="55BBD8B6" w14:textId="77777777" w:rsidR="003A2F8A" w:rsidRPr="00534699" w:rsidRDefault="003A2F8A" w:rsidP="00534699">
      <w:pPr>
        <w:suppressAutoHyphens/>
        <w:contextualSpacing/>
        <w:rPr>
          <w:rFonts w:cs="Times New Roman"/>
          <w:b/>
          <w:bCs/>
          <w:color w:val="000000" w:themeColor="text1"/>
          <w:szCs w:val="24"/>
        </w:rPr>
      </w:pPr>
    </w:p>
    <w:p w14:paraId="22759B41" w14:textId="77777777" w:rsidR="531DB269" w:rsidRPr="00534699" w:rsidRDefault="531DB269" w:rsidP="00534699">
      <w:pPr>
        <w:suppressAutoHyphens/>
        <w:contextualSpacing/>
        <w:rPr>
          <w:rFonts w:cs="Times New Roman"/>
          <w:b/>
          <w:bCs/>
          <w:color w:val="000000" w:themeColor="text1"/>
          <w:szCs w:val="24"/>
        </w:rPr>
      </w:pPr>
      <w:r w:rsidRPr="00534699">
        <w:rPr>
          <w:rFonts w:cs="Times New Roman"/>
          <w:b/>
          <w:bCs/>
          <w:color w:val="000000" w:themeColor="text1"/>
          <w:szCs w:val="24"/>
        </w:rPr>
        <w:lastRenderedPageBreak/>
        <w:t>4. Static Testing</w:t>
      </w:r>
    </w:p>
    <w:p w14:paraId="14D1DDFD" w14:textId="77777777" w:rsidR="531DB269" w:rsidRPr="00534699" w:rsidRDefault="531DB269" w:rsidP="00534699">
      <w:pPr>
        <w:suppressAutoHyphens/>
        <w:contextualSpacing/>
        <w:rPr>
          <w:rFonts w:cs="Times New Roman"/>
          <w:color w:val="000000" w:themeColor="text1"/>
          <w:szCs w:val="24"/>
        </w:rPr>
      </w:pPr>
      <w:r w:rsidRPr="00534699">
        <w:rPr>
          <w:rFonts w:cs="Times New Roman"/>
          <w:color w:val="000000" w:themeColor="text1"/>
          <w:szCs w:val="24"/>
        </w:rPr>
        <w:t xml:space="preserve">Run a dependency check on Artemis Financial’s software application to identify all security vulnerabilities in the code. Record the output from </w:t>
      </w:r>
      <w:r w:rsidR="69E9FDE7" w:rsidRPr="00534699">
        <w:rPr>
          <w:rFonts w:cs="Times New Roman"/>
          <w:color w:val="000000" w:themeColor="text1"/>
          <w:szCs w:val="24"/>
        </w:rPr>
        <w:t>the</w:t>
      </w:r>
      <w:r w:rsidRPr="00534699">
        <w:rPr>
          <w:rFonts w:cs="Times New Roman"/>
          <w:color w:val="000000" w:themeColor="text1"/>
          <w:szCs w:val="24"/>
        </w:rPr>
        <w:t xml:space="preserve"> dependency</w:t>
      </w:r>
      <w:r w:rsidR="1ED3D48B" w:rsidRPr="00534699">
        <w:rPr>
          <w:rFonts w:cs="Times New Roman"/>
          <w:color w:val="000000" w:themeColor="text1"/>
          <w:szCs w:val="24"/>
        </w:rPr>
        <w:t>-</w:t>
      </w:r>
      <w:r w:rsidRPr="00534699">
        <w:rPr>
          <w:rFonts w:cs="Times New Roman"/>
          <w:color w:val="000000" w:themeColor="text1"/>
          <w:szCs w:val="24"/>
        </w:rPr>
        <w:t>check report. Include the following</w:t>
      </w:r>
      <w:r w:rsidR="12183239" w:rsidRPr="00534699">
        <w:rPr>
          <w:rFonts w:cs="Times New Roman"/>
          <w:color w:val="000000" w:themeColor="text1"/>
          <w:szCs w:val="24"/>
        </w:rPr>
        <w:t xml:space="preserve"> items</w:t>
      </w:r>
      <w:r w:rsidRPr="00534699">
        <w:rPr>
          <w:rFonts w:cs="Times New Roman"/>
          <w:color w:val="000000" w:themeColor="text1"/>
          <w:szCs w:val="24"/>
        </w:rPr>
        <w:t>:</w:t>
      </w:r>
    </w:p>
    <w:p w14:paraId="523DF06D" w14:textId="77777777" w:rsidR="003A2F8A" w:rsidRPr="00534699" w:rsidRDefault="003A2F8A" w:rsidP="00534699">
      <w:pPr>
        <w:suppressAutoHyphens/>
        <w:contextualSpacing/>
        <w:rPr>
          <w:rFonts w:cs="Times New Roman"/>
          <w:color w:val="000000" w:themeColor="text1"/>
          <w:szCs w:val="24"/>
        </w:rPr>
      </w:pPr>
    </w:p>
    <w:p w14:paraId="2D3D644F" w14:textId="77777777" w:rsidR="531DB269" w:rsidRPr="00534699" w:rsidRDefault="531DB269" w:rsidP="00534699">
      <w:pPr>
        <w:pStyle w:val="ListParagraph"/>
        <w:numPr>
          <w:ilvl w:val="0"/>
          <w:numId w:val="25"/>
        </w:numPr>
        <w:suppressAutoHyphens/>
        <w:rPr>
          <w:rFonts w:cs="Times New Roman"/>
          <w:color w:val="000000" w:themeColor="text1"/>
          <w:szCs w:val="24"/>
        </w:rPr>
      </w:pPr>
      <w:r w:rsidRPr="00534699">
        <w:rPr>
          <w:rFonts w:cs="Times New Roman"/>
          <w:color w:val="000000" w:themeColor="text1"/>
          <w:szCs w:val="24"/>
        </w:rPr>
        <w:t>The names or vulnerability codes of the known vulnerabilities</w:t>
      </w:r>
    </w:p>
    <w:p w14:paraId="273DF4F4" w14:textId="77777777" w:rsidR="531DB269" w:rsidRPr="00534699" w:rsidRDefault="531DB269" w:rsidP="00534699">
      <w:pPr>
        <w:pStyle w:val="ListParagraph"/>
        <w:numPr>
          <w:ilvl w:val="0"/>
          <w:numId w:val="25"/>
        </w:numPr>
        <w:suppressAutoHyphens/>
        <w:rPr>
          <w:rFonts w:cs="Times New Roman"/>
          <w:color w:val="000000" w:themeColor="text1"/>
          <w:szCs w:val="24"/>
        </w:rPr>
      </w:pPr>
      <w:r w:rsidRPr="00534699">
        <w:rPr>
          <w:rFonts w:cs="Times New Roman"/>
          <w:color w:val="000000" w:themeColor="text1"/>
          <w:szCs w:val="24"/>
        </w:rPr>
        <w:t>A brief description and recommended solutions provided by the dependency</w:t>
      </w:r>
      <w:r w:rsidR="5B285498" w:rsidRPr="00534699">
        <w:rPr>
          <w:rFonts w:cs="Times New Roman"/>
          <w:color w:val="000000" w:themeColor="text1"/>
          <w:szCs w:val="24"/>
        </w:rPr>
        <w:t>-</w:t>
      </w:r>
      <w:r w:rsidRPr="00534699">
        <w:rPr>
          <w:rFonts w:cs="Times New Roman"/>
          <w:color w:val="000000" w:themeColor="text1"/>
          <w:szCs w:val="24"/>
        </w:rPr>
        <w:t>check report</w:t>
      </w:r>
    </w:p>
    <w:p w14:paraId="0EEB0EB5" w14:textId="77777777" w:rsidR="531DB269" w:rsidRPr="00534699" w:rsidRDefault="0013182C" w:rsidP="00534699">
      <w:pPr>
        <w:pStyle w:val="ListParagraph"/>
        <w:numPr>
          <w:ilvl w:val="0"/>
          <w:numId w:val="25"/>
        </w:numPr>
        <w:suppressAutoHyphens/>
        <w:rPr>
          <w:rFonts w:cs="Times New Roman"/>
          <w:color w:val="000000" w:themeColor="text1"/>
          <w:szCs w:val="24"/>
        </w:rPr>
      </w:pPr>
      <w:r w:rsidRPr="00534699">
        <w:rPr>
          <w:rFonts w:cs="Times New Roman"/>
          <w:color w:val="000000" w:themeColor="text1"/>
          <w:szCs w:val="24"/>
        </w:rPr>
        <w:t>Any attribution</w:t>
      </w:r>
      <w:r w:rsidR="531DB269" w:rsidRPr="00534699">
        <w:rPr>
          <w:rFonts w:cs="Times New Roman"/>
          <w:color w:val="000000" w:themeColor="text1"/>
          <w:szCs w:val="24"/>
        </w:rPr>
        <w:t xml:space="preserve"> that documents how this vulnerability has been identified or documented previously</w:t>
      </w:r>
    </w:p>
    <w:p w14:paraId="6A9FF5F7" w14:textId="77777777" w:rsidR="003A2F8A" w:rsidRPr="00534699" w:rsidRDefault="003A2F8A" w:rsidP="00534699">
      <w:pPr>
        <w:suppressAutoHyphens/>
        <w:contextualSpacing/>
        <w:rPr>
          <w:rFonts w:cs="Times New Roman"/>
          <w:color w:val="000000" w:themeColor="text1"/>
          <w:szCs w:val="24"/>
        </w:rPr>
      </w:pPr>
    </w:p>
    <w:p w14:paraId="15ABF81F" w14:textId="77777777" w:rsidR="531DB269" w:rsidRPr="00534699" w:rsidRDefault="531DB269" w:rsidP="00534699">
      <w:pPr>
        <w:suppressAutoHyphens/>
        <w:contextualSpacing/>
        <w:rPr>
          <w:rFonts w:cs="Times New Roman"/>
          <w:color w:val="000000" w:themeColor="text1"/>
          <w:szCs w:val="24"/>
        </w:rPr>
      </w:pPr>
    </w:p>
    <w:p w14:paraId="015A8C9D" w14:textId="77777777" w:rsidR="002C286D" w:rsidRPr="00534699" w:rsidRDefault="00000000" w:rsidP="00534699">
      <w:pPr>
        <w:rPr>
          <w:rFonts w:cs="Times New Roman"/>
          <w:szCs w:val="24"/>
        </w:rPr>
      </w:pPr>
      <w:r w:rsidRPr="00534699">
        <w:rPr>
          <w:rFonts w:cs="Times New Roman"/>
          <w:szCs w:val="24"/>
        </w:rPr>
        <w:t>The Maven file already includes the OWASP Dependency-Check plug-in, version 5.3.0. The dependency review shows two major concerns: the application is based on Spring Boot 2.2.</w:t>
      </w:r>
      <w:proofErr w:type="gramStart"/>
      <w:r w:rsidRPr="00534699">
        <w:rPr>
          <w:rFonts w:cs="Times New Roman"/>
          <w:szCs w:val="24"/>
        </w:rPr>
        <w:t>4.RELEASE</w:t>
      </w:r>
      <w:proofErr w:type="gramEnd"/>
      <w:r w:rsidRPr="00534699">
        <w:rPr>
          <w:rFonts w:cs="Times New Roman"/>
          <w:szCs w:val="24"/>
        </w:rPr>
        <w:t xml:space="preserve">, and it directly uses </w:t>
      </w:r>
      <w:proofErr w:type="gramStart"/>
      <w:r w:rsidRPr="00534699">
        <w:rPr>
          <w:rFonts w:cs="Times New Roman"/>
          <w:szCs w:val="24"/>
        </w:rPr>
        <w:t>org.bouncycastle</w:t>
      </w:r>
      <w:proofErr w:type="gramEnd"/>
      <w:r w:rsidRPr="00534699">
        <w:rPr>
          <w:rFonts w:cs="Times New Roman"/>
          <w:szCs w:val="24"/>
        </w:rPr>
        <w:t>:bcprov-jdk15on version 1.46. These versions are old and should not be used in a modern financial application.</w:t>
      </w:r>
    </w:p>
    <w:p w14:paraId="09D1243A" w14:textId="77777777" w:rsidR="002C286D" w:rsidRPr="00534699" w:rsidRDefault="00000000" w:rsidP="00534699">
      <w:pPr>
        <w:rPr>
          <w:rFonts w:cs="Times New Roman"/>
          <w:szCs w:val="24"/>
        </w:rPr>
      </w:pPr>
      <w:r w:rsidRPr="00534699">
        <w:rPr>
          <w:rFonts w:cs="Times New Roman"/>
          <w:szCs w:val="24"/>
        </w:rPr>
        <w:t>CVE-2016-1000345 — Bouncy Castle 1.55 and earlier has a padding-oracle weakness in DHIES/ECIES CBC mode. An attacker who can observe timing differences may learn when decryption fails because of padding. Version 1.46 is within the affected range. The recommended solution is to upgrade Bouncy Castle to a currently supported release and avoid vulnerable cipher modes.</w:t>
      </w:r>
    </w:p>
    <w:p w14:paraId="37677999" w14:textId="77777777" w:rsidR="002C286D" w:rsidRPr="00534699" w:rsidRDefault="00000000" w:rsidP="00534699">
      <w:pPr>
        <w:rPr>
          <w:rFonts w:cs="Times New Roman"/>
          <w:szCs w:val="24"/>
        </w:rPr>
      </w:pPr>
      <w:r w:rsidRPr="00534699">
        <w:rPr>
          <w:rFonts w:cs="Times New Roman"/>
          <w:szCs w:val="24"/>
        </w:rPr>
        <w:t xml:space="preserve">CVE-2023-33201 — Bouncy Castle versions before 1.74 can allow LDAP injection when an LDAP CertStore is used to validate X.509 certificates. The certificate subject name may be placed into an LDAP filter without proper escaping. The recommended solution is to upgrade to </w:t>
      </w:r>
      <w:r w:rsidRPr="00534699">
        <w:rPr>
          <w:rFonts w:cs="Times New Roman"/>
          <w:szCs w:val="24"/>
        </w:rPr>
        <w:lastRenderedPageBreak/>
        <w:t>at least 1.74, preferably the newest supported version, and avoid LDAP certificate lookups unless they are required.</w:t>
      </w:r>
    </w:p>
    <w:p w14:paraId="17B0AE3A" w14:textId="77777777" w:rsidR="002C286D" w:rsidRPr="00534699" w:rsidRDefault="00000000" w:rsidP="00534699">
      <w:pPr>
        <w:rPr>
          <w:rFonts w:cs="Times New Roman"/>
          <w:szCs w:val="24"/>
        </w:rPr>
      </w:pPr>
      <w:r w:rsidRPr="00534699">
        <w:rPr>
          <w:rFonts w:cs="Times New Roman"/>
          <w:szCs w:val="24"/>
        </w:rPr>
        <w:t>CVE-2024-30172 — Bouncy Castle versions before 1.78 may enter an infinite loop while checking a specially made Ed25519 signature and public key. This could allow a denial-of-service attack. The solution is to upgrade to version 1.78 or later and place limits on expensive cryptographic operations.</w:t>
      </w:r>
    </w:p>
    <w:p w14:paraId="70189560" w14:textId="77777777" w:rsidR="002C286D" w:rsidRPr="00534699" w:rsidRDefault="00000000" w:rsidP="00534699">
      <w:pPr>
        <w:rPr>
          <w:rFonts w:cs="Times New Roman"/>
          <w:szCs w:val="24"/>
        </w:rPr>
      </w:pPr>
      <w:r w:rsidRPr="00534699">
        <w:rPr>
          <w:rFonts w:cs="Times New Roman"/>
          <w:szCs w:val="24"/>
        </w:rPr>
        <w:t>CVE-2024-34447 — Older Bouncy Castle TLS code may verify a hostname against a DNS-resolved IP address in certain cases. This could increase the risk of DNS poisoning and incorrect certificate validation. The solution is to upgrade the Bouncy Castle TLS components and always provide the expected hostname during TLS validation.</w:t>
      </w:r>
    </w:p>
    <w:p w14:paraId="7A276774" w14:textId="77777777" w:rsidR="002C286D" w:rsidRPr="00534699" w:rsidRDefault="00000000" w:rsidP="00534699">
      <w:pPr>
        <w:rPr>
          <w:rFonts w:cs="Times New Roman"/>
          <w:szCs w:val="24"/>
        </w:rPr>
      </w:pPr>
      <w:r w:rsidRPr="00534699">
        <w:rPr>
          <w:rFonts w:cs="Times New Roman"/>
          <w:szCs w:val="24"/>
        </w:rPr>
        <w:t>CVE-2025-8916 — Bouncy Castle versions 1.44 through 1.78 may allow excessive memory or resource allocation during certificate path review. Version 1.46 is affected. The solution is to upgrade to version 1.79 or later and limit the size and complexity of untrusted certificate data.</w:t>
      </w:r>
    </w:p>
    <w:p w14:paraId="54B8B66A" w14:textId="77777777" w:rsidR="002C286D" w:rsidRPr="00534699" w:rsidRDefault="00000000" w:rsidP="00534699">
      <w:pPr>
        <w:rPr>
          <w:rFonts w:cs="Times New Roman"/>
          <w:szCs w:val="24"/>
        </w:rPr>
      </w:pPr>
      <w:r w:rsidRPr="00534699">
        <w:rPr>
          <w:rFonts w:cs="Times New Roman"/>
          <w:szCs w:val="24"/>
        </w:rPr>
        <w:t>These vulnerabilities were previously documented by the National Vulnerability Database, GitHub Security Advisories, MITRE, and the Bouncy Castle project. The final submitted report should include a screenshot or copied output from the local dependency-check-report.html file after the scan is run on the student’s computer, because exact results can change as the vulnerability database is updated.</w:t>
      </w:r>
    </w:p>
    <w:p w14:paraId="4D3AE24A" w14:textId="77777777" w:rsidR="003A2F8A" w:rsidRPr="00534699" w:rsidRDefault="003A2F8A" w:rsidP="00534699">
      <w:pPr>
        <w:suppressAutoHyphens/>
        <w:contextualSpacing/>
        <w:rPr>
          <w:rFonts w:cs="Times New Roman"/>
          <w:b/>
          <w:bCs/>
          <w:color w:val="000000" w:themeColor="text1"/>
          <w:szCs w:val="24"/>
        </w:rPr>
      </w:pPr>
    </w:p>
    <w:p w14:paraId="67080C4B" w14:textId="77777777" w:rsidR="531DB269" w:rsidRPr="00534699" w:rsidRDefault="531DB269" w:rsidP="00534699">
      <w:pPr>
        <w:suppressAutoHyphens/>
        <w:contextualSpacing/>
        <w:rPr>
          <w:rFonts w:cs="Times New Roman"/>
          <w:b/>
          <w:bCs/>
          <w:color w:val="000000" w:themeColor="text1"/>
          <w:szCs w:val="24"/>
        </w:rPr>
      </w:pPr>
      <w:r w:rsidRPr="00534699">
        <w:rPr>
          <w:rFonts w:cs="Times New Roman"/>
          <w:b/>
          <w:bCs/>
          <w:color w:val="000000" w:themeColor="text1"/>
          <w:szCs w:val="24"/>
        </w:rPr>
        <w:t>5. Mitigation Plan</w:t>
      </w:r>
    </w:p>
    <w:p w14:paraId="3ACC8A2A" w14:textId="77777777" w:rsidR="531DB269" w:rsidRPr="00534699" w:rsidRDefault="004D4292" w:rsidP="00534699">
      <w:pPr>
        <w:suppressAutoHyphens/>
        <w:contextualSpacing/>
        <w:rPr>
          <w:rFonts w:cs="Times New Roman"/>
          <w:color w:val="000000" w:themeColor="text1"/>
          <w:szCs w:val="24"/>
        </w:rPr>
      </w:pPr>
      <w:r w:rsidRPr="00534699">
        <w:rPr>
          <w:rFonts w:cs="Times New Roman"/>
          <w:color w:val="000000" w:themeColor="text1"/>
          <w:szCs w:val="24"/>
        </w:rPr>
        <w:t>Interpret the</w:t>
      </w:r>
      <w:r w:rsidR="531DB269" w:rsidRPr="00534699">
        <w:rPr>
          <w:rFonts w:cs="Times New Roman"/>
          <w:color w:val="000000" w:themeColor="text1"/>
          <w:szCs w:val="24"/>
        </w:rPr>
        <w:t xml:space="preserve"> results from the manual review and static testing</w:t>
      </w:r>
      <w:r w:rsidR="00BE5AC6" w:rsidRPr="00534699">
        <w:rPr>
          <w:rFonts w:cs="Times New Roman"/>
          <w:color w:val="000000" w:themeColor="text1"/>
          <w:szCs w:val="24"/>
        </w:rPr>
        <w:t xml:space="preserve"> report. Then i</w:t>
      </w:r>
      <w:r w:rsidR="531DB269" w:rsidRPr="00534699">
        <w:rPr>
          <w:rFonts w:cs="Times New Roman"/>
          <w:color w:val="000000" w:themeColor="text1"/>
          <w:szCs w:val="24"/>
        </w:rPr>
        <w:t xml:space="preserve">dentify the steps to </w:t>
      </w:r>
      <w:r w:rsidR="00BE5AC6" w:rsidRPr="00534699">
        <w:rPr>
          <w:rFonts w:cs="Times New Roman"/>
          <w:color w:val="000000" w:themeColor="text1"/>
          <w:szCs w:val="24"/>
        </w:rPr>
        <w:t>mitigate</w:t>
      </w:r>
      <w:r w:rsidR="531DB269" w:rsidRPr="00534699">
        <w:rPr>
          <w:rFonts w:cs="Times New Roman"/>
          <w:color w:val="000000" w:themeColor="text1"/>
          <w:szCs w:val="24"/>
        </w:rPr>
        <w:t xml:space="preserve"> the identified security vulnerabilities for Artemis Financial’s software application.</w:t>
      </w:r>
    </w:p>
    <w:p w14:paraId="53DD3CD5" w14:textId="77777777" w:rsidR="003A2F8A" w:rsidRPr="00534699" w:rsidRDefault="003A2F8A" w:rsidP="00534699">
      <w:pPr>
        <w:suppressAutoHyphens/>
        <w:contextualSpacing/>
        <w:rPr>
          <w:rFonts w:cs="Times New Roman"/>
          <w:color w:val="000000" w:themeColor="text1"/>
          <w:szCs w:val="24"/>
        </w:rPr>
      </w:pPr>
    </w:p>
    <w:p w14:paraId="69738D78" w14:textId="77777777" w:rsidR="322AA2CB" w:rsidRPr="00534699" w:rsidRDefault="322AA2CB" w:rsidP="00534699">
      <w:pPr>
        <w:suppressAutoHyphens/>
        <w:contextualSpacing/>
        <w:rPr>
          <w:rFonts w:cs="Times New Roman"/>
          <w:szCs w:val="24"/>
        </w:rPr>
      </w:pPr>
    </w:p>
    <w:p w14:paraId="1107297C" w14:textId="77777777" w:rsidR="002C286D" w:rsidRPr="00534699" w:rsidRDefault="00000000" w:rsidP="00534699">
      <w:pPr>
        <w:rPr>
          <w:rFonts w:cs="Times New Roman"/>
          <w:szCs w:val="24"/>
        </w:rPr>
      </w:pPr>
      <w:r w:rsidRPr="00534699">
        <w:rPr>
          <w:rFonts w:cs="Times New Roman"/>
          <w:szCs w:val="24"/>
        </w:rPr>
        <w:t>1. Remove the database username and password from DocData.java. Store secrets in environment variables or a protected secrets manager. Create a database account with only the permissions the application needs.</w:t>
      </w:r>
    </w:p>
    <w:p w14:paraId="5ACF3B4F" w14:textId="77777777" w:rsidR="002C286D" w:rsidRPr="00534699" w:rsidRDefault="00000000" w:rsidP="00534699">
      <w:pPr>
        <w:rPr>
          <w:rFonts w:cs="Times New Roman"/>
          <w:szCs w:val="24"/>
        </w:rPr>
      </w:pPr>
      <w:r w:rsidRPr="00534699">
        <w:rPr>
          <w:rFonts w:cs="Times New Roman"/>
          <w:szCs w:val="24"/>
        </w:rPr>
        <w:t>2. Replace the current database code with try-with-resources so every Connection, PreparedStatement, and ResultSet is closed. Use parameterized queries for every database request.</w:t>
      </w:r>
    </w:p>
    <w:p w14:paraId="5B23278E" w14:textId="77777777" w:rsidR="002C286D" w:rsidRPr="00534699" w:rsidRDefault="00000000" w:rsidP="00534699">
      <w:pPr>
        <w:rPr>
          <w:rFonts w:cs="Times New Roman"/>
          <w:szCs w:val="24"/>
        </w:rPr>
      </w:pPr>
      <w:r w:rsidRPr="00534699">
        <w:rPr>
          <w:rFonts w:cs="Times New Roman"/>
          <w:szCs w:val="24"/>
        </w:rPr>
        <w:t>3. Add Spring Security. Require users to log in, use strong password storage, and apply role-based authorization so customers can only access their own records.</w:t>
      </w:r>
    </w:p>
    <w:p w14:paraId="6EB154F7" w14:textId="77777777" w:rsidR="002C286D" w:rsidRPr="00534699" w:rsidRDefault="00000000" w:rsidP="00534699">
      <w:pPr>
        <w:rPr>
          <w:rFonts w:cs="Times New Roman"/>
          <w:szCs w:val="24"/>
        </w:rPr>
      </w:pPr>
      <w:r w:rsidRPr="00534699">
        <w:rPr>
          <w:rFonts w:cs="Times New Roman"/>
          <w:szCs w:val="24"/>
        </w:rPr>
        <w:t>4. Validate all request parameters. Set length limits, reject unexpected characters, use data-transfer objects with validation annotations, and return a 400 response for invalid input.</w:t>
      </w:r>
    </w:p>
    <w:p w14:paraId="24157487" w14:textId="77777777" w:rsidR="002C286D" w:rsidRPr="00534699" w:rsidRDefault="00000000" w:rsidP="00534699">
      <w:pPr>
        <w:rPr>
          <w:rFonts w:cs="Times New Roman"/>
          <w:szCs w:val="24"/>
        </w:rPr>
      </w:pPr>
      <w:r w:rsidRPr="00534699">
        <w:rPr>
          <w:rFonts w:cs="Times New Roman"/>
          <w:szCs w:val="24"/>
        </w:rPr>
        <w:t xml:space="preserve">5. </w:t>
      </w:r>
      <w:proofErr w:type="gramStart"/>
      <w:r w:rsidRPr="00534699">
        <w:rPr>
          <w:rFonts w:cs="Times New Roman"/>
          <w:szCs w:val="24"/>
        </w:rPr>
        <w:t>Change @</w:t>
      </w:r>
      <w:proofErr w:type="gramEnd"/>
      <w:r w:rsidRPr="00534699">
        <w:rPr>
          <w:rFonts w:cs="Times New Roman"/>
          <w:szCs w:val="24"/>
        </w:rPr>
        <w:t xml:space="preserve">RequestMapping on /read </w:t>
      </w:r>
      <w:proofErr w:type="gramStart"/>
      <w:r w:rsidRPr="00534699">
        <w:rPr>
          <w:rFonts w:cs="Times New Roman"/>
          <w:szCs w:val="24"/>
        </w:rPr>
        <w:t>to @</w:t>
      </w:r>
      <w:proofErr w:type="gramEnd"/>
      <w:r w:rsidRPr="00534699">
        <w:rPr>
          <w:rFonts w:cs="Times New Roman"/>
          <w:szCs w:val="24"/>
        </w:rPr>
        <w:t>GetMapping or another correct HTTP method. Clearly define request and response formats and do not return extra customer information.</w:t>
      </w:r>
    </w:p>
    <w:p w14:paraId="66242EFD" w14:textId="77777777" w:rsidR="002C286D" w:rsidRPr="00534699" w:rsidRDefault="00000000" w:rsidP="00534699">
      <w:pPr>
        <w:rPr>
          <w:rFonts w:cs="Times New Roman"/>
          <w:szCs w:val="24"/>
        </w:rPr>
      </w:pPr>
      <w:r w:rsidRPr="00534699">
        <w:rPr>
          <w:rFonts w:cs="Times New Roman"/>
          <w:szCs w:val="24"/>
        </w:rPr>
        <w:t xml:space="preserve">6. Replace </w:t>
      </w:r>
      <w:proofErr w:type="gramStart"/>
      <w:r w:rsidRPr="00534699">
        <w:rPr>
          <w:rFonts w:cs="Times New Roman"/>
          <w:szCs w:val="24"/>
        </w:rPr>
        <w:t>e.printStackTrace</w:t>
      </w:r>
      <w:proofErr w:type="gramEnd"/>
      <w:r w:rsidRPr="00534699">
        <w:rPr>
          <w:rFonts w:cs="Times New Roman"/>
          <w:szCs w:val="24"/>
        </w:rPr>
        <w:t>() with structured server-side logging. Do not place passwords, account numbers, full customer records, or stack traces in logs. Return a simple error message to the client.</w:t>
      </w:r>
    </w:p>
    <w:p w14:paraId="152B98D9" w14:textId="77777777" w:rsidR="002C286D" w:rsidRPr="00534699" w:rsidRDefault="00000000" w:rsidP="00534699">
      <w:pPr>
        <w:rPr>
          <w:rFonts w:cs="Times New Roman"/>
          <w:szCs w:val="24"/>
        </w:rPr>
      </w:pPr>
      <w:r w:rsidRPr="00534699">
        <w:rPr>
          <w:rFonts w:cs="Times New Roman"/>
          <w:szCs w:val="24"/>
        </w:rPr>
        <w:t>7. Make all customer and date fields private. Add safe getter and setter methods only when needed. Validate deposits, reject negative values, and use BigDecimal for money.</w:t>
      </w:r>
    </w:p>
    <w:p w14:paraId="449376C0" w14:textId="77777777" w:rsidR="002C286D" w:rsidRPr="00534699" w:rsidRDefault="00000000" w:rsidP="00534699">
      <w:pPr>
        <w:rPr>
          <w:rFonts w:cs="Times New Roman"/>
          <w:szCs w:val="24"/>
        </w:rPr>
      </w:pPr>
      <w:r w:rsidRPr="00534699">
        <w:rPr>
          <w:rFonts w:cs="Times New Roman"/>
          <w:szCs w:val="24"/>
        </w:rPr>
        <w:t>8. Finish or remove incomplete classes and methods. Add unit tests for controllers, validation, access control, database errors, deposits, and date handling.</w:t>
      </w:r>
    </w:p>
    <w:p w14:paraId="683F8D3F" w14:textId="77777777" w:rsidR="002C286D" w:rsidRPr="00534699" w:rsidRDefault="00000000" w:rsidP="00534699">
      <w:pPr>
        <w:rPr>
          <w:rFonts w:cs="Times New Roman"/>
          <w:szCs w:val="24"/>
        </w:rPr>
      </w:pPr>
      <w:r w:rsidRPr="00534699">
        <w:rPr>
          <w:rFonts w:cs="Times New Roman"/>
          <w:szCs w:val="24"/>
        </w:rPr>
        <w:t>9. Upgrade Spring Boot, Java, Bouncy Castle, and the OWASP Dependency-Check plug-in to supported versions. Test the application after each upgrade so compatibility problems are found before production.</w:t>
      </w:r>
    </w:p>
    <w:p w14:paraId="691AA07F" w14:textId="77777777" w:rsidR="002C286D" w:rsidRPr="00534699" w:rsidRDefault="00000000" w:rsidP="00534699">
      <w:pPr>
        <w:rPr>
          <w:rFonts w:cs="Times New Roman"/>
          <w:szCs w:val="24"/>
        </w:rPr>
      </w:pPr>
      <w:r w:rsidRPr="00534699">
        <w:rPr>
          <w:rFonts w:cs="Times New Roman"/>
          <w:szCs w:val="24"/>
        </w:rPr>
        <w:lastRenderedPageBreak/>
        <w:t>10. Add security checks to the development process. Run dependency scanning and tests during every build, review high-risk code before release, patch known vulnerabilities quickly, and schedule regular penetration testing.</w:t>
      </w:r>
    </w:p>
    <w:p w14:paraId="3D8C1695" w14:textId="77777777" w:rsidR="002C286D" w:rsidRPr="00534699" w:rsidRDefault="00000000" w:rsidP="00534699">
      <w:pPr>
        <w:rPr>
          <w:rFonts w:cs="Times New Roman"/>
          <w:szCs w:val="24"/>
        </w:rPr>
      </w:pPr>
      <w:r w:rsidRPr="00534699">
        <w:rPr>
          <w:rFonts w:cs="Times New Roman"/>
          <w:szCs w:val="24"/>
        </w:rPr>
        <w:t xml:space="preserve">11. Require HTTPS with current TLS settings, secure certificates, HSTS, and safe headers. Encrypt sensitive stored information and </w:t>
      </w:r>
      <w:proofErr w:type="gramStart"/>
      <w:r w:rsidRPr="00534699">
        <w:rPr>
          <w:rFonts w:cs="Times New Roman"/>
          <w:szCs w:val="24"/>
        </w:rPr>
        <w:t>protect</w:t>
      </w:r>
      <w:proofErr w:type="gramEnd"/>
      <w:r w:rsidRPr="00534699">
        <w:rPr>
          <w:rFonts w:cs="Times New Roman"/>
          <w:szCs w:val="24"/>
        </w:rPr>
        <w:t xml:space="preserve"> encryption keys separately from the application.</w:t>
      </w:r>
    </w:p>
    <w:p w14:paraId="424B21ED" w14:textId="77777777" w:rsidR="002C286D" w:rsidRPr="00534699" w:rsidRDefault="00000000" w:rsidP="00534699">
      <w:pPr>
        <w:rPr>
          <w:rFonts w:cs="Times New Roman"/>
          <w:szCs w:val="24"/>
        </w:rPr>
      </w:pPr>
      <w:r w:rsidRPr="00534699">
        <w:rPr>
          <w:rFonts w:cs="Times New Roman"/>
          <w:szCs w:val="24"/>
        </w:rPr>
        <w:t xml:space="preserve">12. Add API rate limits, request-size limits, monitoring, and alerts. The application currently allows uploads up to 200 MB and requests up to 215 MB, so these limits should be lowered unless the business has a clear need for files that </w:t>
      </w:r>
      <w:proofErr w:type="gramStart"/>
      <w:r w:rsidRPr="00534699">
        <w:rPr>
          <w:rFonts w:cs="Times New Roman"/>
          <w:szCs w:val="24"/>
        </w:rPr>
        <w:t>large</w:t>
      </w:r>
      <w:proofErr w:type="gramEnd"/>
      <w:r w:rsidRPr="00534699">
        <w:rPr>
          <w:rFonts w:cs="Times New Roman"/>
          <w:szCs w:val="24"/>
        </w:rPr>
        <w:t>.</w:t>
      </w:r>
    </w:p>
    <w:sectPr w:rsidR="002C286D" w:rsidRPr="00534699"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CFD4B" w14:textId="77777777" w:rsidR="00DC3960" w:rsidRDefault="00DC3960" w:rsidP="002F3F84">
      <w:r>
        <w:separator/>
      </w:r>
    </w:p>
  </w:endnote>
  <w:endnote w:type="continuationSeparator" w:id="0">
    <w:p w14:paraId="05A13BBA" w14:textId="77777777" w:rsidR="00DC3960" w:rsidRDefault="00DC3960" w:rsidP="002F3F84">
      <w:r>
        <w:continuationSeparator/>
      </w:r>
    </w:p>
  </w:endnote>
  <w:endnote w:type="continuationNotice" w:id="1">
    <w:p w14:paraId="79EF1F11" w14:textId="77777777" w:rsidR="00DC3960" w:rsidRDefault="00DC396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5D1A" w14:textId="77777777"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DC78E5B"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76DAF455" w14:textId="77777777"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48DC4D73"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C5D76" w14:textId="77777777" w:rsidR="00DC3960" w:rsidRDefault="00DC3960" w:rsidP="002F3F84">
      <w:r>
        <w:separator/>
      </w:r>
    </w:p>
  </w:footnote>
  <w:footnote w:type="continuationSeparator" w:id="0">
    <w:p w14:paraId="0B288D0B" w14:textId="77777777" w:rsidR="00DC3960" w:rsidRDefault="00DC3960" w:rsidP="002F3F84">
      <w:r>
        <w:continuationSeparator/>
      </w:r>
    </w:p>
  </w:footnote>
  <w:footnote w:type="continuationNotice" w:id="1">
    <w:p w14:paraId="7735D538" w14:textId="77777777" w:rsidR="00DC3960" w:rsidRDefault="00DC396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5B7A" w14:textId="77777777"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47715"/>
    <w:rsid w:val="00250101"/>
    <w:rsid w:val="00262D50"/>
    <w:rsid w:val="00266758"/>
    <w:rsid w:val="002712C7"/>
    <w:rsid w:val="00271E26"/>
    <w:rsid w:val="002778D5"/>
    <w:rsid w:val="00281DF1"/>
    <w:rsid w:val="00283077"/>
    <w:rsid w:val="00283B7F"/>
    <w:rsid w:val="002B1BE5"/>
    <w:rsid w:val="002B4C2F"/>
    <w:rsid w:val="002C286D"/>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34699"/>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396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1EE95F"/>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BD4019"/>
    <w:pPr>
      <w:suppressAutoHyphens/>
      <w:spacing w:line="240" w:lineRule="auto"/>
      <w:contextualSpacing/>
      <w:jc w:val="center"/>
      <w:outlineLvl w:val="0"/>
    </w:pPr>
    <w:rPr>
      <w:rFonts w:cstheme="minorHAnsi"/>
      <w:b/>
      <w:bCs/>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outlineLvl w:val="2"/>
    </w:pPr>
    <w:rPr>
      <w:rFonts w:eastAsiaTheme="majorEastAsia"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pPr>
    <w:rPr>
      <w:rFonts w:asciiTheme="majorHAnsi" w:hAnsiTheme="majorHAnsi" w:cstheme="majorHAnsi"/>
      <w:b/>
      <w:bCs/>
      <w:caps/>
      <w:szCs w:val="24"/>
    </w:rPr>
  </w:style>
  <w:style w:type="paragraph" w:styleId="TOC2">
    <w:name w:val="toc 2"/>
    <w:basedOn w:val="Normal"/>
    <w:next w:val="Normal"/>
    <w:autoRedefine/>
    <w:uiPriority w:val="39"/>
    <w:unhideWhenUsed/>
    <w:rsid w:val="005C593C"/>
    <w:pPr>
      <w:spacing w:before="240"/>
    </w:pPr>
    <w:rPr>
      <w:b/>
      <w:bCs/>
      <w:sz w:val="20"/>
      <w:szCs w:val="20"/>
    </w:rPr>
  </w:style>
  <w:style w:type="paragraph" w:styleId="TOC3">
    <w:name w:val="toc 3"/>
    <w:basedOn w:val="Normal"/>
    <w:next w:val="Normal"/>
    <w:autoRedefine/>
    <w:uiPriority w:val="39"/>
    <w:unhideWhenUsed/>
    <w:rsid w:val="005C593C"/>
    <w:pPr>
      <w:ind w:left="220"/>
    </w:pPr>
    <w:rPr>
      <w:sz w:val="20"/>
      <w:szCs w:val="20"/>
    </w:rPr>
  </w:style>
  <w:style w:type="paragraph" w:styleId="TOC4">
    <w:name w:val="toc 4"/>
    <w:basedOn w:val="Normal"/>
    <w:next w:val="Normal"/>
    <w:autoRedefine/>
    <w:uiPriority w:val="39"/>
    <w:unhideWhenUsed/>
    <w:rsid w:val="005C593C"/>
    <w:pPr>
      <w:ind w:left="440"/>
    </w:pPr>
    <w:rPr>
      <w:sz w:val="20"/>
      <w:szCs w:val="20"/>
    </w:rPr>
  </w:style>
  <w:style w:type="paragraph" w:styleId="TOC5">
    <w:name w:val="toc 5"/>
    <w:basedOn w:val="Normal"/>
    <w:next w:val="Normal"/>
    <w:autoRedefine/>
    <w:uiPriority w:val="39"/>
    <w:unhideWhenUsed/>
    <w:rsid w:val="005C593C"/>
    <w:pPr>
      <w:ind w:left="660"/>
    </w:pPr>
    <w:rPr>
      <w:sz w:val="20"/>
      <w:szCs w:val="20"/>
    </w:rPr>
  </w:style>
  <w:style w:type="paragraph" w:styleId="TOC6">
    <w:name w:val="toc 6"/>
    <w:basedOn w:val="Normal"/>
    <w:next w:val="Normal"/>
    <w:autoRedefine/>
    <w:uiPriority w:val="39"/>
    <w:unhideWhenUsed/>
    <w:rsid w:val="005C593C"/>
    <w:pPr>
      <w:ind w:left="880"/>
    </w:pPr>
    <w:rPr>
      <w:sz w:val="20"/>
      <w:szCs w:val="20"/>
    </w:rPr>
  </w:style>
  <w:style w:type="paragraph" w:styleId="TOC7">
    <w:name w:val="toc 7"/>
    <w:basedOn w:val="Normal"/>
    <w:next w:val="Normal"/>
    <w:autoRedefine/>
    <w:uiPriority w:val="39"/>
    <w:unhideWhenUsed/>
    <w:rsid w:val="005C593C"/>
    <w:pPr>
      <w:ind w:left="1100"/>
    </w:pPr>
    <w:rPr>
      <w:sz w:val="20"/>
      <w:szCs w:val="20"/>
    </w:rPr>
  </w:style>
  <w:style w:type="paragraph" w:styleId="TOC8">
    <w:name w:val="toc 8"/>
    <w:basedOn w:val="Normal"/>
    <w:next w:val="Normal"/>
    <w:autoRedefine/>
    <w:uiPriority w:val="39"/>
    <w:unhideWhenUsed/>
    <w:rsid w:val="005C593C"/>
    <w:pPr>
      <w:ind w:left="1320"/>
    </w:pPr>
    <w:rPr>
      <w:sz w:val="20"/>
      <w:szCs w:val="20"/>
    </w:rPr>
  </w:style>
  <w:style w:type="paragraph" w:styleId="TOC9">
    <w:name w:val="toc 9"/>
    <w:basedOn w:val="Normal"/>
    <w:next w:val="Normal"/>
    <w:autoRedefine/>
    <w:uiPriority w:val="39"/>
    <w:unhideWhenUsed/>
    <w:rsid w:val="005C593C"/>
    <w:pPr>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2086</Words>
  <Characters>11896</Characters>
  <Application>Microsoft Office Word</Application>
  <DocSecurity>0</DocSecurity>
  <Lines>99</Lines>
  <Paragraphs>27</Paragraphs>
  <ScaleCrop>false</ScaleCrop>
  <Company/>
  <LinksUpToDate>false</LinksUpToDate>
  <CharactersWithSpaces>13955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Abraham Kollie Jr</cp:lastModifiedBy>
  <cp:revision>2</cp:revision>
  <dcterms:created xsi:type="dcterms:W3CDTF">2026-07-16T19:56:00Z</dcterms:created>
  <dcterms:modified xsi:type="dcterms:W3CDTF">2026-07-16T19:56:00Z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