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5B0B5" w14:textId="77777777" w:rsidR="00364E81" w:rsidRDefault="00364E81">
      <w:pPr>
        <w:rPr>
          <w:lang w:val="es-ES"/>
        </w:rPr>
      </w:pPr>
    </w:p>
    <w:p w14:paraId="7B391A38" w14:textId="77777777" w:rsidR="000F2156" w:rsidRDefault="000F2156">
      <w:pPr>
        <w:rPr>
          <w:lang w:val="es-ES"/>
        </w:rPr>
      </w:pPr>
    </w:p>
    <w:p w14:paraId="58AFC9F5" w14:textId="77777777" w:rsidR="000F2156" w:rsidRPr="000F2156" w:rsidRDefault="000F2156">
      <w:pPr>
        <w:rPr>
          <w:lang w:val="es-ES"/>
        </w:rPr>
      </w:pPr>
    </w:p>
    <w:p w14:paraId="53F8CC3A" w14:textId="77777777" w:rsidR="002B6FDE" w:rsidRDefault="00B20C50" w:rsidP="000F2156">
      <w:pPr>
        <w:jc w:val="right"/>
        <w:rPr>
          <w:rFonts w:cs="Times New Roman"/>
          <w:color w:val="4472C4" w:themeColor="accent1"/>
          <w:sz w:val="36"/>
          <w:szCs w:val="36"/>
          <w:lang w:val="es-ES"/>
        </w:rPr>
      </w:pPr>
      <w:r w:rsidRPr="000F2156">
        <w:rPr>
          <w:rFonts w:cs="Times New Roman"/>
          <w:b/>
          <w:bCs/>
          <w:sz w:val="36"/>
          <w:szCs w:val="36"/>
          <w:lang w:val="es-ES"/>
        </w:rPr>
        <w:t>Sistema</w:t>
      </w:r>
      <w:r>
        <w:rPr>
          <w:rFonts w:cs="Times New Roman"/>
          <w:b/>
          <w:bCs/>
          <w:sz w:val="36"/>
          <w:szCs w:val="36"/>
          <w:lang w:val="es-ES"/>
        </w:rPr>
        <w:t xml:space="preserve"> de venta de productos.</w:t>
      </w:r>
    </w:p>
    <w:p w14:paraId="7602C3D9" w14:textId="63204D59" w:rsidR="002B6FDE" w:rsidRDefault="002B6FDE" w:rsidP="000F2156">
      <w:pPr>
        <w:jc w:val="right"/>
        <w:rPr>
          <w:rFonts w:cs="Times New Roman"/>
          <w:b/>
          <w:bCs/>
          <w:sz w:val="32"/>
          <w:szCs w:val="32"/>
          <w:lang w:val="es-ES"/>
        </w:rPr>
      </w:pPr>
      <w:proofErr w:type="spellStart"/>
      <w:r w:rsidRPr="002B6FDE">
        <w:rPr>
          <w:rFonts w:cs="Times New Roman"/>
          <w:b/>
          <w:bCs/>
          <w:sz w:val="32"/>
          <w:szCs w:val="32"/>
          <w:lang w:val="es-ES"/>
        </w:rPr>
        <w:t>Paper</w:t>
      </w:r>
      <w:proofErr w:type="spellEnd"/>
      <w:r w:rsidRPr="002B6FDE">
        <w:rPr>
          <w:rFonts w:cs="Times New Roman"/>
          <w:b/>
          <w:bCs/>
          <w:sz w:val="32"/>
          <w:szCs w:val="32"/>
          <w:lang w:val="es-ES"/>
        </w:rPr>
        <w:t xml:space="preserve"> - Organización y planificación para el éxito grupal</w:t>
      </w:r>
      <w:r>
        <w:rPr>
          <w:rFonts w:cs="Times New Roman"/>
          <w:b/>
          <w:bCs/>
          <w:sz w:val="32"/>
          <w:szCs w:val="32"/>
          <w:lang w:val="es-ES"/>
        </w:rPr>
        <w:t>.</w:t>
      </w:r>
    </w:p>
    <w:p w14:paraId="1ACF9450" w14:textId="0ABFAAA9" w:rsidR="000F2156" w:rsidRPr="000F2156" w:rsidRDefault="000F2156" w:rsidP="000F2156">
      <w:pPr>
        <w:jc w:val="right"/>
        <w:rPr>
          <w:rFonts w:cs="Times New Roman"/>
          <w:szCs w:val="24"/>
          <w:lang w:val="es-ES"/>
        </w:rPr>
      </w:pPr>
      <w:r w:rsidRPr="000F2156">
        <w:rPr>
          <w:rFonts w:cs="Times New Roman"/>
          <w:szCs w:val="24"/>
          <w:lang w:val="es-ES"/>
        </w:rPr>
        <w:t>Versión 1.0</w:t>
      </w:r>
    </w:p>
    <w:p w14:paraId="287984F3" w14:textId="77777777" w:rsidR="000F2156" w:rsidRPr="00B103A3" w:rsidRDefault="000F2156" w:rsidP="000F2156">
      <w:pPr>
        <w:jc w:val="right"/>
        <w:rPr>
          <w:rFonts w:ascii="Arial" w:hAnsi="Arial" w:cs="Arial"/>
          <w:szCs w:val="24"/>
          <w:lang w:val="es-ES"/>
        </w:rPr>
      </w:pPr>
    </w:p>
    <w:p w14:paraId="4953705D" w14:textId="77777777" w:rsidR="00B20C50" w:rsidRDefault="000F2156" w:rsidP="00B20C50">
      <w:pPr>
        <w:spacing w:line="360" w:lineRule="auto"/>
        <w:jc w:val="right"/>
        <w:rPr>
          <w:rFonts w:cs="Times New Roman"/>
          <w:noProof/>
          <w:szCs w:val="24"/>
          <w:lang w:eastAsia="es-EC"/>
        </w:rPr>
      </w:pPr>
      <w:r w:rsidRPr="00B103A3">
        <w:rPr>
          <w:szCs w:val="24"/>
          <w:lang w:val="es-ES"/>
        </w:rPr>
        <w:br/>
      </w:r>
      <w:r w:rsidR="00B20C50">
        <w:t>Farfán Sánchez Abraham Andrés</w:t>
      </w:r>
      <w:r w:rsidR="00B20C50" w:rsidRPr="006D43EE">
        <w:rPr>
          <w:rFonts w:cs="Times New Roman"/>
          <w:noProof/>
          <w:szCs w:val="24"/>
          <w:lang w:eastAsia="es-EC"/>
        </w:rPr>
        <w:t xml:space="preserve"> </w:t>
      </w:r>
    </w:p>
    <w:p w14:paraId="210A8C82" w14:textId="77777777" w:rsidR="00B20C50" w:rsidRDefault="00B20C50" w:rsidP="00B20C50">
      <w:pPr>
        <w:spacing w:line="360" w:lineRule="auto"/>
        <w:jc w:val="right"/>
        <w:rPr>
          <w:rFonts w:cs="Times New Roman"/>
          <w:noProof/>
          <w:szCs w:val="24"/>
          <w:lang w:eastAsia="es-EC"/>
        </w:rPr>
      </w:pPr>
      <w:r>
        <w:t>Agurto Pincay José Andrés</w:t>
      </w:r>
      <w:r w:rsidRPr="006D43EE">
        <w:rPr>
          <w:rFonts w:cs="Times New Roman"/>
          <w:noProof/>
          <w:szCs w:val="24"/>
          <w:lang w:eastAsia="es-EC"/>
        </w:rPr>
        <w:t xml:space="preserve"> </w:t>
      </w:r>
    </w:p>
    <w:p w14:paraId="2CBD2035" w14:textId="77777777" w:rsidR="00B20C50" w:rsidRDefault="00B20C50" w:rsidP="00B20C50">
      <w:pPr>
        <w:spacing w:line="360" w:lineRule="auto"/>
        <w:jc w:val="right"/>
        <w:rPr>
          <w:rFonts w:cs="Times New Roman"/>
          <w:noProof/>
          <w:szCs w:val="24"/>
          <w:lang w:eastAsia="es-EC"/>
        </w:rPr>
      </w:pPr>
      <w:r>
        <w:t>Pincay Álvarez Pablo Salvador</w:t>
      </w:r>
      <w:r w:rsidRPr="006D43EE">
        <w:rPr>
          <w:rFonts w:cs="Times New Roman"/>
          <w:noProof/>
          <w:szCs w:val="24"/>
          <w:lang w:eastAsia="es-EC"/>
        </w:rPr>
        <w:t xml:space="preserve"> </w:t>
      </w:r>
    </w:p>
    <w:p w14:paraId="6E8967F2" w14:textId="77777777" w:rsidR="00B20C50" w:rsidRDefault="00B20C50" w:rsidP="00B20C50">
      <w:pPr>
        <w:spacing w:line="360" w:lineRule="auto"/>
        <w:jc w:val="right"/>
        <w:rPr>
          <w:rFonts w:cs="Times New Roman"/>
          <w:noProof/>
          <w:szCs w:val="24"/>
          <w:lang w:eastAsia="es-EC"/>
        </w:rPr>
      </w:pPr>
      <w:r>
        <w:t>Vivanco García Ángel Enrique</w:t>
      </w:r>
      <w:r>
        <w:rPr>
          <w:rFonts w:cs="Times New Roman"/>
          <w:noProof/>
          <w:szCs w:val="24"/>
          <w:lang w:eastAsia="es-EC"/>
        </w:rPr>
        <w:t xml:space="preserve"> </w:t>
      </w:r>
    </w:p>
    <w:p w14:paraId="3C4920C2" w14:textId="60D8FA53" w:rsidR="000F2156" w:rsidRPr="000F2156" w:rsidRDefault="000F2156" w:rsidP="00B20C50">
      <w:pPr>
        <w:spacing w:line="360" w:lineRule="auto"/>
        <w:jc w:val="right"/>
        <w:rPr>
          <w:rFonts w:cs="Times New Roman"/>
          <w:noProof/>
          <w:szCs w:val="24"/>
          <w:lang w:eastAsia="es-EC"/>
        </w:rPr>
      </w:pPr>
    </w:p>
    <w:p w14:paraId="5C7A7ED4" w14:textId="7F082CC6" w:rsidR="00C8537F" w:rsidRDefault="00B20C50" w:rsidP="00C8537F">
      <w:pPr>
        <w:jc w:val="right"/>
        <w:rPr>
          <w:rFonts w:ascii="Arial" w:hAnsi="Arial" w:cs="Arial"/>
          <w:b/>
          <w:bCs/>
          <w:szCs w:val="24"/>
          <w:lang w:val="es-ES"/>
        </w:rPr>
        <w:sectPr w:rsidR="00C8537F" w:rsidSect="000F2156">
          <w:headerReference w:type="default" r:id="rId7"/>
          <w:pgSz w:w="11906" w:h="16838"/>
          <w:pgMar w:top="1417" w:right="1701" w:bottom="1417" w:left="1701" w:header="708" w:footer="708" w:gutter="0"/>
          <w:pgNumType w:start="1"/>
          <w:cols w:space="708"/>
          <w:docGrid w:linePitch="360"/>
        </w:sectPr>
      </w:pPr>
      <w:r w:rsidRPr="000F2156">
        <w:rPr>
          <w:rFonts w:cs="Times New Roman"/>
          <w:noProof/>
          <w:szCs w:val="24"/>
        </w:rPr>
        <w:drawing>
          <wp:anchor distT="0" distB="0" distL="114300" distR="114300" simplePos="0" relativeHeight="251659264" behindDoc="0" locked="0" layoutInCell="1" allowOverlap="1" wp14:anchorId="643E1CD0" wp14:editId="40C92F9E">
            <wp:simplePos x="0" y="0"/>
            <wp:positionH relativeFrom="margin">
              <wp:align>right</wp:align>
            </wp:positionH>
            <wp:positionV relativeFrom="margin">
              <wp:posOffset>6125224</wp:posOffset>
            </wp:positionV>
            <wp:extent cx="733425" cy="733425"/>
            <wp:effectExtent l="0" t="0" r="0" b="9525"/>
            <wp:wrapSquare wrapText="bothSides"/>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F2156" w:rsidRPr="000F2156">
        <w:rPr>
          <w:rFonts w:cs="Times New Roman"/>
          <w:b/>
          <w:bCs/>
          <w:szCs w:val="24"/>
          <w:lang w:val="es-ES"/>
        </w:rPr>
        <w:t xml:space="preserve">                                         Facultad de Ciencias Matemáticas y Físicas                                                                                                     U</w:t>
      </w:r>
      <w:r w:rsidR="000F2156">
        <w:rPr>
          <w:rFonts w:cs="Times New Roman"/>
          <w:b/>
          <w:bCs/>
          <w:szCs w:val="24"/>
          <w:lang w:val="es-ES"/>
        </w:rPr>
        <w:t xml:space="preserve">niversidad de </w:t>
      </w:r>
      <w:r w:rsidR="000F2156" w:rsidRPr="000F2156">
        <w:rPr>
          <w:rFonts w:cs="Times New Roman"/>
          <w:b/>
          <w:bCs/>
          <w:szCs w:val="24"/>
          <w:lang w:val="es-ES"/>
        </w:rPr>
        <w:t>G</w:t>
      </w:r>
      <w:r w:rsidR="000F2156">
        <w:rPr>
          <w:rFonts w:cs="Times New Roman"/>
          <w:b/>
          <w:bCs/>
          <w:szCs w:val="24"/>
          <w:lang w:val="es-ES"/>
        </w:rPr>
        <w:t>uayaquil</w:t>
      </w:r>
    </w:p>
    <w:p w14:paraId="62606860" w14:textId="50EF8A3D" w:rsidR="000F2156" w:rsidRPr="002B6FDE" w:rsidRDefault="002B6FDE" w:rsidP="002B6FDE">
      <w:pPr>
        <w:pStyle w:val="Ttulo1"/>
        <w:rPr>
          <w:color w:val="262626" w:themeColor="text1" w:themeTint="D9"/>
        </w:rPr>
      </w:pPr>
      <w:r w:rsidRPr="002B6FDE">
        <w:rPr>
          <w:color w:val="262626" w:themeColor="text1" w:themeTint="D9"/>
        </w:rPr>
        <w:lastRenderedPageBreak/>
        <w:t>Organización y planificación para el éxito grupal</w:t>
      </w:r>
    </w:p>
    <w:p w14:paraId="27911127" w14:textId="02B177D9" w:rsidR="00693976" w:rsidRPr="00B20C50" w:rsidRDefault="00693976" w:rsidP="00A25390">
      <w:pPr>
        <w:spacing w:line="360" w:lineRule="auto"/>
        <w:jc w:val="center"/>
        <w:rPr>
          <w:rFonts w:cs="Times New Roman"/>
          <w:b/>
          <w:bCs/>
          <w:szCs w:val="24"/>
          <w:lang w:val="es-ES"/>
        </w:rPr>
      </w:pPr>
      <w:r w:rsidRPr="00B20C50">
        <w:rPr>
          <w:rFonts w:cs="Times New Roman"/>
          <w:b/>
          <w:bCs/>
          <w:szCs w:val="24"/>
          <w:lang w:val="es-ES"/>
        </w:rPr>
        <w:t>(</w:t>
      </w:r>
      <w:r w:rsidR="00B20C50" w:rsidRPr="00B20C50">
        <w:rPr>
          <w:b/>
          <w:bCs/>
        </w:rPr>
        <w:t>Abraham Farfán</w:t>
      </w:r>
      <w:r w:rsidRPr="00B20C50">
        <w:rPr>
          <w:rFonts w:cs="Times New Roman"/>
          <w:b/>
          <w:bCs/>
          <w:szCs w:val="24"/>
          <w:lang w:val="es-ES"/>
        </w:rPr>
        <w:t xml:space="preserve">, </w:t>
      </w:r>
      <w:r w:rsidR="00B20C50" w:rsidRPr="00B20C50">
        <w:rPr>
          <w:b/>
          <w:bCs/>
        </w:rPr>
        <w:t>José Agurto</w:t>
      </w:r>
      <w:r w:rsidRPr="00B20C50">
        <w:rPr>
          <w:rFonts w:cs="Times New Roman"/>
          <w:b/>
          <w:bCs/>
          <w:szCs w:val="24"/>
          <w:lang w:val="es-ES"/>
        </w:rPr>
        <w:t xml:space="preserve">, </w:t>
      </w:r>
      <w:r w:rsidR="00B20C50" w:rsidRPr="00B20C50">
        <w:rPr>
          <w:b/>
          <w:bCs/>
        </w:rPr>
        <w:t>Pablo Pincay</w:t>
      </w:r>
      <w:r w:rsidRPr="00B20C50">
        <w:rPr>
          <w:rFonts w:cs="Times New Roman"/>
          <w:b/>
          <w:bCs/>
          <w:szCs w:val="24"/>
          <w:lang w:val="es-ES"/>
        </w:rPr>
        <w:t xml:space="preserve">, </w:t>
      </w:r>
      <w:r w:rsidR="00B20C50" w:rsidRPr="00B20C50">
        <w:rPr>
          <w:b/>
          <w:bCs/>
        </w:rPr>
        <w:t>Ángel Vivanco</w:t>
      </w:r>
      <w:r w:rsidRPr="00B20C50">
        <w:rPr>
          <w:rFonts w:cs="Times New Roman"/>
          <w:b/>
          <w:bCs/>
          <w:szCs w:val="24"/>
          <w:lang w:val="es-ES"/>
        </w:rPr>
        <w:t>)</w:t>
      </w:r>
    </w:p>
    <w:p w14:paraId="034BDCB0" w14:textId="77777777" w:rsidR="00693976" w:rsidRDefault="00693976" w:rsidP="00693976">
      <w:pPr>
        <w:pStyle w:val="Ttulo2"/>
        <w:sectPr w:rsidR="00693976" w:rsidSect="000F2156">
          <w:headerReference w:type="default" r:id="rId9"/>
          <w:pgSz w:w="11906" w:h="16838"/>
          <w:pgMar w:top="1417" w:right="1701" w:bottom="1417" w:left="1701" w:header="708" w:footer="708" w:gutter="0"/>
          <w:pgNumType w:start="1"/>
          <w:cols w:space="708"/>
          <w:docGrid w:linePitch="360"/>
        </w:sectPr>
      </w:pPr>
    </w:p>
    <w:p w14:paraId="105E0569" w14:textId="77777777" w:rsidR="00693976" w:rsidRDefault="00693976" w:rsidP="00C8537F">
      <w:pPr>
        <w:pStyle w:val="Ttulo2"/>
        <w:spacing w:line="360" w:lineRule="auto"/>
        <w:jc w:val="both"/>
      </w:pPr>
      <w:proofErr w:type="spellStart"/>
      <w:r>
        <w:t>Abstract</w:t>
      </w:r>
      <w:proofErr w:type="spellEnd"/>
    </w:p>
    <w:p w14:paraId="31C9DB32" w14:textId="6D621CFD" w:rsidR="00693976" w:rsidRPr="00693976" w:rsidRDefault="009C3704" w:rsidP="00C8537F">
      <w:pPr>
        <w:spacing w:line="360" w:lineRule="auto"/>
        <w:jc w:val="both"/>
        <w:rPr>
          <w:lang w:val="es-ES"/>
        </w:rPr>
      </w:pPr>
      <w:r w:rsidRPr="009C3704">
        <w:rPr>
          <w:lang w:val="es-ES"/>
        </w:rPr>
        <w:t>En el desarrollo de proyectos grupales, la organización y la colaboración son elementos clave para alcanzar los objetivos establecidos. A través de una planificación eficaz y el uso de herramientas tecnológicas, se pueden optimizar los tiempos y recursos, fortaleciendo las dinámicas del equipo. Este artículo presenta nuestra experiencia grupal, destacando la comunicación efectiva, el compromiso de los integrantes y el impacto positivo de las herramientas empleadas durante el desarrollo del proyecto.</w:t>
      </w:r>
    </w:p>
    <w:p w14:paraId="27EAD133" w14:textId="77777777" w:rsidR="0074097E" w:rsidRPr="0074097E" w:rsidRDefault="00693976" w:rsidP="00C8537F">
      <w:pPr>
        <w:pStyle w:val="Ttulo2"/>
        <w:spacing w:line="360" w:lineRule="auto"/>
        <w:jc w:val="both"/>
      </w:pPr>
      <w:r>
        <w:t>Introducción</w:t>
      </w:r>
    </w:p>
    <w:p w14:paraId="77A5A4B6" w14:textId="77777777" w:rsidR="009C3704" w:rsidRDefault="009C3704" w:rsidP="009C3704">
      <w:pPr>
        <w:spacing w:line="360" w:lineRule="auto"/>
        <w:jc w:val="both"/>
        <w:rPr>
          <w:lang w:val="es-ES"/>
        </w:rPr>
      </w:pPr>
      <w:bookmarkStart w:id="0" w:name="_Hlk142247917"/>
      <w:r w:rsidRPr="009C3704">
        <w:rPr>
          <w:lang w:val="es-ES"/>
        </w:rPr>
        <w:t xml:space="preserve">La ejecución exitosa de un proyecto depende en gran medida de la coordinación entre sus integrantes. La planificación no solo define los objetivos y el cronograma, sino que también permite al equipo adaptarse a posibles contratiempos. Nuestro grupo tuvo la oportunidad de trabajar en un proyecto cuya implementación no solo resultó ser una experiencia fluida, sino también un ejemplo del impacto positivo de una buena organización. En este artículo, </w:t>
      </w:r>
    </w:p>
    <w:p w14:paraId="097CD655" w14:textId="77777777" w:rsidR="009C3704" w:rsidRDefault="009C3704" w:rsidP="009C3704">
      <w:pPr>
        <w:spacing w:line="360" w:lineRule="auto"/>
        <w:jc w:val="both"/>
        <w:rPr>
          <w:lang w:val="es-ES"/>
        </w:rPr>
      </w:pPr>
    </w:p>
    <w:p w14:paraId="1E844B7A" w14:textId="15374091" w:rsidR="0074097E" w:rsidRPr="0074097E" w:rsidRDefault="009C3704" w:rsidP="00C8537F">
      <w:pPr>
        <w:spacing w:line="360" w:lineRule="auto"/>
        <w:jc w:val="both"/>
        <w:rPr>
          <w:lang w:val="es-ES"/>
        </w:rPr>
      </w:pPr>
      <w:r w:rsidRPr="009C3704">
        <w:rPr>
          <w:lang w:val="es-ES"/>
        </w:rPr>
        <w:t>compartimos cómo la responsabilidad colectiva, el uso de herramientas adecuadas y la comunicación efectiva fueron fundamentales para alcanzar nuestras metas.</w:t>
      </w:r>
    </w:p>
    <w:bookmarkEnd w:id="0"/>
    <w:p w14:paraId="54505BC3" w14:textId="77777777" w:rsidR="00693976" w:rsidRDefault="00693976" w:rsidP="00C8537F">
      <w:pPr>
        <w:pStyle w:val="Ttulo2"/>
        <w:spacing w:line="360" w:lineRule="auto"/>
        <w:jc w:val="both"/>
      </w:pPr>
      <w:r>
        <w:t>Planificación</w:t>
      </w:r>
    </w:p>
    <w:p w14:paraId="0ABE0480" w14:textId="63AE7C5F" w:rsidR="009C3704" w:rsidRPr="009C3704" w:rsidRDefault="009C3704" w:rsidP="009C3704">
      <w:pPr>
        <w:spacing w:line="360" w:lineRule="auto"/>
        <w:jc w:val="both"/>
        <w:rPr>
          <w:lang w:val="es-ES"/>
        </w:rPr>
      </w:pPr>
      <w:r w:rsidRPr="009C3704">
        <w:rPr>
          <w:lang w:val="es-ES"/>
        </w:rPr>
        <w:t xml:space="preserve">Desde el inicio del proyecto, definimos los objetivos de manera clara y realista. Utilizamos </w:t>
      </w:r>
      <w:proofErr w:type="spellStart"/>
      <w:r w:rsidRPr="009C3704">
        <w:rPr>
          <w:lang w:val="es-ES"/>
        </w:rPr>
        <w:t>GanttProject</w:t>
      </w:r>
      <w:proofErr w:type="spellEnd"/>
      <w:r w:rsidRPr="009C3704">
        <w:rPr>
          <w:lang w:val="es-ES"/>
        </w:rPr>
        <w:t xml:space="preserve"> como nuestra principal herramienta de planificación. Esta aplicación nos permitió organizar tareas, asignar tiempos específicos y mantener un seguimiento detallado de los avances. Cada integrante asumió roles definidos según sus fortalezas, lo que optimizó la ejecución de cada etapa del proyecto.</w:t>
      </w:r>
    </w:p>
    <w:p w14:paraId="5AFB9ACD" w14:textId="36BF4B09" w:rsidR="00A44057" w:rsidRPr="00A44057" w:rsidRDefault="009C3704" w:rsidP="009C3704">
      <w:pPr>
        <w:spacing w:line="360" w:lineRule="auto"/>
        <w:jc w:val="both"/>
        <w:rPr>
          <w:lang w:val="es-ES"/>
        </w:rPr>
      </w:pPr>
      <w:r w:rsidRPr="009C3704">
        <w:rPr>
          <w:lang w:val="es-ES"/>
        </w:rPr>
        <w:t>Las reuniones periódicas fueron esenciales para garantizar el flujo de información. Estas sesiones sirvieron para revisar el progreso, resolver dudas y ajustar el cronograma cuando fue necesario. Además, establecimos un enfoque colaborativo, donde las decisiones se tomaron en conjunto, promoviendo un ambiente participativo y equilibrado.</w:t>
      </w:r>
    </w:p>
    <w:p w14:paraId="016E8D9B" w14:textId="77777777" w:rsidR="00693976" w:rsidRDefault="00693976" w:rsidP="002605D7">
      <w:pPr>
        <w:pStyle w:val="Ttulo2"/>
        <w:spacing w:line="360" w:lineRule="auto"/>
        <w:jc w:val="both"/>
      </w:pPr>
      <w:r>
        <w:lastRenderedPageBreak/>
        <w:t xml:space="preserve">Inconvenientes </w:t>
      </w:r>
      <w:r w:rsidR="002605D7">
        <w:t>P</w:t>
      </w:r>
      <w:r>
        <w:t xml:space="preserve">resentados en el </w:t>
      </w:r>
      <w:r w:rsidR="002605D7">
        <w:t>D</w:t>
      </w:r>
      <w:r>
        <w:t>esarrollo</w:t>
      </w:r>
    </w:p>
    <w:p w14:paraId="093B32B4" w14:textId="77777777" w:rsidR="002605D7" w:rsidRPr="002605D7" w:rsidRDefault="002605D7" w:rsidP="002605D7">
      <w:pPr>
        <w:spacing w:line="360" w:lineRule="auto"/>
        <w:jc w:val="both"/>
        <w:rPr>
          <w:lang w:val="es-ES"/>
        </w:rPr>
      </w:pPr>
      <w:r w:rsidRPr="002605D7">
        <w:rPr>
          <w:lang w:val="es-ES"/>
        </w:rPr>
        <w:t>Durante el desarrollo de software, pueden ocurrir varios inconvenientes. Uno de ellos es la ausencia de un proceso de arquitectura de software claramente definido, lo que puede generar demasiada incertidumbre y complejidad en la fase de desarrollo y causar problemas inesperados para el equipo. Otro problema común son las expectativas poco realistas de lo que puede lograr el producto final. Los miembros del equipo del proyecto pueden tener expectativas imprecisas sobre los requisitos del proyecto, el tiempo necesario para lograr las características y los objetivos, y los posibles problemas y desafíos.</w:t>
      </w:r>
    </w:p>
    <w:p w14:paraId="3F14CA21" w14:textId="77777777" w:rsidR="002605D7" w:rsidRDefault="002605D7" w:rsidP="002605D7">
      <w:pPr>
        <w:spacing w:line="360" w:lineRule="auto"/>
        <w:jc w:val="both"/>
        <w:rPr>
          <w:lang w:val="es-ES"/>
        </w:rPr>
      </w:pPr>
      <w:r w:rsidRPr="002605D7">
        <w:rPr>
          <w:lang w:val="es-ES"/>
        </w:rPr>
        <w:t xml:space="preserve">Al desarrollar una aplicación local, pueden tener dificultades para definir claramente la arquitectura del software. También pueden tener problemas para integrar servicios externos o diseñar una interfaz fácil de usar. Pueden ocurrir errores en la lógica, el algoritmo y los cálculos, lo que puede retrasar el desarrollo de la aplicación. Es importante tener en cuenta estos peligros potenciales y planificar en consecuencia </w:t>
      </w:r>
      <w:r w:rsidRPr="002605D7">
        <w:rPr>
          <w:lang w:val="es-ES"/>
        </w:rPr>
        <w:t>para minimizar su impacto en el desarrollo de aplicaciones.</w:t>
      </w:r>
    </w:p>
    <w:p w14:paraId="33712611" w14:textId="77777777" w:rsidR="00352F7D" w:rsidRDefault="00352F7D" w:rsidP="00352F7D">
      <w:pPr>
        <w:pStyle w:val="Ttulo2"/>
        <w:spacing w:line="360" w:lineRule="auto"/>
        <w:jc w:val="both"/>
      </w:pPr>
      <w:r>
        <w:t>Inconvenientes Presentados en el Desarrollo</w:t>
      </w:r>
    </w:p>
    <w:p w14:paraId="283448F5" w14:textId="4542D87C" w:rsidR="00352F7D" w:rsidRPr="00352F7D" w:rsidRDefault="00352F7D" w:rsidP="00352F7D">
      <w:pPr>
        <w:spacing w:line="360" w:lineRule="auto"/>
        <w:jc w:val="both"/>
        <w:rPr>
          <w:lang w:val="es-ES"/>
        </w:rPr>
      </w:pPr>
      <w:r w:rsidRPr="00352F7D">
        <w:rPr>
          <w:lang w:val="es-ES"/>
        </w:rPr>
        <w:t>A pesar de la buena organización y comunicación, enfrentamos algunos desafíos durante el desarrollo. Uno de los principales inconvenientes fue la dificultad para definir qué arquitectura utilizar. Esta decisión generó debates dentro del grupo, ya que cada integrante tenía diferentes perspectivas sobre cuál sería la más adecuada para el proyecto.</w:t>
      </w:r>
    </w:p>
    <w:p w14:paraId="36DA89A3" w14:textId="4EE51426" w:rsidR="00352F7D" w:rsidRPr="00352F7D" w:rsidRDefault="00352F7D" w:rsidP="00352F7D">
      <w:pPr>
        <w:spacing w:line="360" w:lineRule="auto"/>
        <w:jc w:val="both"/>
        <w:rPr>
          <w:lang w:val="es-ES"/>
        </w:rPr>
      </w:pPr>
      <w:r w:rsidRPr="00352F7D">
        <w:rPr>
          <w:lang w:val="es-ES"/>
        </w:rPr>
        <w:t xml:space="preserve">Otro desafío importante fue la selección de las herramientas a emplear, más allá de </w:t>
      </w:r>
      <w:proofErr w:type="spellStart"/>
      <w:r w:rsidRPr="00352F7D">
        <w:rPr>
          <w:lang w:val="es-ES"/>
        </w:rPr>
        <w:t>GanttProject</w:t>
      </w:r>
      <w:proofErr w:type="spellEnd"/>
      <w:r w:rsidRPr="00352F7D">
        <w:rPr>
          <w:lang w:val="es-ES"/>
        </w:rPr>
        <w:t>. Aunque logramos definir un enfoque claro, al principio hubo incertidumbre sobre cuáles eran las opciones más viables para cubrir las necesidades técnicas del proyecto.</w:t>
      </w:r>
    </w:p>
    <w:p w14:paraId="169D7BE2" w14:textId="78DF04DC" w:rsidR="009C3704" w:rsidRDefault="00352F7D" w:rsidP="00352F7D">
      <w:pPr>
        <w:spacing w:line="360" w:lineRule="auto"/>
        <w:jc w:val="both"/>
        <w:rPr>
          <w:lang w:val="es-ES"/>
        </w:rPr>
      </w:pPr>
      <w:r w:rsidRPr="00352F7D">
        <w:rPr>
          <w:lang w:val="es-ES"/>
        </w:rPr>
        <w:t>Estos inconvenientes resaltaron la importancia de dedicar tiempo suficiente a la etapa inicial de planificación y análisis, asegurándonos de que las decisiones técnicas estén respaldadas por investigaciones y consenso del equipo.</w:t>
      </w:r>
    </w:p>
    <w:p w14:paraId="4E741D80" w14:textId="77777777" w:rsidR="009C3704" w:rsidRDefault="009C3704" w:rsidP="002605D7">
      <w:pPr>
        <w:spacing w:line="360" w:lineRule="auto"/>
        <w:jc w:val="both"/>
        <w:rPr>
          <w:lang w:val="es-ES"/>
        </w:rPr>
      </w:pPr>
    </w:p>
    <w:p w14:paraId="43E6955F" w14:textId="77777777" w:rsidR="00C61716" w:rsidRDefault="00C61716" w:rsidP="002605D7">
      <w:pPr>
        <w:spacing w:line="360" w:lineRule="auto"/>
        <w:jc w:val="both"/>
        <w:rPr>
          <w:lang w:val="es-ES"/>
        </w:rPr>
      </w:pPr>
    </w:p>
    <w:p w14:paraId="2DAC271D" w14:textId="77777777" w:rsidR="00C61716" w:rsidRPr="002605D7" w:rsidRDefault="00C61716" w:rsidP="002605D7">
      <w:pPr>
        <w:spacing w:line="360" w:lineRule="auto"/>
        <w:jc w:val="both"/>
        <w:rPr>
          <w:lang w:val="es-ES"/>
        </w:rPr>
      </w:pPr>
    </w:p>
    <w:p w14:paraId="1B9B35CF" w14:textId="77777777" w:rsidR="0099175B" w:rsidRDefault="0099175B" w:rsidP="002605D7">
      <w:pPr>
        <w:pStyle w:val="Ttulo2"/>
        <w:spacing w:line="360" w:lineRule="auto"/>
        <w:jc w:val="both"/>
      </w:pPr>
      <w:r w:rsidRPr="00042281">
        <w:lastRenderedPageBreak/>
        <w:t>Resultados</w:t>
      </w:r>
    </w:p>
    <w:p w14:paraId="10AEE03D" w14:textId="06782533" w:rsidR="009C3704" w:rsidRPr="009C3704" w:rsidRDefault="009C3704" w:rsidP="009C3704">
      <w:pPr>
        <w:spacing w:line="360" w:lineRule="auto"/>
        <w:jc w:val="both"/>
        <w:rPr>
          <w:rFonts w:cs="Times New Roman"/>
          <w:szCs w:val="24"/>
          <w:lang w:val="es-ES"/>
        </w:rPr>
      </w:pPr>
      <w:r w:rsidRPr="009C3704">
        <w:rPr>
          <w:rFonts w:cs="Times New Roman"/>
          <w:szCs w:val="24"/>
          <w:lang w:val="es-ES"/>
        </w:rPr>
        <w:t>La experiencia grupal dejó en evidencia la importancia de una comunicación abierta y constante. A lo largo del proyecto, el equipo se mantuvo alineado, lo que evitó malentendidos y retrasos. La responsabilidad y compromiso de cada integrante jugaron un papel crucial; todos cumplieron con sus asignaciones en tiempo y forma.</w:t>
      </w:r>
    </w:p>
    <w:p w14:paraId="48F6A9BF" w14:textId="1FDD43A0" w:rsidR="0099175B" w:rsidRDefault="009C3704" w:rsidP="009C3704">
      <w:pPr>
        <w:spacing w:line="360" w:lineRule="auto"/>
        <w:jc w:val="both"/>
        <w:rPr>
          <w:rFonts w:cs="Times New Roman"/>
          <w:szCs w:val="24"/>
          <w:lang w:val="es-ES"/>
        </w:rPr>
      </w:pPr>
      <w:r w:rsidRPr="009C3704">
        <w:rPr>
          <w:rFonts w:cs="Times New Roman"/>
          <w:szCs w:val="24"/>
          <w:lang w:val="es-ES"/>
        </w:rPr>
        <w:t xml:space="preserve">El uso de </w:t>
      </w:r>
      <w:proofErr w:type="spellStart"/>
      <w:r w:rsidRPr="009C3704">
        <w:rPr>
          <w:rFonts w:cs="Times New Roman"/>
          <w:szCs w:val="24"/>
          <w:lang w:val="es-ES"/>
        </w:rPr>
        <w:t>GanttProject</w:t>
      </w:r>
      <w:proofErr w:type="spellEnd"/>
      <w:r w:rsidRPr="009C3704">
        <w:rPr>
          <w:rFonts w:cs="Times New Roman"/>
          <w:szCs w:val="24"/>
          <w:lang w:val="es-ES"/>
        </w:rPr>
        <w:t xml:space="preserve"> facilitó la visualización del cronograma general y permitió anticiparnos a posibles desafíos. Este enfoque estructurado contribuyó a que el proyecto avanzara de manera ordenada y sin contratiempos significativos.</w:t>
      </w:r>
    </w:p>
    <w:p w14:paraId="39DAE964" w14:textId="77777777" w:rsidR="00693976" w:rsidRDefault="00693976" w:rsidP="00C8537F">
      <w:pPr>
        <w:pStyle w:val="Ttulo2"/>
        <w:spacing w:line="360" w:lineRule="auto"/>
        <w:jc w:val="both"/>
      </w:pPr>
      <w:r w:rsidRPr="00693976">
        <w:t>Conclusión</w:t>
      </w:r>
    </w:p>
    <w:p w14:paraId="63199FFC" w14:textId="77777777" w:rsidR="00352F7D" w:rsidRDefault="00C61716" w:rsidP="00C61716">
      <w:pPr>
        <w:jc w:val="both"/>
        <w:rPr>
          <w:lang w:val="es-ES"/>
        </w:rPr>
      </w:pPr>
      <w:r w:rsidRPr="00C61716">
        <w:rPr>
          <w:lang w:val="es-ES"/>
        </w:rPr>
        <w:t xml:space="preserve">En </w:t>
      </w:r>
      <w:r>
        <w:rPr>
          <w:lang w:val="es-ES"/>
        </w:rPr>
        <w:t>conclusión</w:t>
      </w:r>
      <w:r w:rsidRPr="00C61716">
        <w:rPr>
          <w:lang w:val="es-ES"/>
        </w:rPr>
        <w:t>, la experiencia de trabajo en equipo</w:t>
      </w:r>
      <w:r>
        <w:rPr>
          <w:lang w:val="es-ES"/>
        </w:rPr>
        <w:t xml:space="preserve"> para el Sistema de Venta de Productos</w:t>
      </w:r>
      <w:r w:rsidRPr="00C61716">
        <w:rPr>
          <w:lang w:val="es-ES"/>
        </w:rPr>
        <w:t xml:space="preserve"> fue altamente enriquecedora. </w:t>
      </w:r>
    </w:p>
    <w:p w14:paraId="5BA6781E" w14:textId="77777777" w:rsidR="00352F7D" w:rsidRDefault="00352F7D" w:rsidP="00C61716">
      <w:pPr>
        <w:jc w:val="both"/>
        <w:rPr>
          <w:lang w:val="es-ES"/>
        </w:rPr>
      </w:pPr>
    </w:p>
    <w:p w14:paraId="42A940C9" w14:textId="02D69308" w:rsidR="00352F7D" w:rsidRDefault="00352F7D" w:rsidP="00C61716">
      <w:pPr>
        <w:jc w:val="both"/>
        <w:rPr>
          <w:lang w:val="es-ES"/>
        </w:rPr>
      </w:pPr>
      <w:r>
        <w:rPr>
          <w:lang w:val="es-ES"/>
        </w:rPr>
        <w:t xml:space="preserve">                                                             </w:t>
      </w:r>
      <w:r w:rsidR="00C61716" w:rsidRPr="00C61716">
        <w:rPr>
          <w:lang w:val="es-ES"/>
        </w:rPr>
        <w:t>La combinación de una planificación adecuada, herramientas tecnológicas eficientes y una comunicación constante resultó en un proyecto exitoso. El compromiso y la colaboración demostrados por los integrantes fueron la base de este logro.</w:t>
      </w:r>
    </w:p>
    <w:p w14:paraId="424990F2" w14:textId="0F9AD9FC" w:rsidR="00C8537F" w:rsidRDefault="00C61716" w:rsidP="00C61716">
      <w:pPr>
        <w:jc w:val="both"/>
        <w:rPr>
          <w:lang w:val="es-ES"/>
        </w:rPr>
        <w:sectPr w:rsidR="00C8537F" w:rsidSect="00693976">
          <w:type w:val="continuous"/>
          <w:pgSz w:w="11906" w:h="16838"/>
          <w:pgMar w:top="1417" w:right="1701" w:bottom="1417" w:left="1701" w:header="708" w:footer="708" w:gutter="0"/>
          <w:pgNumType w:start="1"/>
          <w:cols w:num="2" w:space="708"/>
          <w:docGrid w:linePitch="360"/>
        </w:sectPr>
      </w:pPr>
      <w:r w:rsidRPr="00C61716">
        <w:rPr>
          <w:lang w:val="es-ES"/>
        </w:rPr>
        <w:t>El aprendizaje obtenido en este proceso resalta la importancia de estructurar proyectos con objetivos claros y fomentar un ambiente de confianza y responsabilidad compartida. Estas prácticas no solo aseguran el éxito de un proyecto, sino que también fortalecen las habilidades interpersonales y organizativas de cada miembro del equipo.</w:t>
      </w:r>
    </w:p>
    <w:p w14:paraId="1B4A6C1B" w14:textId="77777777" w:rsidR="000F2156" w:rsidRPr="0099175B" w:rsidRDefault="000F2156" w:rsidP="00C8537F">
      <w:pPr>
        <w:jc w:val="both"/>
        <w:rPr>
          <w:lang w:val="es-ES"/>
        </w:rPr>
      </w:pPr>
    </w:p>
    <w:p w14:paraId="112219A2" w14:textId="77777777" w:rsidR="000F2156" w:rsidRDefault="000F2156" w:rsidP="00C8537F">
      <w:pPr>
        <w:jc w:val="both"/>
      </w:pPr>
    </w:p>
    <w:sectPr w:rsidR="000F2156" w:rsidSect="0069397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F71AC" w14:textId="77777777" w:rsidR="00B06F75" w:rsidRDefault="00B06F75" w:rsidP="000F2156">
      <w:pPr>
        <w:spacing w:after="0" w:line="240" w:lineRule="auto"/>
      </w:pPr>
      <w:r>
        <w:separator/>
      </w:r>
    </w:p>
  </w:endnote>
  <w:endnote w:type="continuationSeparator" w:id="0">
    <w:p w14:paraId="648805F6" w14:textId="77777777" w:rsidR="00B06F75" w:rsidRDefault="00B06F75" w:rsidP="000F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FAE0E" w14:textId="77777777" w:rsidR="00B06F75" w:rsidRDefault="00B06F75" w:rsidP="000F2156">
      <w:pPr>
        <w:spacing w:after="0" w:line="240" w:lineRule="auto"/>
      </w:pPr>
      <w:r>
        <w:separator/>
      </w:r>
    </w:p>
  </w:footnote>
  <w:footnote w:type="continuationSeparator" w:id="0">
    <w:p w14:paraId="7C46DCBB" w14:textId="77777777" w:rsidR="00B06F75" w:rsidRDefault="00B06F75" w:rsidP="000F2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8F358" w14:textId="77777777" w:rsidR="000F2156" w:rsidRPr="000F2156" w:rsidRDefault="000F2156" w:rsidP="00C8537F">
    <w:pPr>
      <w:pStyle w:val="Encabezado"/>
      <w:rPr>
        <w:rFonts w:cs="Times New Roman"/>
        <w:szCs w:val="24"/>
      </w:rPr>
    </w:pPr>
  </w:p>
  <w:p w14:paraId="77FC3562" w14:textId="77777777" w:rsidR="000F2156" w:rsidRDefault="000F21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4-nfasis3"/>
      <w:tblW w:w="9498" w:type="dxa"/>
      <w:tblLook w:val="04A0" w:firstRow="1" w:lastRow="0" w:firstColumn="1" w:lastColumn="0" w:noHBand="0" w:noVBand="1"/>
    </w:tblPr>
    <w:tblGrid>
      <w:gridCol w:w="6946"/>
      <w:gridCol w:w="2552"/>
    </w:tblGrid>
    <w:tr w:rsidR="00C8537F" w:rsidRPr="00693976" w14:paraId="0941A7CC" w14:textId="77777777" w:rsidTr="002B6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7F5E6E6A" w14:textId="5AED6066" w:rsidR="00C8537F" w:rsidRPr="00693976" w:rsidRDefault="00C8537F" w:rsidP="00C8537F">
          <w:pPr>
            <w:spacing w:line="360" w:lineRule="auto"/>
            <w:rPr>
              <w:rFonts w:cs="Times New Roman"/>
              <w:color w:val="auto"/>
              <w:szCs w:val="24"/>
              <w:lang w:val="es-ES"/>
            </w:rPr>
          </w:pPr>
          <w:r w:rsidRPr="00C8537F">
            <w:rPr>
              <w:rFonts w:cs="Times New Roman"/>
              <w:color w:val="auto"/>
              <w:szCs w:val="24"/>
              <w:lang w:val="es-ES"/>
            </w:rPr>
            <w:t xml:space="preserve">Sistema de </w:t>
          </w:r>
          <w:r w:rsidR="00B20C50">
            <w:rPr>
              <w:rFonts w:cs="Times New Roman"/>
              <w:color w:val="auto"/>
              <w:szCs w:val="24"/>
              <w:lang w:val="es-ES"/>
            </w:rPr>
            <w:t>venta de productos.</w:t>
          </w:r>
        </w:p>
      </w:tc>
      <w:tc>
        <w:tcPr>
          <w:tcW w:w="2552" w:type="dxa"/>
        </w:tcPr>
        <w:p w14:paraId="64BEDD6E" w14:textId="719DFD16" w:rsidR="00C8537F" w:rsidRPr="00693976" w:rsidRDefault="00C8537F" w:rsidP="00C8537F">
          <w:pPr>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auto"/>
              <w:szCs w:val="24"/>
              <w:lang w:val="es-ES"/>
            </w:rPr>
          </w:pPr>
          <w:r w:rsidRPr="00693976">
            <w:rPr>
              <w:rFonts w:cs="Times New Roman"/>
              <w:color w:val="auto"/>
              <w:szCs w:val="24"/>
              <w:lang w:val="es-ES"/>
            </w:rPr>
            <w:t xml:space="preserve">Fecha: </w:t>
          </w:r>
          <w:r w:rsidR="00B20C50">
            <w:rPr>
              <w:rFonts w:cs="Times New Roman"/>
              <w:color w:val="auto"/>
              <w:szCs w:val="24"/>
              <w:lang w:val="es-ES"/>
            </w:rPr>
            <w:t>17</w:t>
          </w:r>
          <w:r w:rsidRPr="00693976">
            <w:rPr>
              <w:rFonts w:cs="Times New Roman"/>
              <w:b w:val="0"/>
              <w:bCs w:val="0"/>
              <w:color w:val="auto"/>
              <w:szCs w:val="24"/>
              <w:lang w:val="es-ES"/>
            </w:rPr>
            <w:t xml:space="preserve"> – 0</w:t>
          </w:r>
          <w:r w:rsidR="00B20C50">
            <w:rPr>
              <w:rFonts w:cs="Times New Roman"/>
              <w:b w:val="0"/>
              <w:bCs w:val="0"/>
              <w:color w:val="auto"/>
              <w:szCs w:val="24"/>
              <w:lang w:val="es-ES"/>
            </w:rPr>
            <w:t>1</w:t>
          </w:r>
          <w:r w:rsidRPr="00693976">
            <w:rPr>
              <w:rFonts w:cs="Times New Roman"/>
              <w:b w:val="0"/>
              <w:bCs w:val="0"/>
              <w:color w:val="auto"/>
              <w:szCs w:val="24"/>
              <w:lang w:val="es-ES"/>
            </w:rPr>
            <w:t xml:space="preserve"> - 202</w:t>
          </w:r>
          <w:r w:rsidR="00352F7D">
            <w:rPr>
              <w:rFonts w:cs="Times New Roman"/>
              <w:b w:val="0"/>
              <w:bCs w:val="0"/>
              <w:color w:val="auto"/>
              <w:szCs w:val="24"/>
              <w:lang w:val="es-ES"/>
            </w:rPr>
            <w:t>5</w:t>
          </w:r>
        </w:p>
      </w:tc>
    </w:tr>
    <w:tr w:rsidR="00C8537F" w:rsidRPr="00693976" w14:paraId="534215EF" w14:textId="77777777" w:rsidTr="002B6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36CEE0A0" w14:textId="1B29362E" w:rsidR="00C8537F" w:rsidRPr="002B6FDE" w:rsidRDefault="002B6FDE" w:rsidP="00C8537F">
          <w:pPr>
            <w:spacing w:line="360" w:lineRule="auto"/>
            <w:rPr>
              <w:rFonts w:cs="Times New Roman"/>
              <w:b w:val="0"/>
              <w:bCs w:val="0"/>
              <w:szCs w:val="24"/>
              <w:lang w:val="es-ES"/>
            </w:rPr>
          </w:pPr>
          <w:proofErr w:type="spellStart"/>
          <w:r w:rsidRPr="002B6FDE">
            <w:rPr>
              <w:rFonts w:cs="Times New Roman"/>
              <w:b w:val="0"/>
              <w:bCs w:val="0"/>
              <w:szCs w:val="24"/>
            </w:rPr>
            <w:t>Paper</w:t>
          </w:r>
          <w:proofErr w:type="spellEnd"/>
          <w:r w:rsidRPr="002B6FDE">
            <w:rPr>
              <w:rFonts w:cs="Times New Roman"/>
              <w:b w:val="0"/>
              <w:bCs w:val="0"/>
              <w:szCs w:val="24"/>
            </w:rPr>
            <w:t xml:space="preserve"> - Organización y planificación para el éxito grupal</w:t>
          </w:r>
        </w:p>
      </w:tc>
      <w:tc>
        <w:tcPr>
          <w:tcW w:w="2552" w:type="dxa"/>
        </w:tcPr>
        <w:p w14:paraId="398C37B6" w14:textId="77777777" w:rsidR="00C8537F" w:rsidRPr="00693976" w:rsidRDefault="00C8537F" w:rsidP="00C8537F">
          <w:pPr>
            <w:spacing w:line="360" w:lineRule="auto"/>
            <w:cnfStyle w:val="000000100000" w:firstRow="0" w:lastRow="0" w:firstColumn="0" w:lastColumn="0" w:oddVBand="0" w:evenVBand="0" w:oddHBand="1" w:evenHBand="0" w:firstRowFirstColumn="0" w:firstRowLastColumn="0" w:lastRowFirstColumn="0" w:lastRowLastColumn="0"/>
            <w:rPr>
              <w:rFonts w:cs="Times New Roman"/>
              <w:b/>
              <w:bCs/>
              <w:szCs w:val="24"/>
              <w:lang w:val="es-ES"/>
            </w:rPr>
          </w:pPr>
          <w:r w:rsidRPr="00693976">
            <w:rPr>
              <w:rFonts w:cs="Times New Roman"/>
              <w:b/>
              <w:bCs/>
              <w:szCs w:val="24"/>
              <w:lang w:val="es-ES"/>
            </w:rPr>
            <w:t xml:space="preserve">Versión: </w:t>
          </w:r>
          <w:r w:rsidRPr="00693976">
            <w:rPr>
              <w:rFonts w:cs="Times New Roman"/>
              <w:szCs w:val="24"/>
              <w:lang w:val="es-ES"/>
            </w:rPr>
            <w:t>1.0</w:t>
          </w:r>
        </w:p>
      </w:tc>
    </w:tr>
  </w:tbl>
  <w:p w14:paraId="29506358" w14:textId="77777777" w:rsidR="00C8537F" w:rsidRPr="000F2156" w:rsidRDefault="00C8537F" w:rsidP="00C8537F">
    <w:pPr>
      <w:pStyle w:val="Encabezado"/>
      <w:rPr>
        <w:rFonts w:cs="Times New Roman"/>
        <w:szCs w:val="24"/>
      </w:rPr>
    </w:pPr>
  </w:p>
  <w:p w14:paraId="0BFFE191" w14:textId="77777777" w:rsidR="00C8537F" w:rsidRDefault="00C8537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EE"/>
    <w:rsid w:val="00085960"/>
    <w:rsid w:val="000F2156"/>
    <w:rsid w:val="002605D7"/>
    <w:rsid w:val="002B6141"/>
    <w:rsid w:val="002B6FDE"/>
    <w:rsid w:val="002E4605"/>
    <w:rsid w:val="002F268D"/>
    <w:rsid w:val="003021AF"/>
    <w:rsid w:val="00352F7D"/>
    <w:rsid w:val="00364E81"/>
    <w:rsid w:val="00421275"/>
    <w:rsid w:val="004272CD"/>
    <w:rsid w:val="00625347"/>
    <w:rsid w:val="00693976"/>
    <w:rsid w:val="006D43EE"/>
    <w:rsid w:val="0074097E"/>
    <w:rsid w:val="007E65DD"/>
    <w:rsid w:val="008263B0"/>
    <w:rsid w:val="0095763A"/>
    <w:rsid w:val="0099175B"/>
    <w:rsid w:val="009C3704"/>
    <w:rsid w:val="009F4A88"/>
    <w:rsid w:val="00A25390"/>
    <w:rsid w:val="00A44057"/>
    <w:rsid w:val="00B06F75"/>
    <w:rsid w:val="00B20C50"/>
    <w:rsid w:val="00B605D8"/>
    <w:rsid w:val="00BB43C3"/>
    <w:rsid w:val="00C61716"/>
    <w:rsid w:val="00C8537F"/>
    <w:rsid w:val="00D23923"/>
    <w:rsid w:val="00E542FC"/>
    <w:rsid w:val="00E63569"/>
    <w:rsid w:val="00EC2BD0"/>
    <w:rsid w:val="00ED3C2E"/>
    <w:rsid w:val="00EF5DBE"/>
    <w:rsid w:val="00F72A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96FD4"/>
  <w15:chartTrackingRefBased/>
  <w15:docId w15:val="{F103F6C8-BB3E-4BDF-B1A5-DDED6743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976"/>
    <w:pPr>
      <w:spacing w:line="480" w:lineRule="auto"/>
    </w:pPr>
    <w:rPr>
      <w:rFonts w:ascii="Times New Roman" w:hAnsi="Times New Roman"/>
      <w:kern w:val="0"/>
      <w:sz w:val="24"/>
      <w:lang w:val="es-EC"/>
      <w14:ligatures w14:val="none"/>
    </w:rPr>
  </w:style>
  <w:style w:type="paragraph" w:styleId="Ttulo1">
    <w:name w:val="heading 1"/>
    <w:basedOn w:val="Normal"/>
    <w:next w:val="Normal"/>
    <w:link w:val="Ttulo1Car"/>
    <w:autoRedefine/>
    <w:uiPriority w:val="4"/>
    <w:qFormat/>
    <w:rsid w:val="002B6FDE"/>
    <w:pPr>
      <w:keepNext/>
      <w:keepLines/>
      <w:spacing w:after="0" w:line="360" w:lineRule="auto"/>
      <w:jc w:val="center"/>
      <w:outlineLvl w:val="0"/>
    </w:pPr>
    <w:rPr>
      <w:rFonts w:eastAsiaTheme="majorEastAsia" w:cs="Times New Roman"/>
      <w:b/>
      <w:bCs/>
      <w:color w:val="262626" w:themeColor="text1" w:themeTint="D9"/>
      <w:kern w:val="24"/>
      <w:sz w:val="28"/>
      <w:lang w:val="es-ES"/>
    </w:rPr>
  </w:style>
  <w:style w:type="paragraph" w:styleId="Ttulo2">
    <w:name w:val="heading 2"/>
    <w:basedOn w:val="Normal"/>
    <w:next w:val="Normal"/>
    <w:link w:val="Ttulo2Car"/>
    <w:autoRedefine/>
    <w:uiPriority w:val="9"/>
    <w:unhideWhenUsed/>
    <w:qFormat/>
    <w:rsid w:val="00693976"/>
    <w:pPr>
      <w:keepNext/>
      <w:keepLines/>
      <w:spacing w:before="160" w:after="120"/>
      <w:outlineLvl w:val="1"/>
    </w:pPr>
    <w:rPr>
      <w:rFonts w:eastAsiaTheme="majorEastAsia" w:cstheme="majorBidi"/>
      <w:b/>
      <w:szCs w:val="26"/>
      <w:lang w:val="es-ES"/>
    </w:rPr>
  </w:style>
  <w:style w:type="paragraph" w:styleId="Ttulo3">
    <w:name w:val="heading 3"/>
    <w:basedOn w:val="Normal"/>
    <w:next w:val="Normal"/>
    <w:link w:val="Ttulo3Car"/>
    <w:autoRedefine/>
    <w:uiPriority w:val="9"/>
    <w:unhideWhenUsed/>
    <w:qFormat/>
    <w:rsid w:val="00B605D8"/>
    <w:pPr>
      <w:keepNext/>
      <w:keepLines/>
      <w:spacing w:before="360" w:after="360" w:line="257" w:lineRule="auto"/>
      <w:outlineLvl w:val="2"/>
    </w:pPr>
    <w:rPr>
      <w:rFonts w:eastAsiaTheme="majorEastAsia" w:cstheme="majorBidi"/>
      <w:b/>
      <w:i/>
      <w:szCs w:val="24"/>
    </w:rPr>
  </w:style>
  <w:style w:type="paragraph" w:styleId="Ttulo4">
    <w:name w:val="heading 4"/>
    <w:basedOn w:val="Normal"/>
    <w:next w:val="Normal"/>
    <w:link w:val="Ttulo4Car"/>
    <w:autoRedefine/>
    <w:uiPriority w:val="9"/>
    <w:semiHidden/>
    <w:unhideWhenUsed/>
    <w:qFormat/>
    <w:rsid w:val="00E542FC"/>
    <w:pPr>
      <w:keepNext/>
      <w:keepLines/>
      <w:spacing w:before="240" w:after="240" w:line="259" w:lineRule="auto"/>
      <w:ind w:left="708"/>
      <w:outlineLvl w:val="3"/>
    </w:pPr>
    <w:rPr>
      <w:rFonts w:eastAsiaTheme="majorEastAsia" w:cstheme="majorBidi"/>
      <w:b/>
      <w:iCs/>
    </w:rPr>
  </w:style>
  <w:style w:type="paragraph" w:styleId="Ttulo5">
    <w:name w:val="heading 5"/>
    <w:basedOn w:val="Normal"/>
    <w:next w:val="Normal"/>
    <w:link w:val="Ttulo5Car"/>
    <w:uiPriority w:val="4"/>
    <w:unhideWhenUsed/>
    <w:qFormat/>
    <w:rsid w:val="00625347"/>
    <w:pPr>
      <w:keepNext/>
      <w:keepLines/>
      <w:spacing w:after="0"/>
      <w:ind w:firstLine="720"/>
      <w:outlineLvl w:val="4"/>
    </w:pPr>
    <w:rPr>
      <w:rFonts w:asciiTheme="majorHAnsi" w:eastAsiaTheme="majorEastAsia" w:hAnsiTheme="majorHAnsi" w:cstheme="majorBidi"/>
      <w:b/>
      <w:i/>
      <w:iCs/>
      <w:kern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605D8"/>
    <w:rPr>
      <w:rFonts w:ascii="Times New Roman" w:eastAsiaTheme="majorEastAsia" w:hAnsi="Times New Roman" w:cstheme="majorBidi"/>
      <w:b/>
      <w:i/>
      <w:sz w:val="24"/>
      <w:szCs w:val="24"/>
    </w:rPr>
  </w:style>
  <w:style w:type="paragraph" w:styleId="Ttulo">
    <w:name w:val="Title"/>
    <w:basedOn w:val="Normal"/>
    <w:link w:val="TtuloCar"/>
    <w:autoRedefine/>
    <w:qFormat/>
    <w:rsid w:val="00625347"/>
    <w:pPr>
      <w:spacing w:before="2400" w:after="0" w:line="360" w:lineRule="auto"/>
      <w:contextualSpacing/>
      <w:jc w:val="center"/>
    </w:pPr>
    <w:rPr>
      <w:rFonts w:asciiTheme="majorHAnsi" w:eastAsiaTheme="majorEastAsia" w:hAnsiTheme="majorHAnsi" w:cstheme="majorBidi"/>
      <w:b/>
      <w:kern w:val="24"/>
      <w:sz w:val="28"/>
    </w:rPr>
  </w:style>
  <w:style w:type="character" w:customStyle="1" w:styleId="TtuloCar">
    <w:name w:val="Título Car"/>
    <w:basedOn w:val="Fuentedeprrafopredeter"/>
    <w:link w:val="Ttulo"/>
    <w:rsid w:val="00625347"/>
    <w:rPr>
      <w:rFonts w:asciiTheme="majorHAnsi" w:eastAsiaTheme="majorEastAsia" w:hAnsiTheme="majorHAnsi" w:cstheme="majorBidi"/>
      <w:b/>
      <w:kern w:val="24"/>
      <w:sz w:val="28"/>
    </w:rPr>
  </w:style>
  <w:style w:type="character" w:customStyle="1" w:styleId="Ttulo1Car">
    <w:name w:val="Título 1 Car"/>
    <w:basedOn w:val="Fuentedeprrafopredeter"/>
    <w:link w:val="Ttulo1"/>
    <w:uiPriority w:val="4"/>
    <w:rsid w:val="002B6FDE"/>
    <w:rPr>
      <w:rFonts w:ascii="Times New Roman" w:eastAsiaTheme="majorEastAsia" w:hAnsi="Times New Roman" w:cs="Times New Roman"/>
      <w:b/>
      <w:bCs/>
      <w:color w:val="262626" w:themeColor="text1" w:themeTint="D9"/>
      <w:kern w:val="24"/>
      <w:sz w:val="28"/>
      <w14:ligatures w14:val="none"/>
    </w:rPr>
  </w:style>
  <w:style w:type="character" w:customStyle="1" w:styleId="Ttulo5Car">
    <w:name w:val="Título 5 Car"/>
    <w:basedOn w:val="Fuentedeprrafopredeter"/>
    <w:link w:val="Ttulo5"/>
    <w:uiPriority w:val="4"/>
    <w:rsid w:val="00625347"/>
    <w:rPr>
      <w:rFonts w:asciiTheme="majorHAnsi" w:eastAsiaTheme="majorEastAsia" w:hAnsiTheme="majorHAnsi" w:cstheme="majorBidi"/>
      <w:b/>
      <w:i/>
      <w:iCs/>
      <w:kern w:val="24"/>
    </w:rPr>
  </w:style>
  <w:style w:type="character" w:customStyle="1" w:styleId="Ttulo2Car">
    <w:name w:val="Título 2 Car"/>
    <w:basedOn w:val="Fuentedeprrafopredeter"/>
    <w:link w:val="Ttulo2"/>
    <w:uiPriority w:val="9"/>
    <w:rsid w:val="00693976"/>
    <w:rPr>
      <w:rFonts w:ascii="Times New Roman" w:eastAsiaTheme="majorEastAsia" w:hAnsi="Times New Roman" w:cstheme="majorBidi"/>
      <w:b/>
      <w:kern w:val="0"/>
      <w:sz w:val="24"/>
      <w:szCs w:val="26"/>
      <w14:ligatures w14:val="none"/>
    </w:rPr>
  </w:style>
  <w:style w:type="character" w:customStyle="1" w:styleId="Ttulo4Car">
    <w:name w:val="Título 4 Car"/>
    <w:basedOn w:val="Fuentedeprrafopredeter"/>
    <w:link w:val="Ttulo4"/>
    <w:uiPriority w:val="9"/>
    <w:semiHidden/>
    <w:rsid w:val="00E542FC"/>
    <w:rPr>
      <w:rFonts w:ascii="Times New Roman" w:eastAsiaTheme="majorEastAsia" w:hAnsi="Times New Roman" w:cstheme="majorBidi"/>
      <w:b/>
      <w:iCs/>
      <w:sz w:val="24"/>
      <w:lang w:val="es-EC"/>
    </w:rPr>
  </w:style>
  <w:style w:type="paragraph" w:styleId="Encabezado">
    <w:name w:val="header"/>
    <w:basedOn w:val="Normal"/>
    <w:link w:val="EncabezadoCar"/>
    <w:uiPriority w:val="99"/>
    <w:unhideWhenUsed/>
    <w:rsid w:val="000F21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2156"/>
    <w:rPr>
      <w:kern w:val="0"/>
      <w:lang w:val="es-EC"/>
      <w14:ligatures w14:val="none"/>
    </w:rPr>
  </w:style>
  <w:style w:type="paragraph" w:styleId="Piedepgina">
    <w:name w:val="footer"/>
    <w:basedOn w:val="Normal"/>
    <w:link w:val="PiedepginaCar"/>
    <w:uiPriority w:val="99"/>
    <w:unhideWhenUsed/>
    <w:rsid w:val="000F21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2156"/>
    <w:rPr>
      <w:kern w:val="0"/>
      <w:lang w:val="es-EC"/>
      <w14:ligatures w14:val="none"/>
    </w:rPr>
  </w:style>
  <w:style w:type="paragraph" w:styleId="TtuloTDC">
    <w:name w:val="TOC Heading"/>
    <w:basedOn w:val="Ttulo1"/>
    <w:next w:val="Normal"/>
    <w:uiPriority w:val="39"/>
    <w:unhideWhenUsed/>
    <w:qFormat/>
    <w:rsid w:val="000F2156"/>
    <w:pPr>
      <w:spacing w:before="240" w:line="259" w:lineRule="auto"/>
      <w:jc w:val="left"/>
      <w:outlineLvl w:val="9"/>
    </w:pPr>
    <w:rPr>
      <w:rFonts w:asciiTheme="majorHAnsi" w:hAnsiTheme="majorHAnsi"/>
      <w:b w:val="0"/>
      <w:bCs w:val="0"/>
      <w:color w:val="1F3864" w:themeColor="accent1" w:themeShade="80"/>
      <w:kern w:val="0"/>
      <w:sz w:val="32"/>
      <w:szCs w:val="32"/>
      <w:lang w:eastAsia="es-ES"/>
      <w14:textFill>
        <w14:solidFill>
          <w14:schemeClr w14:val="accent1">
            <w14:lumMod w14:val="50000"/>
            <w14:lumMod w14:val="85000"/>
            <w14:lumOff w14:val="15000"/>
          </w14:schemeClr>
        </w14:solidFill>
      </w14:textFill>
    </w:rPr>
  </w:style>
  <w:style w:type="table" w:styleId="Tablaconcuadrcula">
    <w:name w:val="Table Grid"/>
    <w:basedOn w:val="Tablanormal"/>
    <w:uiPriority w:val="39"/>
    <w:rsid w:val="00991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99175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3">
    <w:name w:val="Grid Table 4 Accent 3"/>
    <w:basedOn w:val="Tablanormal"/>
    <w:uiPriority w:val="49"/>
    <w:rsid w:val="002B6FD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E811C-1A8B-4B46-AAE5-36710004D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894</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Vivanco Garcia</dc:creator>
  <cp:keywords/>
  <dc:description/>
  <cp:lastModifiedBy>ANGEL ENRIQUE VIVANCO GARCIA</cp:lastModifiedBy>
  <cp:revision>2</cp:revision>
  <dcterms:created xsi:type="dcterms:W3CDTF">2025-01-16T02:35:00Z</dcterms:created>
  <dcterms:modified xsi:type="dcterms:W3CDTF">2025-01-16T02:35:00Z</dcterms:modified>
</cp:coreProperties>
</file>