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E" w:rsidRPr="006E10B5" w:rsidRDefault="002329FE" w:rsidP="006E10B5">
      <w:pPr>
        <w:shd w:val="clear" w:color="auto" w:fill="B2A1C7" w:themeFill="accent4" w:themeFillTint="99"/>
        <w:spacing w:after="0" w:line="240" w:lineRule="auto"/>
        <w:jc w:val="center"/>
        <w:rPr>
          <w:b/>
          <w:szCs w:val="28"/>
          <w:lang w:val="en-US"/>
        </w:rPr>
      </w:pPr>
      <w:r w:rsidRPr="006E10B5">
        <w:rPr>
          <w:rFonts w:eastAsia="Times New Roman" w:cs="Times New Roman"/>
          <w:b/>
          <w:szCs w:val="28"/>
          <w:lang w:eastAsia="ru-RU"/>
        </w:rPr>
        <w:t xml:space="preserve">Домашнее задание </w:t>
      </w:r>
      <w:r w:rsidR="006E10B5" w:rsidRPr="006E10B5">
        <w:rPr>
          <w:b/>
          <w:szCs w:val="28"/>
        </w:rPr>
        <w:t>2. Дискретные распределения вероятностей</w:t>
      </w:r>
    </w:p>
    <w:p w:rsidR="002329FE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AE1376" w:rsidRPr="002329FE" w:rsidRDefault="002329FE" w:rsidP="002329FE">
      <w:pPr>
        <w:spacing w:after="0" w:line="240" w:lineRule="auto"/>
        <w:rPr>
          <w:rFonts w:cs="Times New Roman"/>
          <w:b/>
          <w:szCs w:val="28"/>
        </w:rPr>
      </w:pPr>
      <w:r w:rsidRPr="00805B05">
        <w:rPr>
          <w:rFonts w:cs="Times New Roman"/>
          <w:b/>
          <w:szCs w:val="28"/>
          <w:shd w:val="clear" w:color="auto" w:fill="B2A1C7" w:themeFill="accent4" w:themeFillTint="99"/>
        </w:rPr>
        <w:t>Задача 1.</w:t>
      </w:r>
      <w:r w:rsidRPr="002329FE">
        <w:rPr>
          <w:rFonts w:cs="Times New Roman"/>
          <w:b/>
          <w:szCs w:val="28"/>
        </w:rPr>
        <w:t xml:space="preserve"> </w:t>
      </w:r>
    </w:p>
    <w:p w:rsidR="00805B05" w:rsidRDefault="006E10B5" w:rsidP="002329FE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6E10B5">
        <w:rPr>
          <w:rFonts w:cs="Times New Roman"/>
          <w:i/>
          <w:szCs w:val="28"/>
        </w:rPr>
        <w:t>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:rsidR="006E10B5" w:rsidRDefault="006E10B5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6E10B5" w:rsidRDefault="006E10B5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решения задачи воспользуемся формулой Бернулли:</w:t>
      </w:r>
    </w:p>
    <w:p w:rsidR="006E10B5" w:rsidRPr="00540729" w:rsidRDefault="006E10B5" w:rsidP="006E10B5">
      <w:pPr>
        <w:jc w:val="center"/>
        <w:rPr>
          <w:rFonts w:ascii="Cambria Math" w:eastAsia="Cambria Math" w:hAnsi="Cambria Math" w:cs="Cambria Math"/>
          <w:b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P(X=k) = </m:t>
          </m:r>
          <m:sSubSup>
            <m:sSubSupPr>
              <m:ctrlPr>
                <w:rPr>
                  <w:rFonts w:ascii="Cambria Math" w:eastAsia="Cambria Math" w:hAnsi="Cambria Math" w:cs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 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    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p 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n-k</m:t>
              </m:r>
            </m:sup>
          </m:sSup>
        </m:oMath>
      </m:oMathPara>
    </w:p>
    <w:p w:rsidR="006E10B5" w:rsidRDefault="006E10B5" w:rsidP="006E10B5">
      <w:pPr>
        <w:numPr>
          <w:ilvl w:val="0"/>
          <w:numId w:val="1"/>
        </w:numPr>
        <w:spacing w:after="0" w:line="240" w:lineRule="auto"/>
      </w:pPr>
      <m:oMath>
        <m:r>
          <w:rPr>
            <w:rFonts w:ascii="Cambria Math" w:eastAsia="Cambria Math" w:hAnsi="Cambria Math" w:cs="Cambria Math"/>
          </w:rPr>
          <m:t>k</m:t>
        </m:r>
      </m:oMath>
      <w:r>
        <w:rPr>
          <w:b/>
        </w:rPr>
        <w:t xml:space="preserve"> ,</w:t>
      </w:r>
      <w:r>
        <w:t xml:space="preserve">число наступления события (дискретная величина из отрезка </w:t>
      </w:r>
      <m:oMath>
        <m:r>
          <w:rPr>
            <w:rFonts w:ascii="Cambria Math" w:eastAsia="Cambria Math" w:hAnsi="Cambria Math" w:cs="Cambria Math"/>
          </w:rPr>
          <m:t>[0, n])</m:t>
        </m:r>
      </m:oMath>
    </w:p>
    <w:p w:rsidR="006E10B5" w:rsidRDefault="006E10B5" w:rsidP="006E10B5">
      <w:pPr>
        <w:numPr>
          <w:ilvl w:val="0"/>
          <w:numId w:val="1"/>
        </w:numPr>
        <w:spacing w:after="0" w:line="240" w:lineRule="auto"/>
      </w:pP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-  число испытаний </w:t>
      </w:r>
    </w:p>
    <w:p w:rsidR="006E10B5" w:rsidRDefault="006E10B5" w:rsidP="006E10B5">
      <w:pPr>
        <w:numPr>
          <w:ilvl w:val="0"/>
          <w:numId w:val="1"/>
        </w:numPr>
        <w:spacing w:after="0" w:line="240" w:lineRule="auto"/>
      </w:pPr>
      <m:oMath>
        <m:r>
          <w:rPr>
            <w:rFonts w:ascii="Cambria Math" w:eastAsia="Cambria Math" w:hAnsi="Cambria Math" w:cs="Cambria Math"/>
          </w:rPr>
          <m:t>p</m:t>
        </m:r>
      </m:oMath>
      <w:r>
        <w:t xml:space="preserve"> - вероятность наступления события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 xml:space="preserve"> в  независимых испытаниях, </w:t>
      </w:r>
    </w:p>
    <w:p w:rsidR="006E10B5" w:rsidRDefault="006E10B5" w:rsidP="006E10B5">
      <w:pPr>
        <w:numPr>
          <w:ilvl w:val="0"/>
          <w:numId w:val="1"/>
        </w:numPr>
        <w:spacing w:after="0" w:line="240" w:lineRule="auto"/>
      </w:pPr>
      <m:oMath>
        <m:r>
          <w:rPr>
            <w:rFonts w:ascii="Cambria Math" w:eastAsia="Cambria Math" w:hAnsi="Cambria Math" w:cs="Cambria Math"/>
          </w:rPr>
          <m:t>q = 1 – p</m:t>
        </m:r>
      </m:oMath>
      <w:r>
        <w:t>. Противоположная вероятность</w:t>
      </w:r>
    </w:p>
    <w:p w:rsidR="006E10B5" w:rsidRPr="006E10B5" w:rsidRDefault="006E10B5" w:rsidP="002329FE">
      <w:pPr>
        <w:spacing w:after="0" w:line="240" w:lineRule="auto"/>
        <w:rPr>
          <w:rFonts w:eastAsiaTheme="minorEastAsia" w:cs="Times New Roman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P</m:t>
          </m:r>
          <m:r>
            <m:rPr>
              <m:sty m:val="bi"/>
            </m:rPr>
            <w:rPr>
              <w:rFonts w:ascii="Cambria Math" w:eastAsia="Cambria Math" w:hAnsi="Cambria Math" w:cs="Cambria Math"/>
            </w:rPr>
            <m:t>= </m:t>
          </m:r>
          <m:sSubSup>
            <m:sSubSupPr>
              <m:ctrlPr>
                <w:rPr>
                  <w:rFonts w:ascii="Cambria Math" w:eastAsia="Cambria Math" w:hAnsi="Cambria Math" w:cs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 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    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p 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(1-p)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n-k</m:t>
              </m:r>
            </m:sup>
          </m:sSup>
        </m:oMath>
      </m:oMathPara>
    </w:p>
    <w:p w:rsidR="006E10B5" w:rsidRPr="00AB0A20" w:rsidRDefault="00AB0A20" w:rsidP="006E10B5">
      <w:pPr>
        <w:spacing w:after="0" w:line="240" w:lineRule="auto"/>
        <w:rPr>
          <w:rFonts w:cs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</w:rPr>
            <m:t>P= 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100 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85    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0.8 </m:t>
              </m:r>
            </m:e>
            <m:sup>
              <m:r>
                <w:rPr>
                  <w:rFonts w:ascii="Cambria Math" w:eastAsia="Cambria Math" w:hAnsi="Cambria Math" w:cs="Cambria Math"/>
                </w:rPr>
                <m:t>85</m:t>
              </m:r>
            </m:sup>
          </m:sSup>
          <m: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1-0.8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85-15</m:t>
              </m:r>
            </m:sup>
          </m:sSup>
          <m:r>
            <w:rPr>
              <w:rFonts w:ascii="Cambria Math" w:eastAsia="Cambria Math" w:hAnsi="Cambria Math" w:cs="Cambria Math"/>
            </w:rPr>
            <m:t>=0.048=</m:t>
          </m:r>
          <m:r>
            <w:rPr>
              <w:rFonts w:ascii="Cambria Math" w:eastAsia="Cambria Math" w:hAnsi="Cambria Math" w:cs="Cambria Math"/>
              <w:shd w:val="clear" w:color="auto" w:fill="C2D69B" w:themeFill="accent3" w:themeFillTint="99"/>
            </w:rPr>
            <m:t>4.8%</m:t>
          </m:r>
        </m:oMath>
      </m:oMathPara>
    </w:p>
    <w:p w:rsidR="003238BD" w:rsidRPr="006E10B5" w:rsidRDefault="003238BD" w:rsidP="002329FE">
      <w:pPr>
        <w:spacing w:after="0" w:line="240" w:lineRule="auto"/>
        <w:rPr>
          <w:rFonts w:cs="Times New Roman"/>
          <w:szCs w:val="28"/>
        </w:rPr>
      </w:pPr>
    </w:p>
    <w:p w:rsidR="002329FE" w:rsidRPr="002329FE" w:rsidRDefault="002329FE" w:rsidP="002329FE">
      <w:pPr>
        <w:spacing w:after="0" w:line="240" w:lineRule="auto"/>
        <w:rPr>
          <w:rFonts w:cs="Times New Roman"/>
          <w:b/>
          <w:szCs w:val="28"/>
        </w:rPr>
      </w:pPr>
      <w:r w:rsidRPr="00805B05">
        <w:rPr>
          <w:rFonts w:cs="Times New Roman"/>
          <w:b/>
          <w:szCs w:val="28"/>
          <w:shd w:val="clear" w:color="auto" w:fill="B2A1C7" w:themeFill="accent4" w:themeFillTint="99"/>
        </w:rPr>
        <w:t>Задача 2.</w:t>
      </w:r>
      <w:r w:rsidRPr="002329FE">
        <w:rPr>
          <w:rFonts w:cs="Times New Roman"/>
          <w:b/>
          <w:szCs w:val="28"/>
        </w:rPr>
        <w:t xml:space="preserve"> </w:t>
      </w:r>
    </w:p>
    <w:p w:rsidR="00840730" w:rsidRPr="006E10B5" w:rsidRDefault="006E10B5" w:rsidP="002329FE">
      <w:pPr>
        <w:spacing w:after="0" w:line="240" w:lineRule="auto"/>
        <w:rPr>
          <w:rFonts w:cs="Times New Roman"/>
          <w:i/>
          <w:szCs w:val="28"/>
        </w:rPr>
      </w:pPr>
      <w:r w:rsidRPr="006E10B5">
        <w:rPr>
          <w:rFonts w:cs="Times New Roman"/>
          <w:i/>
          <w:szCs w:val="28"/>
        </w:rPr>
        <w:t>Вероятность того, что лампочка перегорит в течение первого дня эксплуатации, равна 0.0004. В жилом комплексе после ремонта в один день включили 5000 новых лампочек. Какова вероятность, что ни одна из них не перегорит в первый день? Какова вероятность, что перегорят ровно две?</w:t>
      </w:r>
    </w:p>
    <w:p w:rsidR="00A07135" w:rsidRDefault="00A07135" w:rsidP="006E10B5">
      <w:pPr>
        <w:spacing w:after="0" w:line="240" w:lineRule="auto"/>
        <w:rPr>
          <w:rFonts w:cs="Times New Roman"/>
          <w:szCs w:val="28"/>
          <w:lang w:val="en-US"/>
        </w:rPr>
      </w:pPr>
    </w:p>
    <w:p w:rsidR="00A07135" w:rsidRDefault="00A07135" w:rsidP="006E10B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формулу распределения </w:t>
      </w:r>
      <w:proofErr w:type="gramStart"/>
      <w:r>
        <w:rPr>
          <w:rFonts w:cs="Times New Roman"/>
          <w:szCs w:val="28"/>
        </w:rPr>
        <w:t>Пуассона</w:t>
      </w:r>
      <w:proofErr w:type="gramEnd"/>
      <w:r>
        <w:rPr>
          <w:rFonts w:cs="Times New Roman"/>
          <w:szCs w:val="28"/>
        </w:rPr>
        <w:t xml:space="preserve"> найдем вероятности. </w:t>
      </w:r>
    </w:p>
    <w:p w:rsidR="00A07135" w:rsidRPr="00AB0A20" w:rsidRDefault="00A07135" w:rsidP="00A07135">
      <w:pPr>
        <w:spacing w:after="0" w:line="240" w:lineRule="auto"/>
        <w:jc w:val="center"/>
        <w:rPr>
          <w:rFonts w:eastAsiaTheme="minorEastAsia" w:cs="Times New Roman"/>
          <w:b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≈</m:t>
          </m:r>
          <m:f>
            <m:fPr>
              <m:ctrlPr>
                <w:rPr>
                  <w:rFonts w:ascii="Cambria Math" w:eastAsia="Cambria Math" w:hAnsi="Cambria Math" w:cs="Cambria Math"/>
                  <w:b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m!</m:t>
              </m:r>
            </m:den>
          </m:f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-λ</m:t>
              </m:r>
            </m:sup>
          </m:sSup>
        </m:oMath>
      </m:oMathPara>
    </w:p>
    <w:p w:rsidR="00A07135" w:rsidRDefault="00A07135" w:rsidP="00A07135">
      <w:pPr>
        <w:spacing w:after="0" w:line="240" w:lineRule="auto"/>
        <w:rPr>
          <w:rFonts w:eastAsiaTheme="minorEastAsia"/>
        </w:rPr>
      </w:pPr>
      <w:r>
        <w:rPr>
          <w:rFonts w:cs="Times New Roman"/>
          <w:szCs w:val="28"/>
        </w:rPr>
        <w:t xml:space="preserve">Вычислим </w:t>
      </w:r>
      <w:r>
        <w:t>средн</w:t>
      </w:r>
      <w:r>
        <w:t>юю</w:t>
      </w:r>
      <w:r>
        <w:t xml:space="preserve"> интенсивность наступления события</w:t>
      </w:r>
      <m:oMath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λ</m:t>
        </m:r>
      </m:oMath>
      <w:r>
        <w:rPr>
          <w:rFonts w:eastAsiaTheme="minorEastAsia"/>
        </w:rPr>
        <w:t>:</w:t>
      </w:r>
    </w:p>
    <w:p w:rsidR="002329FE" w:rsidRDefault="00A07135" w:rsidP="00A07135">
      <w:pPr>
        <w:spacing w:after="0" w:line="240" w:lineRule="auto"/>
        <w:rPr>
          <w:rFonts w:cs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=5000*0,0004=2</m:t>
          </m:r>
          <m:r>
            <w:rPr>
              <w:rFonts w:cs="Times New Roman"/>
              <w:szCs w:val="28"/>
            </w:rPr>
            <w:br/>
          </m:r>
        </m:oMath>
      </m:oMathPara>
      <w:r>
        <w:rPr>
          <w:rFonts w:cs="Times New Roman"/>
          <w:szCs w:val="28"/>
        </w:rPr>
        <w:t xml:space="preserve">1. При </w:t>
      </w:r>
      <w:r>
        <w:rPr>
          <w:rFonts w:cs="Times New Roman"/>
          <w:szCs w:val="28"/>
          <w:lang w:val="en-US"/>
        </w:rPr>
        <w:t>m</w:t>
      </w:r>
      <w:r w:rsidRPr="00A07135">
        <w:rPr>
          <w:rFonts w:cs="Times New Roman"/>
          <w:szCs w:val="28"/>
        </w:rPr>
        <w:t xml:space="preserve"> = 0</w:t>
      </w:r>
      <w:r>
        <w:rPr>
          <w:rFonts w:cs="Times New Roman"/>
          <w:szCs w:val="28"/>
        </w:rPr>
        <w:t xml:space="preserve"> сгоревших в первый день лампочек:</w:t>
      </w:r>
    </w:p>
    <w:p w:rsidR="00A07135" w:rsidRDefault="00A07135" w:rsidP="00A07135">
      <w:pPr>
        <w:spacing w:after="0" w:line="240" w:lineRule="auto"/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</m:t>
              </m:r>
            </m:sub>
          </m:sSub>
          <m:r>
            <w:rPr>
              <w:rFonts w:ascii="Cambria Math" w:eastAsia="Cambria Math" w:hAnsi="Cambria Math" w:cs="Cambria Math"/>
            </w:rPr>
            <m:t>≈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m!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-λ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0</m:t>
              </m:r>
              <m:r>
                <w:rPr>
                  <w:rFonts w:ascii="Cambria Math" w:eastAsia="Cambria Math" w:hAnsi="Cambria Math" w:cs="Cambria Math"/>
                </w:rPr>
                <m:t>!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</w:rPr>
            <m:t>=0,135335=</m:t>
          </m:r>
          <m:r>
            <w:rPr>
              <w:rFonts w:ascii="Cambria Math" w:eastAsia="Cambria Math" w:hAnsi="Cambria Math" w:cs="Cambria Math"/>
              <w:shd w:val="clear" w:color="auto" w:fill="C2D69B" w:themeFill="accent3" w:themeFillTint="99"/>
            </w:rPr>
            <m:t>13,5%</m:t>
          </m:r>
        </m:oMath>
      </m:oMathPara>
    </w:p>
    <w:p w:rsidR="00A07135" w:rsidRDefault="00A07135" w:rsidP="00A0713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. При </w:t>
      </w:r>
      <w:r>
        <w:rPr>
          <w:rFonts w:cs="Times New Roman"/>
          <w:szCs w:val="28"/>
          <w:lang w:val="en-US"/>
        </w:rPr>
        <w:t>m</w:t>
      </w:r>
      <w:r w:rsidRPr="00A0713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сгоревших в первый день лампочек:</w:t>
      </w:r>
    </w:p>
    <w:p w:rsidR="00A07135" w:rsidRDefault="00A07135" w:rsidP="00A07135">
      <w:pPr>
        <w:spacing w:after="0" w:line="240" w:lineRule="auto"/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</m:t>
              </m:r>
            </m:sub>
          </m:sSub>
          <m:r>
            <w:rPr>
              <w:rFonts w:ascii="Cambria Math" w:eastAsia="Cambria Math" w:hAnsi="Cambria Math" w:cs="Cambria Math"/>
            </w:rPr>
            <m:t>≈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m!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-λ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!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-2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</w:rPr>
            <m:t>=0,</m:t>
          </m:r>
          <m:r>
            <w:rPr>
              <w:rFonts w:ascii="Cambria Math" w:eastAsia="Cambria Math" w:hAnsi="Cambria Math" w:cs="Cambria Math"/>
            </w:rPr>
            <m:t>27067</m:t>
          </m:r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  <w:shd w:val="clear" w:color="auto" w:fill="C2D69B" w:themeFill="accent3" w:themeFillTint="99"/>
            </w:rPr>
            <m:t>27,067</m:t>
          </m:r>
          <m:r>
            <w:rPr>
              <w:rFonts w:ascii="Cambria Math" w:eastAsia="Cambria Math" w:hAnsi="Cambria Math" w:cs="Cambria Math"/>
              <w:shd w:val="clear" w:color="auto" w:fill="C2D69B" w:themeFill="accent3" w:themeFillTint="99"/>
            </w:rPr>
            <m:t>%</m:t>
          </m:r>
        </m:oMath>
      </m:oMathPara>
    </w:p>
    <w:p w:rsidR="002329FE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2329FE" w:rsidRDefault="002329FE" w:rsidP="002329FE">
      <w:pPr>
        <w:spacing w:after="0" w:line="240" w:lineRule="auto"/>
        <w:rPr>
          <w:rFonts w:cs="Times New Roman"/>
          <w:b/>
          <w:szCs w:val="28"/>
        </w:rPr>
      </w:pPr>
      <w:r w:rsidRPr="00805B05">
        <w:rPr>
          <w:rFonts w:cs="Times New Roman"/>
          <w:b/>
          <w:szCs w:val="28"/>
          <w:shd w:val="clear" w:color="auto" w:fill="B2A1C7" w:themeFill="accent4" w:themeFillTint="99"/>
        </w:rPr>
        <w:t>Задача 3.</w:t>
      </w:r>
      <w:r w:rsidRPr="002329FE">
        <w:rPr>
          <w:rFonts w:cs="Times New Roman"/>
          <w:b/>
          <w:szCs w:val="28"/>
        </w:rPr>
        <w:t xml:space="preserve"> </w:t>
      </w:r>
    </w:p>
    <w:p w:rsidR="00840730" w:rsidRDefault="006E10B5" w:rsidP="002329FE">
      <w:pPr>
        <w:spacing w:after="0" w:line="240" w:lineRule="auto"/>
        <w:rPr>
          <w:rFonts w:cs="Times New Roman"/>
          <w:i/>
          <w:szCs w:val="28"/>
          <w:lang w:val="en-US"/>
        </w:rPr>
      </w:pPr>
      <w:r w:rsidRPr="006E10B5">
        <w:rPr>
          <w:rFonts w:cs="Times New Roman"/>
          <w:i/>
          <w:szCs w:val="28"/>
        </w:rPr>
        <w:t>Монету подбросили 144 раза. Какова вероятность, что орел выпадет ровно 70 раз?</w:t>
      </w:r>
    </w:p>
    <w:p w:rsidR="00A07135" w:rsidRDefault="00A07135" w:rsidP="00A0713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решения задачи воспользуемся формулой Бернулли:</w:t>
      </w:r>
    </w:p>
    <w:p w:rsidR="00A07135" w:rsidRPr="006E10B5" w:rsidRDefault="00A07135" w:rsidP="00A07135">
      <w:pPr>
        <w:spacing w:after="0" w:line="240" w:lineRule="auto"/>
        <w:rPr>
          <w:rFonts w:eastAsiaTheme="minorEastAsia" w:cs="Times New Roman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P= </m:t>
          </m:r>
          <m:sSubSup>
            <m:sSubSupPr>
              <m:ctrlPr>
                <w:rPr>
                  <w:rFonts w:ascii="Cambria Math" w:eastAsia="Cambria Math" w:hAnsi="Cambria Math" w:cs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 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    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p 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(1-p)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n-k</m:t>
              </m:r>
            </m:sup>
          </m:sSup>
        </m:oMath>
      </m:oMathPara>
    </w:p>
    <w:p w:rsidR="00A07135" w:rsidRPr="00AB0A20" w:rsidRDefault="00AB0A20" w:rsidP="00A07135">
      <w:pPr>
        <w:spacing w:after="0" w:line="240" w:lineRule="auto"/>
        <w:rPr>
          <w:rFonts w:cs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</w:rPr>
            <m:t>P= 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144 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70    </m:t>
              </m:r>
            </m:sup>
          </m:sSubSup>
          <m: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0.5 </m:t>
              </m:r>
            </m:e>
            <m:sup>
              <m:r>
                <w:rPr>
                  <w:rFonts w:ascii="Cambria Math" w:eastAsia="Cambria Math" w:hAnsi="Cambria Math" w:cs="Cambria Math"/>
                </w:rPr>
                <m:t>70</m:t>
              </m:r>
            </m:sup>
          </m:sSup>
          <m:r>
            <w:rPr>
              <w:rFonts w:ascii="Cambria Math" w:eastAsia="Cambria Math" w:hAnsi="Cambria Math" w:cs="Cambria Math"/>
            </w:rPr>
            <m:t>*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1-0.5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144-70</m:t>
              </m:r>
            </m:sup>
          </m:sSup>
          <m:r>
            <w:rPr>
              <w:rFonts w:ascii="Cambria Math" w:eastAsia="Cambria Math" w:hAnsi="Cambria Math" w:cs="Cambria Math"/>
            </w:rPr>
            <m:t>=0.0628=</m:t>
          </m:r>
          <m:r>
            <w:rPr>
              <w:rFonts w:ascii="Cambria Math" w:eastAsia="Cambria Math" w:hAnsi="Cambria Math" w:cs="Cambria Math"/>
              <w:shd w:val="clear" w:color="auto" w:fill="C2D69B" w:themeFill="accent3" w:themeFillTint="99"/>
            </w:rPr>
            <m:t>6,28%</m:t>
          </m:r>
        </m:oMath>
      </m:oMathPara>
    </w:p>
    <w:p w:rsidR="006E10B5" w:rsidRDefault="006E10B5" w:rsidP="002329FE">
      <w:pPr>
        <w:spacing w:after="0" w:line="240" w:lineRule="auto"/>
        <w:rPr>
          <w:rFonts w:cs="Times New Roman"/>
          <w:szCs w:val="28"/>
          <w:lang w:val="en-US"/>
        </w:rPr>
      </w:pPr>
    </w:p>
    <w:p w:rsidR="002329FE" w:rsidRPr="002329FE" w:rsidRDefault="002329FE" w:rsidP="002329FE">
      <w:pPr>
        <w:spacing w:after="0" w:line="240" w:lineRule="auto"/>
        <w:rPr>
          <w:rFonts w:cs="Times New Roman"/>
          <w:b/>
          <w:szCs w:val="28"/>
        </w:rPr>
      </w:pPr>
      <w:r w:rsidRPr="00805B05">
        <w:rPr>
          <w:rFonts w:cs="Times New Roman"/>
          <w:b/>
          <w:szCs w:val="28"/>
          <w:shd w:val="clear" w:color="auto" w:fill="B2A1C7" w:themeFill="accent4" w:themeFillTint="99"/>
        </w:rPr>
        <w:t>Задача 4.</w:t>
      </w:r>
      <w:r w:rsidRPr="002329FE">
        <w:rPr>
          <w:rFonts w:cs="Times New Roman"/>
          <w:b/>
          <w:szCs w:val="28"/>
        </w:rPr>
        <w:t xml:space="preserve"> </w:t>
      </w:r>
    </w:p>
    <w:p w:rsidR="00A07135" w:rsidRDefault="006E10B5" w:rsidP="006E10B5">
      <w:pPr>
        <w:spacing w:after="0" w:line="240" w:lineRule="auto"/>
        <w:rPr>
          <w:rFonts w:cs="Times New Roman"/>
          <w:i/>
          <w:szCs w:val="28"/>
        </w:rPr>
      </w:pPr>
      <w:r w:rsidRPr="006E10B5">
        <w:rPr>
          <w:rFonts w:cs="Times New Roman"/>
          <w:i/>
          <w:szCs w:val="28"/>
        </w:rPr>
        <w:t xml:space="preserve"> В первом ящике находится 10 мячей, из которых 7 - белые. Во втором ящике - 11 мячей, из которых 9 белых. Из каждого ящика вытаскивают случайным образом по два мяча. </w:t>
      </w:r>
    </w:p>
    <w:p w:rsidR="00A07135" w:rsidRDefault="00A07135" w:rsidP="006E10B5">
      <w:pPr>
        <w:spacing w:after="0" w:line="240" w:lineRule="auto"/>
        <w:rPr>
          <w:rFonts w:cs="Times New Roman"/>
          <w:i/>
          <w:szCs w:val="28"/>
        </w:rPr>
      </w:pPr>
    </w:p>
    <w:p w:rsidR="00A07135" w:rsidRDefault="00A07135" w:rsidP="006E10B5">
      <w:pPr>
        <w:spacing w:after="0" w:line="24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lastRenderedPageBreak/>
        <w:t xml:space="preserve">1. </w:t>
      </w:r>
      <w:r w:rsidR="006E10B5" w:rsidRPr="006E10B5">
        <w:rPr>
          <w:rFonts w:cs="Times New Roman"/>
          <w:i/>
          <w:szCs w:val="28"/>
        </w:rPr>
        <w:t>Какова вероятность того, что все мячи белые?</w:t>
      </w:r>
    </w:p>
    <w:p w:rsidR="00A07135" w:rsidRPr="00C02180" w:rsidRDefault="00C02180" w:rsidP="006E10B5">
      <w:pPr>
        <w:spacing w:after="0" w:line="240" w:lineRule="auto"/>
        <w:rPr>
          <w:rFonts w:cs="Times New Roman"/>
          <w:szCs w:val="28"/>
        </w:rPr>
      </w:pPr>
      <w:r w:rsidRPr="00C02180">
        <w:rPr>
          <w:rFonts w:cs="Times New Roman"/>
          <w:szCs w:val="28"/>
        </w:rPr>
        <w:drawing>
          <wp:anchor distT="0" distB="0" distL="114300" distR="114300" simplePos="0" relativeHeight="251666432" behindDoc="0" locked="0" layoutInCell="1" allowOverlap="1" wp14:anchorId="56ED6A6A" wp14:editId="6D1852A6">
            <wp:simplePos x="0" y="0"/>
            <wp:positionH relativeFrom="column">
              <wp:posOffset>2886710</wp:posOffset>
            </wp:positionH>
            <wp:positionV relativeFrom="paragraph">
              <wp:posOffset>191135</wp:posOffset>
            </wp:positionV>
            <wp:extent cx="69850" cy="9779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180">
        <w:rPr>
          <w:rFonts w:cs="Times New Roman"/>
          <w:szCs w:val="28"/>
        </w:rPr>
        <w:drawing>
          <wp:anchor distT="0" distB="0" distL="114300" distR="114300" simplePos="0" relativeHeight="251669504" behindDoc="0" locked="0" layoutInCell="1" allowOverlap="1" wp14:anchorId="5927AAF5" wp14:editId="61D64E32">
            <wp:simplePos x="0" y="0"/>
            <wp:positionH relativeFrom="column">
              <wp:posOffset>2122508</wp:posOffset>
            </wp:positionH>
            <wp:positionV relativeFrom="paragraph">
              <wp:posOffset>190033</wp:posOffset>
            </wp:positionV>
            <wp:extent cx="59690" cy="9779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0B5" w:rsidRPr="00C02180">
        <w:rPr>
          <w:rFonts w:cs="Times New Roman"/>
          <w:szCs w:val="28"/>
        </w:rPr>
        <w:t xml:space="preserve"> </w:t>
      </w:r>
      <w:r w:rsidR="00A07135" w:rsidRPr="00C02180">
        <w:rPr>
          <w:rFonts w:cs="Times New Roman"/>
          <w:szCs w:val="28"/>
        </w:rPr>
        <w:t xml:space="preserve">У нас может </w:t>
      </w:r>
      <w:r w:rsidRPr="00C02180">
        <w:rPr>
          <w:rFonts w:cs="Times New Roman"/>
          <w:szCs w:val="28"/>
        </w:rPr>
        <w:t>получиться</w:t>
      </w:r>
      <w:r w:rsidR="00A07135" w:rsidRPr="00C02180">
        <w:rPr>
          <w:rFonts w:cs="Times New Roman"/>
          <w:szCs w:val="28"/>
        </w:rPr>
        <w:t xml:space="preserve"> только один благоприятный исход: (ББ</w:t>
      </w:r>
      <w:proofErr w:type="gramStart"/>
      <w:r w:rsidR="00A07135" w:rsidRPr="00C02180">
        <w:rPr>
          <w:rFonts w:cs="Times New Roman"/>
          <w:szCs w:val="28"/>
        </w:rPr>
        <w:t>)(</w:t>
      </w:r>
      <w:proofErr w:type="gramEnd"/>
      <w:r w:rsidR="00A07135" w:rsidRPr="00C02180">
        <w:rPr>
          <w:rFonts w:cs="Times New Roman"/>
          <w:szCs w:val="28"/>
        </w:rPr>
        <w:t>ББ)</w:t>
      </w:r>
    </w:p>
    <w:p w:rsidR="00C02180" w:rsidRDefault="00C02180" w:rsidP="00C02180">
      <w:pPr>
        <w:spacing w:after="0" w:line="24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292E1" wp14:editId="6A198D6A">
                <wp:simplePos x="0" y="0"/>
                <wp:positionH relativeFrom="column">
                  <wp:posOffset>2774315</wp:posOffset>
                </wp:positionH>
                <wp:positionV relativeFrom="paragraph">
                  <wp:posOffset>12065</wp:posOffset>
                </wp:positionV>
                <wp:extent cx="152400" cy="120650"/>
                <wp:effectExtent l="0" t="0" r="1905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5pt,.95pt" to="230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Qu6QEAAOkDAAAOAAAAZHJzL2Uyb0RvYy54bWysU82O0zAQviPxDpbvNEnFVihquoddwQVB&#10;xc8DeB27seQ/2aZpb8AZqY/AK3AAaaVdeAbnjRi7aRYBEgJxcTye+Wbm+2ayPN8pibbMeWF0g6tZ&#10;iRHT1LRCbxr8+tXjB48w8oHolkijWYP3zOPz1f17y97WbG46I1vmECTRvu5tg7sQbF0UnnZMET8z&#10;lmlwcuMUCWC6TdE60kN2JYt5WS6K3rjWOkOZ9/B6eXTiVc7POaPhOeeeBSQbDL2FfLp8XqWzWC1J&#10;vXHEdoKObZB/6EIRoaHolOqSBILeOPFLKiWoM97wMKNGFYZzQVnmAGyq8ic2LztiWeYC4ng7yeT/&#10;X1r6bLt2SLQNXmCkiYIRxY/D2+EQb+On4YCGd/Fb/BI/x+v4NV4P7+F+M3yAe3LGm/H5gBZJyd76&#10;GhJe6LUbLW/XLsmy406lLxBGu6z+flKf7QKi8FidzR+WMCMKrmpeLs7ydIo7sHU+PGFGoXRpsBQ6&#10;iUNqsn3qAxSE0FMIGKmZY/l8C3vJUrDULxgHwqlgRudVYxfSoS2BJSGUMh2qRAfy5egE40LKCVj+&#10;GTjGJyjLa/g34AmRKxsdJrAS2rjfVQ+7U8v8GH9S4Mg7SXBl2n0eTJYG9ikzHHc/LeyPdobf/aGr&#10;7wAAAP//AwBQSwMEFAAGAAgAAAAhADuGa+HfAAAACAEAAA8AAABkcnMvZG93bnJldi54bWxMj8FO&#10;wzAQRO9I/QdrK3FB1KGkUQlxKkCqegCEaPgAN16SiHgdxU6a8vXdnuA0u5rR7NtsM9lWjNj7xpGC&#10;u0UEAql0pqFKwVexvV2D8EGT0a0jVHBCD5t8dpXp1LgjfeK4D5XgEvKpVlCH0KVS+rJGq/3CdUjs&#10;fbve6sBrX0nT6yOX21YuoyiRVjfEF2rd4UuN5c9+sAp222d8XZ2GKjarXXEzFm/vvx9rpa7n09Mj&#10;iIBT+AvDBZ/RIWemgxvIeNEqiO+TB46ywcJ+nEQ8HBQsWWWeyf8P5GcAAAD//wMAUEsBAi0AFAAG&#10;AAgAAAAhALaDOJL+AAAA4QEAABMAAAAAAAAAAAAAAAAAAAAAAFtDb250ZW50X1R5cGVzXS54bWxQ&#10;SwECLQAUAAYACAAAACEAOP0h/9YAAACUAQAACwAAAAAAAAAAAAAAAAAvAQAAX3JlbHMvLnJlbHNQ&#10;SwECLQAUAAYACAAAACEAwipkLukBAADpAwAADgAAAAAAAAAAAAAAAAAuAgAAZHJzL2Uyb0RvYy54&#10;bWxQSwECLQAUAAYACAAAACEAO4Zr4d8AAAAIAQAADwAAAAAAAAAAAAAAAABDBAAAZHJzL2Rvd25y&#10;ZXYueG1sUEsFBgAAAAAEAAQA8wAAAE8FAAAAAA==&#10;" strokecolor="#4579b8 [3044]"/>
            </w:pict>
          </mc:Fallback>
        </mc:AlternateContent>
      </w:r>
      <w:r w:rsidRPr="00C02180">
        <w:rPr>
          <w:rFonts w:cs="Times New Roman"/>
          <w:szCs w:val="28"/>
        </w:rPr>
        <w:drawing>
          <wp:anchor distT="0" distB="0" distL="114300" distR="114300" simplePos="0" relativeHeight="251673600" behindDoc="0" locked="0" layoutInCell="1" allowOverlap="1" wp14:anchorId="41CCFCB7" wp14:editId="7007DBD5">
            <wp:simplePos x="0" y="0"/>
            <wp:positionH relativeFrom="column">
              <wp:posOffset>2927350</wp:posOffset>
            </wp:positionH>
            <wp:positionV relativeFrom="paragraph">
              <wp:posOffset>250190</wp:posOffset>
            </wp:positionV>
            <wp:extent cx="67945" cy="120650"/>
            <wp:effectExtent l="0" t="0" r="825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97509" wp14:editId="4C5BC172">
                <wp:simplePos x="0" y="0"/>
                <wp:positionH relativeFrom="column">
                  <wp:posOffset>2771140</wp:posOffset>
                </wp:positionH>
                <wp:positionV relativeFrom="paragraph">
                  <wp:posOffset>206375</wp:posOffset>
                </wp:positionV>
                <wp:extent cx="152400" cy="120650"/>
                <wp:effectExtent l="0" t="0" r="1905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16.25pt" to="230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GE+6QEAAOsDAAAOAAAAZHJzL2Uyb0RvYy54bWysU0uO1DAQ3SNxB8t7OkmLGaGo07OYEWwQ&#10;tPgcwOPYHUv+yTad9A5YI/URuAILkEaagTM4N6LszmQQICEQG8dl13tV77myOhuURDvmvDC6wdWi&#10;xIhpalqhtw1+/erxg0cY+UB0S6TRrMF75vHZ+v69VW9rtjSdkS1zCEi0r3vb4C4EWxeFpx1TxC+M&#10;ZRouuXGKBAjdtmgd6YFdyWJZlqdFb1xrnaHMezi9OF7idebnnNHwnHPPApINht5CXl1eL9NarFek&#10;3jpiO0GnNsg/dKGI0FB0proggaA3TvxCpQR1xhseFtSownAuKMsaQE1V/qTmZUcsy1rAHG9nm/z/&#10;o6XPdhuHRAtvB/ZoouCN4sfx7XiIN/HTeEDju/gtfomf41X8Gq/G97C/Hj/APl3G6+n4gAAOXvbW&#10;10B5rjduirzduGTMwJ1KX5CMhuz/fvafDQFROKxOlg9LaIPCVbUsT08yZ3EHts6HJ8wolDYNlkIn&#10;e0hNdk99gIKQepsCQWrmWD7vwl6ylCz1C8ZBciqY0XnY2Ll0aEdgTAilTIdlkgN8OTvBuJByBpZ/&#10;Bk75CcryIP4NeEbkykaHGayENu531cNQTS3zY/6tA0fdyYJL0+7zw2RrYKKywmn608j+GGf43T+6&#10;/g4AAP//AwBQSwMEFAAGAAgAAAAhAAJ//ebfAAAACQEAAA8AAABkcnMvZG93bnJldi54bWxMj01P&#10;wzAMhu9I/IfISNxYsn4JStMJkLgAmkSZhrhlrWkrGqdqsq3793gnONp+9fh5i9VsB3HAyfeONCwX&#10;CgRS7ZqeWg2bj+ebWxA+GGrM4Ag1nNDDqry8KEzeuCO946EKrWAI+dxo6EIYcyl93aE1fuFGJL59&#10;u8mawOPUymYyR4bbQUZKZdKanvhDZ0Z86rD+qfZWQ7x9q+rXE37ax9TRy128Vl/RWuvrq/nhHkTA&#10;OfyF4azP6lCy087tqfFi0JDEWcJRhkUpCA4kmeLFTkO6TEGWhfzfoPwFAAD//wMAUEsBAi0AFAAG&#10;AAgAAAAhALaDOJL+AAAA4QEAABMAAAAAAAAAAAAAAAAAAAAAAFtDb250ZW50X1R5cGVzXS54bWxQ&#10;SwECLQAUAAYACAAAACEAOP0h/9YAAACUAQAACwAAAAAAAAAAAAAAAAAvAQAAX3JlbHMvLnJlbHNQ&#10;SwECLQAUAAYACAAAACEAeuxhPukBAADrAwAADgAAAAAAAAAAAAAAAAAuAgAAZHJzL2Uyb0RvYy54&#10;bWxQSwECLQAUAAYACAAAACEAAn/95t8AAAAJAQAADwAAAAAAAAAAAAAAAABDBAAAZHJzL2Rvd25y&#10;ZXYueG1sUEsFBgAAAAAEAAQA8wAAAE8FAAAAAA==&#10;" strokecolor="#bc4542 [3045]"/>
            </w:pict>
          </mc:Fallback>
        </mc:AlternateContent>
      </w:r>
      <w:r>
        <w:rPr>
          <w:rFonts w:cs="Times New Roman"/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910E5" wp14:editId="17AA2345">
                <wp:simplePos x="0" y="0"/>
                <wp:positionH relativeFrom="column">
                  <wp:posOffset>2453005</wp:posOffset>
                </wp:positionH>
                <wp:positionV relativeFrom="paragraph">
                  <wp:posOffset>635</wp:posOffset>
                </wp:positionV>
                <wp:extent cx="152400" cy="120650"/>
                <wp:effectExtent l="0" t="0" r="19050" b="317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5pt,.05pt" to="205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1gS6gEAAOkDAAAOAAAAZHJzL2Uyb0RvYy54bWysU82O0zAQviPxDpbvNEnprlDUdA+7gguC&#10;CtgH8Dp2Y8l/sk2b3oAzUh+BV+AA0koLPIPzRozdbBYBEgJxcTye+Wbm+2ayPOuVRFvmvDC6wdWs&#10;xIhpalqhNw2+fPX4wSOMfCC6JdJo1uA98/hsdf/ecmdrNjedkS1zCJJoX+9sg7sQbF0UnnZMET8z&#10;lmlwcuMUCWC6TdE6soPsShbzsjwtdsa11hnKvIfXi6MTr3J+zhkNzzn3LCDZYOgt5NPl8yqdxWpJ&#10;6o0jthN0bIP8QxeKCA1Fp1QXJBD02olfUilBnfGGhxk1qjCcC8oyB2BTlT+xedkRyzIXEMfbSSb/&#10;/9LSZ9u1Q6Jt8AIjTRSMKH4Y3gyH+CV+HA5oeBu/xc/xU7yOX+P18A7uN8N7uCdnvBmfD2iRlNxZ&#10;X0PCc712o+Xt2iVZeu5U+gJh1Gf195P6rA+IwmN1Ml+UMCMKrmpenp7k6RR3YOt8eMKMQunSYCl0&#10;EofUZPvUBygIobchYKRmjuXzLewlS8FSv2AcCKeCGZ1XjZ1Lh7YEloRQynR4mOhAvhydYFxIOQHL&#10;PwPH+ARleQ3/BjwhcmWjwwRWQhv3u+qhr8aW+TH+VoEj7yTBlWn3eTBZGtinzHDc/bSwP9oZfveH&#10;rr4DAAD//wMAUEsDBBQABgAIAAAAIQASSLyP2wAAAAcBAAAPAAAAZHJzL2Rvd25yZXYueG1sTI5R&#10;S8MwFIXfBf9DuIJvLqmVMWvTIYIwGCjOPejbTXNti01Sm3Tr/r13T/r4cQ7nfOV6dr040Bi74DVk&#10;CwWCfB1s5xsN+/fnmxWImNBb7IMnDSeKsK4uL0osbDj6NzrsUiN4xMcCNbQpDYWUsW7JYVyEgTxn&#10;X2F0mBjHRtoRjzzuenmr1FI67Dw/tDjQU0v1925yGl7M6+dmu89PcfrYotmYQWU/g9bXV/PjA4hE&#10;c/orw1mf1aFiJxMmb6PoNeSrZc7VcyA4vssUo2G8z0BWpfzvX/0CAAD//wMAUEsBAi0AFAAGAAgA&#10;AAAhALaDOJL+AAAA4QEAABMAAAAAAAAAAAAAAAAAAAAAAFtDb250ZW50X1R5cGVzXS54bWxQSwEC&#10;LQAUAAYACAAAACEAOP0h/9YAAACUAQAACwAAAAAAAAAAAAAAAAAvAQAAX3JlbHMvLnJlbHNQSwEC&#10;LQAUAAYACAAAACEAretYEuoBAADpAwAADgAAAAAAAAAAAAAAAAAuAgAAZHJzL2Uyb0RvYy54bWxQ&#10;SwECLQAUAAYACAAAACEAEki8j9sAAAAHAQAADwAAAAAAAAAAAAAAAABEBAAAZHJzL2Rvd25yZXYu&#10;eG1sUEsFBgAAAAAEAAQA8wAAAEwFAAAAAA==&#10;" strokecolor="#94b64e [3046]"/>
            </w:pict>
          </mc:Fallback>
        </mc:AlternateContent>
      </w:r>
      <w:r>
        <w:rPr>
          <w:rFonts w:cs="Times New Roman"/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7CE21" wp14:editId="2D4BAD71">
                <wp:simplePos x="0" y="0"/>
                <wp:positionH relativeFrom="column">
                  <wp:posOffset>2180590</wp:posOffset>
                </wp:positionH>
                <wp:positionV relativeFrom="paragraph">
                  <wp:posOffset>202565</wp:posOffset>
                </wp:positionV>
                <wp:extent cx="152400" cy="120650"/>
                <wp:effectExtent l="0" t="0" r="19050" b="317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pt,15.95pt" to="183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hi6wEAAOkDAAAOAAAAZHJzL2Uyb0RvYy54bWysU81u1DAQviPxDpbvbJItrVC02R5awQXB&#10;CugDuI69seQ/2WY3ewPOSPsIvAIHkCoVeAbnjRh70xS1SAjExfF45vtm5pvJ4rRXEm2Y88LoBlez&#10;EiOmqWmFXjf44s3TR08w8oHolkijWYN3zOPT5cMHi62t2dx0RrbMISDRvt7aBnch2LooPO2YIn5m&#10;LNPg5MYpEsB066J1ZAvsShbzsjwptsa11hnKvIfX84MTLzM/54yGl5x7FpBsMNQW8unyeZnOYrkg&#10;9doR2wk6lkH+oQpFhIakE9U5CQS9deIelRLUGW94mFGjCsO5oCz3AN1U5Z1uXnfEstwLiOPtJJP/&#10;f7T0xWblkGgbfISRJgpGFD8N74Z9/BY/D3s0vI8/4tf4JV7F7/Fq+AD36+Ej3JMzXo/Pe3SUlNxa&#10;XwPhmV650fJ25ZIsPXcqfaFh1Gf1d5P6rA+IwmN1PH9cwowouKp5eXKcp1Pcgq3z4RkzCqVLg6XQ&#10;SRxSk81zHyAhhN6EgJGKOaTPt7CTLAVL/YpxaDglzOi8auxMOrQhsCSEUqZDbgf4cnSCcSHlBCz/&#10;DBzjE5TlNfwb8ITImY0OE1gJbdzvsoe+ShOAkvkh/kaBQ99JgkvT7vJgsjSwTzl83P20sL/aGX77&#10;hy5/AgAA//8DAFBLAwQUAAYACAAAACEAW+kMQ+AAAAAJAQAADwAAAGRycy9kb3ducmV2LnhtbEyP&#10;y07DMBBF90j8gzVI7KgdUkob4lQICalSJRClC7qzY5NExGMTO2369wwr2M3j6M6Zcj25nh3tEDuP&#10;ErKZAGax9qbDRsL+/flmCSwmhUb1Hq2Es42wri4vSlUYf8I3e9ylhlEIxkJJaFMKBeexbq1TceaD&#10;Rdp9+sGpRO3QcDOoE4W7nt8KseBOdUgXWhXsU2vrr93oJLzo18Nmu8/PcfzYKr3RQWTfQcrrq+nx&#10;AViyU/qD4Vef1KEiJ+1HNJH1EvJ5PieUimwFjIB8cU8DLeFOrIBXJf//QfUDAAD//wMAUEsBAi0A&#10;FAAGAAgAAAAhALaDOJL+AAAA4QEAABMAAAAAAAAAAAAAAAAAAAAAAFtDb250ZW50X1R5cGVzXS54&#10;bWxQSwECLQAUAAYACAAAACEAOP0h/9YAAACUAQAACwAAAAAAAAAAAAAAAAAvAQAAX3JlbHMvLnJl&#10;bHNQSwECLQAUAAYACAAAACEAAJroYusBAADpAwAADgAAAAAAAAAAAAAAAAAuAgAAZHJzL2Uyb0Rv&#10;Yy54bWxQSwECLQAUAAYACAAAACEAW+kMQ+AAAAAJAQAADwAAAAAAAAAAAAAAAABFBAAAZHJzL2Rv&#10;d25yZXYueG1sUEsFBgAAAAAEAAQA8wAAAFIFAAAAAA==&#10;" strokecolor="#94b64e [3046]"/>
            </w:pict>
          </mc:Fallback>
        </mc:AlternateContent>
      </w:r>
      <w:r>
        <w:rPr>
          <w:rFonts w:cs="Times New Roman"/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99FA4" wp14:editId="627E3D61">
                <wp:simplePos x="0" y="0"/>
                <wp:positionH relativeFrom="column">
                  <wp:posOffset>2179955</wp:posOffset>
                </wp:positionH>
                <wp:positionV relativeFrom="paragraph">
                  <wp:posOffset>12700</wp:posOffset>
                </wp:positionV>
                <wp:extent cx="152400" cy="12065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1pt" to="183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/n6wEAAOsDAAAOAAAAZHJzL2Uyb0RvYy54bWysU0uO1DAQ3SNxB8t7OkmLGaGo07OYEWwQ&#10;tPgcwOPYHUv+yTad9A5YI/URuAILkEaagTM4N6LszmQQICEQG8flqveq6lVldTYoiXbMeWF0g6tF&#10;iRHT1LRCbxv8+tXjB48w8oHolkijWYP3zOOz9f17q97WbGk6I1vmEJBoX/e2wV0Iti4KTzumiF8Y&#10;yzQ4uXGKBDDdtmgd6YFdyWJZlqdFb1xrnaHMe3i9ODrxOvNzzmh4zrlnAckGQ20hny6fl+ks1itS&#10;bx2xnaBTGeQfqlBEaEg6U12QQNAbJ36hUoI64w0PC2pUYTgXlOUeoJuq/Kmblx2xLPcC4ng7y+T/&#10;Hy19tts4JFqY3RIjTRTMKH4c346HeBM/jQc0vovf4pf4OV7Fr/FqfA/36/ED3JMzXk/PBwRw0LK3&#10;vgbKc71xk+XtxiVhBu5U+kLLaMj672f92RAQhcfqZPmwhClRcFXL8vQkz6e4A1vnwxNmFEqXBkuh&#10;kzykJrunPkBCCL0NASMVc0yfb2EvWQqW+gXj0HJKmNF52di5dGhHYE0IpUyH3A7w5egE40LKGVj+&#10;GTjFJyjLi/g34BmRMxsdZrAS2rjfZQ9DlSYAJfNj/K0Cx76TBJem3efBZGlgo3L4tP1pZX+0M/zu&#10;H11/BwAA//8DAFBLAwQUAAYACAAAACEAfQJX/90AAAAIAQAADwAAAGRycy9kb3ducmV2LnhtbEyP&#10;wU7DMBBE70j8g7VI3KjdGAqEOBUgcQFUibQCcXPjJYmI11Hstunfs5zgOJrRm5liOfle7HGMXSAD&#10;85kCgVQH11FjYLN+urgBEZMlZ/tAaOCIEZbl6UlhcxcO9Ib7KjWCIRRza6BNaciljHWL3sZZGJDY&#10;+wqjt4nl2Eg32gPDfS8zpRbS2464obUDPrZYf1c7b0C/v1b1yxE//MNVoOdbvVKf2cqY87Pp/g5E&#10;win9heF3Pk+Hkjdtw45cFD0zLrXmqIGML7GvF9est6znCmRZyP8Hyh8AAAD//wMAUEsBAi0AFAAG&#10;AAgAAAAhALaDOJL+AAAA4QEAABMAAAAAAAAAAAAAAAAAAAAAAFtDb250ZW50X1R5cGVzXS54bWxQ&#10;SwECLQAUAAYACAAAACEAOP0h/9YAAACUAQAACwAAAAAAAAAAAAAAAAAvAQAAX3JlbHMvLnJlbHNQ&#10;SwECLQAUAAYACAAAACEA5HLf5+sBAADrAwAADgAAAAAAAAAAAAAAAAAuAgAAZHJzL2Uyb0RvYy54&#10;bWxQSwECLQAUAAYACAAAACEAfQJX/90AAAAIAQAADwAAAAAAAAAAAAAAAABFBAAAZHJzL2Rvd25y&#10;ZXYueG1sUEsFBgAAAAAEAAQA8wAAAE8FAAAAAA==&#10;" strokecolor="#bc4542 [3045]"/>
            </w:pict>
          </mc:Fallback>
        </mc:AlternateContent>
      </w:r>
      <w:r w:rsidRPr="00C02180">
        <w:rPr>
          <w:rFonts w:cs="Times New Roman"/>
          <w:szCs w:val="28"/>
        </w:rPr>
        <w:drawing>
          <wp:anchor distT="0" distB="0" distL="114300" distR="114300" simplePos="0" relativeHeight="251667456" behindDoc="0" locked="0" layoutInCell="1" allowOverlap="1" wp14:anchorId="2005942C" wp14:editId="11121EF9">
            <wp:simplePos x="0" y="0"/>
            <wp:positionH relativeFrom="column">
              <wp:posOffset>1834515</wp:posOffset>
            </wp:positionH>
            <wp:positionV relativeFrom="paragraph">
              <wp:posOffset>235585</wp:posOffset>
            </wp:positionV>
            <wp:extent cx="76200" cy="13462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i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AF8C4" wp14:editId="14666DE4">
                <wp:simplePos x="0" y="0"/>
                <wp:positionH relativeFrom="column">
                  <wp:posOffset>1909445</wp:posOffset>
                </wp:positionH>
                <wp:positionV relativeFrom="paragraph">
                  <wp:posOffset>202565</wp:posOffset>
                </wp:positionV>
                <wp:extent cx="152400" cy="120650"/>
                <wp:effectExtent l="0" t="0" r="1905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5.95pt" to="162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Ie6QEAAOkDAAAOAAAAZHJzL2Uyb0RvYy54bWysU82O0zAQviPxDpbvNElFVyhquoddwQVB&#10;xc8DeB27seQ/2aZpb8AZqY/AK3AAaaVdeAbnjRi7aRYBEgJxcTye+Wbm+2ayPN8pibbMeWF0g6tZ&#10;iRHT1LRCbxr8+tXjB48w8oHolkijWYP3zOPz1f17y97WbG46I1vmECTRvu5tg7sQbF0UnnZMET8z&#10;lmlwcuMUCWC6TdE60kN2JYt5WZ4VvXGtdYYy7+H18ujEq5yfc0bDc849C0g2GHoL+XT5vEpnsVqS&#10;euOI7QQd2yD/0IUiQkPRKdUlCQS9ceKXVEpQZ7zhYUaNKgzngrLMAdhU5U9sXnbEsswFxPF2ksn/&#10;v7T02XbtkGgbvMBIEwUjih+Ht8Mh3sZPwwEN7+K3+CV+jtfxa7we3sP9ZvgA9+SMN+PzAS2Skr31&#10;NSS80Gs3Wt6uXZJlx51KXyCMdln9/aQ+2wVE4bFazB+WMCMKrmpeni3ydIo7sHU+PGFGoXRpsBQ6&#10;iUNqsn3qAxSE0FMIGKmZY/l8C3vJUrDULxgHwqlgRudVYxfSoS2BJSGUMh2qRAfy5egE40LKCVj+&#10;GTjGJyjLa/g34AmRKxsdJrAS2rjfVQ+7U8v8GH9S4Mg7SXBl2n0eTJYG9ikzHHc/LeyPdobf/aGr&#10;7wAAAP//AwBQSwMEFAAGAAgAAAAhABr2JaDgAAAACQEAAA8AAABkcnMvZG93bnJldi54bWxMj8tO&#10;wzAQRfdI/IM1SGwQtfuCNsSpAKnqoiBEwwe48ZBExOModtKUr2dYwW4eR3fOpJvRNWLALtSeNEwn&#10;CgRS4W1NpYaPfHu7AhGiIWsaT6jhjAE22eVFahLrT/SOwyGWgkMoJEZDFWObSBmKCp0JE98i8e7T&#10;d85EbrtS2s6cONw1cqbUnXSmJr5QmRafKyy+Dr3TsNs+4X557suFXe7ymyF/ef1+W2l9fTU+PoCI&#10;OMY/GH71WR0ydjr6nmwQjYa5UveMcjFdg2BgPlvw4KhhqdYgs1T+/yD7AQAA//8DAFBLAQItABQA&#10;BgAIAAAAIQC2gziS/gAAAOEBAAATAAAAAAAAAAAAAAAAAAAAAABbQ29udGVudF9UeXBlc10ueG1s&#10;UEsBAi0AFAAGAAgAAAAhADj9If/WAAAAlAEAAAsAAAAAAAAAAAAAAAAALwEAAF9yZWxzLy5yZWxz&#10;UEsBAi0AFAAGAAgAAAAhAFPBIh7pAQAA6QMAAA4AAAAAAAAAAAAAAAAALgIAAGRycy9lMm9Eb2Mu&#10;eG1sUEsBAi0AFAAGAAgAAAAhABr2JaDgAAAACQEAAA8AAAAAAAAAAAAAAAAAQwQAAGRycy9kb3du&#10;cmV2LnhtbFBLBQYAAAAABAAEAPMAAABQBQAAAAA=&#10;" strokecolor="#4579b8 [3044]"/>
            </w:pict>
          </mc:Fallback>
        </mc:AlternateContent>
      </w:r>
      <m:oMath>
        <m:r>
          <w:rPr>
            <w:rFonts w:ascii="Cambria Math" w:hAnsi="Cambria Math" w:cs="Times New Roman"/>
            <w:szCs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84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275</m:t>
            </m:r>
          </m:den>
        </m:f>
        <m:r>
          <w:rPr>
            <w:rFonts w:ascii="Cambria Math" w:hAnsi="Cambria Math" w:cs="Times New Roman"/>
            <w:szCs w:val="28"/>
          </w:rPr>
          <m:t>=0.305=</m:t>
        </m:r>
        <m:r>
          <w:rPr>
            <w:rFonts w:ascii="Cambria Math" w:hAnsi="Cambria Math" w:cs="Times New Roman"/>
            <w:szCs w:val="28"/>
            <w:shd w:val="clear" w:color="auto" w:fill="C2D69B" w:themeFill="accent3" w:themeFillTint="99"/>
          </w:rPr>
          <m:t>30.5%</m:t>
        </m:r>
      </m:oMath>
    </w:p>
    <w:p w:rsidR="00A07135" w:rsidRDefault="00A07135" w:rsidP="006E10B5">
      <w:pPr>
        <w:spacing w:after="0" w:line="240" w:lineRule="auto"/>
        <w:rPr>
          <w:rFonts w:cs="Times New Roman"/>
          <w:i/>
          <w:szCs w:val="28"/>
          <w:lang w:val="en-US"/>
        </w:rPr>
      </w:pPr>
      <w:r>
        <w:rPr>
          <w:rFonts w:cs="Times New Roman"/>
          <w:i/>
          <w:szCs w:val="28"/>
        </w:rPr>
        <w:t xml:space="preserve">2. </w:t>
      </w:r>
      <w:r w:rsidR="006E10B5" w:rsidRPr="006E10B5">
        <w:rPr>
          <w:rFonts w:cs="Times New Roman"/>
          <w:i/>
          <w:szCs w:val="28"/>
        </w:rPr>
        <w:t xml:space="preserve">Какова вероятность того, что ровно два мяча белые? </w:t>
      </w:r>
    </w:p>
    <w:p w:rsidR="00C02180" w:rsidRDefault="00C02180" w:rsidP="006E10B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данном случае будет 6 благоприятных исходов:</w:t>
      </w:r>
    </w:p>
    <w:p w:rsidR="00C02180" w:rsidRDefault="00C02180" w:rsidP="006E10B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(ББ</w:t>
      </w:r>
      <w:proofErr w:type="gramStart"/>
      <w:r>
        <w:rPr>
          <w:rFonts w:cs="Times New Roman"/>
          <w:szCs w:val="28"/>
        </w:rPr>
        <w:t>)(</w:t>
      </w:r>
      <w:proofErr w:type="gramEnd"/>
      <w:r>
        <w:rPr>
          <w:rFonts w:cs="Times New Roman"/>
          <w:szCs w:val="28"/>
        </w:rPr>
        <w:t>ЧЧ)+(БЧ)(БЧ)</w:t>
      </w:r>
      <w:r w:rsidR="00AB0A20">
        <w:rPr>
          <w:rFonts w:cs="Times New Roman"/>
          <w:szCs w:val="28"/>
        </w:rPr>
        <w:t>+(БЧ)(ЧБ)+(ЧБ)(БЧ)+(ЧБ)(ЧБ)+(ЧЧ)(ББ)</w:t>
      </w:r>
    </w:p>
    <w:p w:rsidR="00AB0A20" w:rsidRDefault="00AB0A20" w:rsidP="006E10B5">
      <w:pPr>
        <w:spacing w:after="0" w:line="240" w:lineRule="auto"/>
        <w:rPr>
          <w:rFonts w:cs="Times New Roman"/>
          <w:szCs w:val="28"/>
        </w:rPr>
      </w:pPr>
    </w:p>
    <w:p w:rsidR="00AB0A20" w:rsidRPr="00C02180" w:rsidRDefault="00AB0A20" w:rsidP="006E10B5">
      <w:pPr>
        <w:spacing w:after="0" w:line="240" w:lineRule="auto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84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9900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378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9900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378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9900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378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9900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378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9900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432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9900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2028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9900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,2048</m:t>
          </m:r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shd w:val="clear" w:color="auto" w:fill="C2D69B" w:themeFill="accent3" w:themeFillTint="99"/>
            </w:rPr>
            <m:t>20,5</m:t>
          </m:r>
          <m:r>
            <w:rPr>
              <w:rFonts w:ascii="Cambria Math" w:hAnsi="Cambria Math" w:cs="Times New Roman"/>
              <w:szCs w:val="28"/>
              <w:shd w:val="clear" w:color="auto" w:fill="C2D69B" w:themeFill="accent3" w:themeFillTint="99"/>
            </w:rPr>
            <m:t>%</m:t>
          </m:r>
        </m:oMath>
      </m:oMathPara>
    </w:p>
    <w:p w:rsidR="00B33BAE" w:rsidRPr="00A07135" w:rsidRDefault="00A07135" w:rsidP="006E10B5">
      <w:pPr>
        <w:spacing w:after="0" w:line="24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 xml:space="preserve">3. </w:t>
      </w:r>
      <w:r w:rsidR="006E10B5" w:rsidRPr="006E10B5">
        <w:rPr>
          <w:rFonts w:cs="Times New Roman"/>
          <w:i/>
          <w:szCs w:val="28"/>
        </w:rPr>
        <w:t>Какова вероятность того, что хотя бы один мяч белый?</w:t>
      </w:r>
    </w:p>
    <w:p w:rsidR="002329FE" w:rsidRDefault="00AB0A20" w:rsidP="002329F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случае, решаем от </w:t>
      </w:r>
      <w:proofErr w:type="gramStart"/>
      <w:r>
        <w:rPr>
          <w:rFonts w:cs="Times New Roman"/>
          <w:szCs w:val="28"/>
        </w:rPr>
        <w:t>обратного</w:t>
      </w:r>
      <w:proofErr w:type="gramEnd"/>
      <w:r>
        <w:rPr>
          <w:rFonts w:cs="Times New Roman"/>
          <w:szCs w:val="28"/>
        </w:rPr>
        <w:t>. Найдем вероятность того, что вытащат все черные  мячи (ЧЧ</w:t>
      </w:r>
      <w:proofErr w:type="gramStart"/>
      <w:r>
        <w:rPr>
          <w:rFonts w:cs="Times New Roman"/>
          <w:szCs w:val="28"/>
        </w:rPr>
        <w:t>)(</w:t>
      </w:r>
      <w:proofErr w:type="gramEnd"/>
      <w:r>
        <w:rPr>
          <w:rFonts w:cs="Times New Roman"/>
          <w:szCs w:val="28"/>
        </w:rPr>
        <w:t>ЧЧ) и вычтем полученное из 1:</w:t>
      </w:r>
    </w:p>
    <w:p w:rsidR="00AB0A20" w:rsidRPr="006E10B5" w:rsidRDefault="00AB0A20" w:rsidP="002329FE">
      <w:pPr>
        <w:spacing w:after="0" w:line="240" w:lineRule="auto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P=</m:t>
          </m:r>
          <m:r>
            <w:rPr>
              <w:rFonts w:ascii="Cambria Math" w:hAnsi="Cambria Math" w:cs="Times New Roman"/>
              <w:szCs w:val="28"/>
            </w:rPr>
            <m:t>1-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9900</m:t>
              </m:r>
            </m:den>
          </m:f>
          <m:r>
            <w:rPr>
              <w:rFonts w:ascii="Cambria Math" w:hAnsi="Cambria Math" w:cs="Times New Roman"/>
              <w:szCs w:val="28"/>
            </w:rPr>
            <m:t>=0,9987=</m:t>
          </m:r>
          <m:r>
            <w:rPr>
              <w:rFonts w:ascii="Cambria Math" w:hAnsi="Cambria Math" w:cs="Times New Roman"/>
              <w:szCs w:val="28"/>
              <w:shd w:val="clear" w:color="auto" w:fill="C2D69B" w:themeFill="accent3" w:themeFillTint="99"/>
            </w:rPr>
            <m:t>99,9%</m:t>
          </m:r>
        </m:oMath>
      </m:oMathPara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  <w:bookmarkStart w:id="0" w:name="_GoBack"/>
      <w:bookmarkEnd w:id="0"/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2329FE" w:rsidRPr="006E10B5" w:rsidRDefault="002329FE" w:rsidP="002329FE">
      <w:pPr>
        <w:spacing w:after="0" w:line="240" w:lineRule="auto"/>
        <w:rPr>
          <w:rFonts w:cs="Times New Roman"/>
          <w:szCs w:val="28"/>
        </w:rPr>
      </w:pPr>
    </w:p>
    <w:p w:rsidR="006E10B5" w:rsidRPr="006E10B5" w:rsidRDefault="006E10B5">
      <w:pPr>
        <w:spacing w:after="0" w:line="240" w:lineRule="auto"/>
        <w:rPr>
          <w:rFonts w:cs="Times New Roman"/>
          <w:szCs w:val="28"/>
        </w:rPr>
      </w:pPr>
    </w:p>
    <w:sectPr w:rsidR="006E10B5" w:rsidRPr="006E10B5" w:rsidSect="0064509B">
      <w:footerReference w:type="default" r:id="rId11"/>
      <w:pgSz w:w="11906" w:h="16838"/>
      <w:pgMar w:top="567" w:right="850" w:bottom="426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5C3" w:rsidRDefault="005F45C3" w:rsidP="0064509B">
      <w:pPr>
        <w:spacing w:after="0" w:line="240" w:lineRule="auto"/>
      </w:pPr>
      <w:r>
        <w:separator/>
      </w:r>
    </w:p>
  </w:endnote>
  <w:endnote w:type="continuationSeparator" w:id="0">
    <w:p w:rsidR="005F45C3" w:rsidRDefault="005F45C3" w:rsidP="0064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90597"/>
      <w:docPartObj>
        <w:docPartGallery w:val="Page Numbers (Bottom of Page)"/>
        <w:docPartUnique/>
      </w:docPartObj>
    </w:sdtPr>
    <w:sdtEndPr/>
    <w:sdtContent>
      <w:p w:rsidR="00840730" w:rsidRDefault="0084073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A20">
          <w:rPr>
            <w:noProof/>
          </w:rPr>
          <w:t>1</w:t>
        </w:r>
        <w:r>
          <w:fldChar w:fldCharType="end"/>
        </w:r>
      </w:p>
    </w:sdtContent>
  </w:sdt>
  <w:p w:rsidR="00840730" w:rsidRDefault="0084073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5C3" w:rsidRDefault="005F45C3" w:rsidP="0064509B">
      <w:pPr>
        <w:spacing w:after="0" w:line="240" w:lineRule="auto"/>
      </w:pPr>
      <w:r>
        <w:separator/>
      </w:r>
    </w:p>
  </w:footnote>
  <w:footnote w:type="continuationSeparator" w:id="0">
    <w:p w:rsidR="005F45C3" w:rsidRDefault="005F45C3" w:rsidP="0064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82709"/>
    <w:multiLevelType w:val="multilevel"/>
    <w:tmpl w:val="6E96DA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07"/>
    <w:rsid w:val="002329FE"/>
    <w:rsid w:val="003238BD"/>
    <w:rsid w:val="005F45C3"/>
    <w:rsid w:val="0064509B"/>
    <w:rsid w:val="006E10B5"/>
    <w:rsid w:val="007B3DF1"/>
    <w:rsid w:val="007D09B8"/>
    <w:rsid w:val="00805B05"/>
    <w:rsid w:val="00840730"/>
    <w:rsid w:val="00A07135"/>
    <w:rsid w:val="00AB0A20"/>
    <w:rsid w:val="00AE1376"/>
    <w:rsid w:val="00B33BAE"/>
    <w:rsid w:val="00BD261F"/>
    <w:rsid w:val="00C02180"/>
    <w:rsid w:val="00F2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129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582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3F"/>
    <w:rsid w:val="0021713F"/>
    <w:rsid w:val="006D40BA"/>
    <w:rsid w:val="00F9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03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0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79858482759</dc:creator>
  <cp:keywords/>
  <dc:description/>
  <cp:lastModifiedBy>79858482759</cp:lastModifiedBy>
  <cp:revision>5</cp:revision>
  <dcterms:created xsi:type="dcterms:W3CDTF">2024-05-31T16:04:00Z</dcterms:created>
  <dcterms:modified xsi:type="dcterms:W3CDTF">2024-06-04T17:19:00Z</dcterms:modified>
</cp:coreProperties>
</file>