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17" w:type="dxa"/>
        <w:tblLayout w:type="fixed"/>
        <w:tblCellMar>
          <w:left w:w="0" w:type="dxa"/>
          <w:right w:w="0" w:type="dxa"/>
        </w:tblCellMar>
        <w:tblLook w:val="01E0" w:firstRow="1" w:lastRow="1" w:firstColumn="1" w:lastColumn="1" w:noHBand="0" w:noVBand="0"/>
      </w:tblPr>
      <w:tblGrid>
        <w:gridCol w:w="1872"/>
        <w:gridCol w:w="6061"/>
        <w:gridCol w:w="1156"/>
      </w:tblGrid>
      <w:tr w:rsidR="00A347C9">
        <w:trPr>
          <w:trHeight w:val="402"/>
        </w:trPr>
        <w:tc>
          <w:tcPr>
            <w:tcW w:w="1872" w:type="dxa"/>
          </w:tcPr>
          <w:p w:rsidR="00A347C9" w:rsidRDefault="006536BE">
            <w:pPr>
              <w:pStyle w:val="TableParagraph"/>
              <w:spacing w:line="279" w:lineRule="exact"/>
              <w:ind w:left="50"/>
              <w:rPr>
                <w:rFonts w:ascii="Cambria"/>
                <w:b/>
                <w:sz w:val="24"/>
              </w:rPr>
            </w:pPr>
            <w:r>
              <w:rPr>
                <w:rFonts w:ascii="Cambria"/>
                <w:b/>
                <w:w w:val="115"/>
                <w:sz w:val="24"/>
              </w:rPr>
              <w:t>Chapter</w:t>
            </w:r>
            <w:r>
              <w:rPr>
                <w:rFonts w:ascii="Cambria"/>
                <w:b/>
                <w:spacing w:val="1"/>
                <w:w w:val="115"/>
                <w:sz w:val="24"/>
              </w:rPr>
              <w:t xml:space="preserve"> </w:t>
            </w:r>
            <w:r>
              <w:rPr>
                <w:rFonts w:ascii="Cambria"/>
                <w:b/>
                <w:spacing w:val="-5"/>
                <w:w w:val="115"/>
                <w:sz w:val="24"/>
              </w:rPr>
              <w:t>No.</w:t>
            </w:r>
          </w:p>
        </w:tc>
        <w:tc>
          <w:tcPr>
            <w:tcW w:w="6061" w:type="dxa"/>
          </w:tcPr>
          <w:p w:rsidR="00A347C9" w:rsidRDefault="006536BE">
            <w:pPr>
              <w:pStyle w:val="TableParagraph"/>
              <w:spacing w:line="279" w:lineRule="exact"/>
              <w:ind w:left="337"/>
              <w:rPr>
                <w:rFonts w:ascii="Cambria"/>
                <w:b/>
                <w:sz w:val="24"/>
              </w:rPr>
            </w:pPr>
            <w:r>
              <w:rPr>
                <w:rFonts w:ascii="Cambria"/>
                <w:b/>
                <w:w w:val="115"/>
                <w:sz w:val="24"/>
              </w:rPr>
              <w:t>Chapter</w:t>
            </w:r>
            <w:r>
              <w:rPr>
                <w:rFonts w:ascii="Cambria"/>
                <w:b/>
                <w:spacing w:val="1"/>
                <w:w w:val="115"/>
                <w:sz w:val="24"/>
              </w:rPr>
              <w:t xml:space="preserve"> </w:t>
            </w:r>
            <w:r>
              <w:rPr>
                <w:rFonts w:ascii="Cambria"/>
                <w:b/>
                <w:spacing w:val="-2"/>
                <w:w w:val="115"/>
                <w:sz w:val="24"/>
              </w:rPr>
              <w:t>Title</w:t>
            </w:r>
          </w:p>
        </w:tc>
        <w:tc>
          <w:tcPr>
            <w:tcW w:w="1156" w:type="dxa"/>
          </w:tcPr>
          <w:p w:rsidR="00A347C9" w:rsidRDefault="006536BE">
            <w:pPr>
              <w:pStyle w:val="TableParagraph"/>
              <w:spacing w:line="279" w:lineRule="exact"/>
              <w:ind w:left="38"/>
              <w:rPr>
                <w:rFonts w:ascii="Cambria"/>
                <w:b/>
                <w:sz w:val="24"/>
              </w:rPr>
            </w:pPr>
            <w:r>
              <w:rPr>
                <w:rFonts w:ascii="Cambria"/>
                <w:b/>
                <w:w w:val="110"/>
                <w:sz w:val="24"/>
              </w:rPr>
              <w:t>Page</w:t>
            </w:r>
            <w:r>
              <w:rPr>
                <w:rFonts w:ascii="Cambria"/>
                <w:b/>
                <w:spacing w:val="13"/>
                <w:w w:val="110"/>
                <w:sz w:val="24"/>
              </w:rPr>
              <w:t xml:space="preserve"> </w:t>
            </w:r>
            <w:r>
              <w:rPr>
                <w:rFonts w:ascii="Cambria"/>
                <w:b/>
                <w:spacing w:val="-5"/>
                <w:w w:val="110"/>
                <w:sz w:val="24"/>
              </w:rPr>
              <w:t>No.</w:t>
            </w:r>
          </w:p>
        </w:tc>
      </w:tr>
      <w:tr w:rsidR="00A347C9">
        <w:trPr>
          <w:trHeight w:val="523"/>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8"/>
              <w:ind w:left="337"/>
              <w:rPr>
                <w:rFonts w:ascii="Cambria"/>
                <w:b/>
                <w:sz w:val="24"/>
              </w:rPr>
            </w:pPr>
            <w:r>
              <w:rPr>
                <w:rFonts w:ascii="Cambria"/>
                <w:b/>
                <w:spacing w:val="-2"/>
                <w:w w:val="110"/>
                <w:sz w:val="24"/>
              </w:rPr>
              <w:t>Abstract</w:t>
            </w:r>
          </w:p>
        </w:tc>
        <w:tc>
          <w:tcPr>
            <w:tcW w:w="1156" w:type="dxa"/>
          </w:tcPr>
          <w:p w:rsidR="00A347C9" w:rsidRDefault="006536BE">
            <w:pPr>
              <w:pStyle w:val="TableParagraph"/>
              <w:spacing w:before="126"/>
              <w:ind w:left="201"/>
              <w:rPr>
                <w:sz w:val="24"/>
              </w:rPr>
            </w:pPr>
            <w:r>
              <w:rPr>
                <w:spacing w:val="-10"/>
                <w:w w:val="95"/>
                <w:sz w:val="24"/>
              </w:rPr>
              <w:t>I</w:t>
            </w:r>
          </w:p>
        </w:tc>
      </w:tr>
      <w:tr w:rsidR="00A347C9">
        <w:trPr>
          <w:trHeight w:val="523"/>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8"/>
              <w:ind w:left="337"/>
              <w:rPr>
                <w:rFonts w:ascii="Cambria"/>
                <w:b/>
                <w:sz w:val="24"/>
              </w:rPr>
            </w:pPr>
            <w:r>
              <w:rPr>
                <w:rFonts w:ascii="Cambria"/>
                <w:b/>
                <w:w w:val="115"/>
                <w:sz w:val="24"/>
              </w:rPr>
              <w:t>List</w:t>
            </w:r>
            <w:r>
              <w:rPr>
                <w:rFonts w:ascii="Cambria"/>
                <w:b/>
                <w:spacing w:val="18"/>
                <w:w w:val="115"/>
                <w:sz w:val="24"/>
              </w:rPr>
              <w:t xml:space="preserve"> </w:t>
            </w:r>
            <w:r>
              <w:rPr>
                <w:rFonts w:ascii="Cambria"/>
                <w:b/>
                <w:w w:val="115"/>
                <w:sz w:val="24"/>
              </w:rPr>
              <w:t>of</w:t>
            </w:r>
            <w:r>
              <w:rPr>
                <w:rFonts w:ascii="Cambria"/>
                <w:b/>
                <w:spacing w:val="19"/>
                <w:w w:val="115"/>
                <w:sz w:val="24"/>
              </w:rPr>
              <w:t xml:space="preserve"> </w:t>
            </w:r>
            <w:r>
              <w:rPr>
                <w:rFonts w:ascii="Cambria"/>
                <w:b/>
                <w:spacing w:val="-2"/>
                <w:w w:val="115"/>
                <w:sz w:val="24"/>
              </w:rPr>
              <w:t>Figures</w:t>
            </w:r>
          </w:p>
        </w:tc>
        <w:tc>
          <w:tcPr>
            <w:tcW w:w="1156" w:type="dxa"/>
          </w:tcPr>
          <w:p w:rsidR="00A347C9" w:rsidRDefault="006536BE">
            <w:pPr>
              <w:pStyle w:val="TableParagraph"/>
              <w:spacing w:before="126"/>
              <w:ind w:left="201"/>
              <w:rPr>
                <w:sz w:val="24"/>
              </w:rPr>
            </w:pPr>
            <w:r>
              <w:rPr>
                <w:spacing w:val="-5"/>
                <w:w w:val="95"/>
                <w:sz w:val="24"/>
              </w:rPr>
              <w:t>II</w:t>
            </w:r>
          </w:p>
        </w:tc>
      </w:tr>
      <w:tr w:rsidR="00A347C9">
        <w:trPr>
          <w:trHeight w:val="524"/>
        </w:trPr>
        <w:tc>
          <w:tcPr>
            <w:tcW w:w="1872" w:type="dxa"/>
          </w:tcPr>
          <w:p w:rsidR="00A347C9" w:rsidRDefault="006536BE">
            <w:pPr>
              <w:pStyle w:val="TableParagraph"/>
              <w:spacing w:before="126"/>
              <w:ind w:left="50"/>
              <w:rPr>
                <w:sz w:val="24"/>
              </w:rPr>
            </w:pPr>
            <w:r>
              <w:rPr>
                <w:spacing w:val="-10"/>
                <w:w w:val="145"/>
                <w:sz w:val="24"/>
              </w:rPr>
              <w:t>1</w:t>
            </w:r>
          </w:p>
        </w:tc>
        <w:tc>
          <w:tcPr>
            <w:tcW w:w="6061" w:type="dxa"/>
          </w:tcPr>
          <w:p w:rsidR="00A347C9" w:rsidRDefault="006536BE">
            <w:pPr>
              <w:pStyle w:val="TableParagraph"/>
              <w:spacing w:before="118"/>
              <w:ind w:left="337"/>
              <w:rPr>
                <w:rFonts w:ascii="Cambria"/>
                <w:b/>
                <w:sz w:val="24"/>
              </w:rPr>
            </w:pPr>
            <w:r>
              <w:rPr>
                <w:rFonts w:ascii="Cambria"/>
                <w:b/>
                <w:spacing w:val="-2"/>
                <w:w w:val="110"/>
                <w:sz w:val="24"/>
              </w:rPr>
              <w:t>Introduction</w:t>
            </w:r>
          </w:p>
        </w:tc>
        <w:tc>
          <w:tcPr>
            <w:tcW w:w="1156" w:type="dxa"/>
          </w:tcPr>
          <w:p w:rsidR="00A347C9" w:rsidRDefault="006536BE">
            <w:pPr>
              <w:pStyle w:val="TableParagraph"/>
              <w:spacing w:before="126"/>
              <w:ind w:left="115"/>
              <w:rPr>
                <w:sz w:val="24"/>
              </w:rPr>
            </w:pPr>
            <w:r>
              <w:rPr>
                <w:w w:val="125"/>
                <w:sz w:val="24"/>
              </w:rPr>
              <w:t>1</w:t>
            </w:r>
            <w:r>
              <w:rPr>
                <w:spacing w:val="-5"/>
                <w:w w:val="125"/>
                <w:sz w:val="24"/>
              </w:rPr>
              <w:t xml:space="preserve"> </w:t>
            </w:r>
            <w:r>
              <w:rPr>
                <w:sz w:val="24"/>
              </w:rPr>
              <w:t>–</w:t>
            </w:r>
            <w:r>
              <w:rPr>
                <w:spacing w:val="4"/>
                <w:w w:val="110"/>
                <w:sz w:val="24"/>
              </w:rPr>
              <w:t xml:space="preserve"> </w:t>
            </w:r>
            <w:r>
              <w:rPr>
                <w:spacing w:val="-12"/>
                <w:w w:val="110"/>
                <w:sz w:val="24"/>
              </w:rPr>
              <w:t>5</w:t>
            </w:r>
          </w:p>
        </w:tc>
      </w:tr>
      <w:tr w:rsidR="00A347C9">
        <w:trPr>
          <w:trHeight w:val="512"/>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6"/>
              <w:ind w:left="337"/>
              <w:rPr>
                <w:sz w:val="24"/>
              </w:rPr>
            </w:pPr>
            <w:r>
              <w:rPr>
                <w:w w:val="110"/>
                <w:sz w:val="24"/>
              </w:rPr>
              <w:t>1.1</w:t>
            </w:r>
            <w:r>
              <w:rPr>
                <w:spacing w:val="16"/>
                <w:w w:val="110"/>
                <w:sz w:val="24"/>
              </w:rPr>
              <w:t xml:space="preserve"> </w:t>
            </w:r>
            <w:r>
              <w:rPr>
                <w:w w:val="110"/>
                <w:sz w:val="24"/>
              </w:rPr>
              <w:t>Overview</w:t>
            </w:r>
            <w:r>
              <w:rPr>
                <w:spacing w:val="16"/>
                <w:w w:val="110"/>
                <w:sz w:val="24"/>
              </w:rPr>
              <w:t xml:space="preserve"> </w:t>
            </w:r>
            <w:r>
              <w:rPr>
                <w:w w:val="110"/>
                <w:sz w:val="24"/>
              </w:rPr>
              <w:t>of</w:t>
            </w:r>
            <w:r>
              <w:rPr>
                <w:spacing w:val="16"/>
                <w:w w:val="110"/>
                <w:sz w:val="24"/>
              </w:rPr>
              <w:t xml:space="preserve"> </w:t>
            </w:r>
            <w:r>
              <w:rPr>
                <w:w w:val="110"/>
                <w:sz w:val="24"/>
              </w:rPr>
              <w:t>the</w:t>
            </w:r>
            <w:r>
              <w:rPr>
                <w:spacing w:val="16"/>
                <w:w w:val="110"/>
                <w:sz w:val="24"/>
              </w:rPr>
              <w:t xml:space="preserve"> </w:t>
            </w:r>
            <w:r>
              <w:rPr>
                <w:spacing w:val="-2"/>
                <w:w w:val="110"/>
                <w:sz w:val="24"/>
              </w:rPr>
              <w:t>Project</w:t>
            </w:r>
          </w:p>
        </w:tc>
        <w:tc>
          <w:tcPr>
            <w:tcW w:w="1156" w:type="dxa"/>
          </w:tcPr>
          <w:p w:rsidR="00A347C9" w:rsidRDefault="00A347C9">
            <w:pPr>
              <w:pStyle w:val="TableParagraph"/>
              <w:rPr>
                <w:rFonts w:ascii="Times New Roman"/>
                <w:sz w:val="24"/>
              </w:rPr>
            </w:pPr>
          </w:p>
        </w:tc>
      </w:tr>
      <w:tr w:rsidR="00A347C9">
        <w:trPr>
          <w:trHeight w:val="511"/>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5"/>
              <w:ind w:left="337"/>
              <w:rPr>
                <w:sz w:val="24"/>
              </w:rPr>
            </w:pPr>
            <w:r>
              <w:rPr>
                <w:w w:val="115"/>
                <w:sz w:val="24"/>
              </w:rPr>
              <w:t>1.2</w:t>
            </w:r>
            <w:r>
              <w:rPr>
                <w:spacing w:val="34"/>
                <w:w w:val="115"/>
                <w:sz w:val="24"/>
              </w:rPr>
              <w:t xml:space="preserve"> </w:t>
            </w:r>
            <w:r>
              <w:rPr>
                <w:spacing w:val="-2"/>
                <w:w w:val="115"/>
                <w:sz w:val="24"/>
              </w:rPr>
              <w:t>Motivation</w:t>
            </w:r>
          </w:p>
        </w:tc>
        <w:tc>
          <w:tcPr>
            <w:tcW w:w="1156" w:type="dxa"/>
          </w:tcPr>
          <w:p w:rsidR="00A347C9" w:rsidRDefault="00A347C9">
            <w:pPr>
              <w:pStyle w:val="TableParagraph"/>
              <w:rPr>
                <w:rFonts w:ascii="Times New Roman"/>
                <w:sz w:val="24"/>
              </w:rPr>
            </w:pPr>
          </w:p>
        </w:tc>
      </w:tr>
      <w:tr w:rsidR="00A347C9">
        <w:trPr>
          <w:trHeight w:val="511"/>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5"/>
              <w:ind w:left="337"/>
              <w:rPr>
                <w:sz w:val="24"/>
              </w:rPr>
            </w:pPr>
            <w:r>
              <w:rPr>
                <w:w w:val="110"/>
                <w:sz w:val="24"/>
              </w:rPr>
              <w:t>1.3</w:t>
            </w:r>
            <w:r>
              <w:rPr>
                <w:spacing w:val="14"/>
                <w:w w:val="110"/>
                <w:sz w:val="24"/>
              </w:rPr>
              <w:t xml:space="preserve"> </w:t>
            </w:r>
            <w:r>
              <w:rPr>
                <w:w w:val="110"/>
                <w:sz w:val="24"/>
              </w:rPr>
              <w:t>Problem</w:t>
            </w:r>
            <w:r>
              <w:rPr>
                <w:spacing w:val="14"/>
                <w:w w:val="110"/>
                <w:sz w:val="24"/>
              </w:rPr>
              <w:t xml:space="preserve"> </w:t>
            </w:r>
            <w:r>
              <w:rPr>
                <w:spacing w:val="-2"/>
                <w:w w:val="110"/>
                <w:sz w:val="24"/>
              </w:rPr>
              <w:t>Statement</w:t>
            </w:r>
          </w:p>
        </w:tc>
        <w:tc>
          <w:tcPr>
            <w:tcW w:w="1156" w:type="dxa"/>
          </w:tcPr>
          <w:p w:rsidR="00A347C9" w:rsidRDefault="00A347C9">
            <w:pPr>
              <w:pStyle w:val="TableParagraph"/>
              <w:rPr>
                <w:rFonts w:ascii="Times New Roman"/>
                <w:sz w:val="24"/>
              </w:rPr>
            </w:pPr>
          </w:p>
        </w:tc>
      </w:tr>
      <w:tr w:rsidR="00A347C9">
        <w:trPr>
          <w:trHeight w:val="510"/>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5"/>
              <w:ind w:left="337"/>
              <w:rPr>
                <w:sz w:val="24"/>
              </w:rPr>
            </w:pPr>
            <w:r>
              <w:rPr>
                <w:w w:val="115"/>
                <w:sz w:val="24"/>
              </w:rPr>
              <w:t>1.4</w:t>
            </w:r>
            <w:r>
              <w:rPr>
                <w:spacing w:val="31"/>
                <w:w w:val="115"/>
                <w:sz w:val="24"/>
              </w:rPr>
              <w:t xml:space="preserve"> </w:t>
            </w:r>
            <w:r>
              <w:rPr>
                <w:spacing w:val="-2"/>
                <w:w w:val="115"/>
                <w:sz w:val="24"/>
              </w:rPr>
              <w:t>Objectives</w:t>
            </w:r>
          </w:p>
        </w:tc>
        <w:tc>
          <w:tcPr>
            <w:tcW w:w="1156" w:type="dxa"/>
          </w:tcPr>
          <w:p w:rsidR="00A347C9" w:rsidRDefault="00A347C9">
            <w:pPr>
              <w:pStyle w:val="TableParagraph"/>
              <w:rPr>
                <w:rFonts w:ascii="Times New Roman"/>
                <w:sz w:val="24"/>
              </w:rPr>
            </w:pPr>
          </w:p>
        </w:tc>
      </w:tr>
      <w:tr w:rsidR="00A347C9">
        <w:trPr>
          <w:trHeight w:val="509"/>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4"/>
              <w:ind w:left="337"/>
              <w:rPr>
                <w:sz w:val="24"/>
              </w:rPr>
            </w:pPr>
            <w:r>
              <w:rPr>
                <w:w w:val="110"/>
                <w:sz w:val="24"/>
              </w:rPr>
              <w:t>1.5</w:t>
            </w:r>
            <w:r>
              <w:rPr>
                <w:spacing w:val="19"/>
                <w:w w:val="110"/>
                <w:sz w:val="24"/>
              </w:rPr>
              <w:t xml:space="preserve"> </w:t>
            </w:r>
            <w:r>
              <w:rPr>
                <w:w w:val="110"/>
                <w:sz w:val="24"/>
              </w:rPr>
              <w:t>Scope</w:t>
            </w:r>
            <w:r>
              <w:rPr>
                <w:spacing w:val="20"/>
                <w:w w:val="110"/>
                <w:sz w:val="24"/>
              </w:rPr>
              <w:t xml:space="preserve"> </w:t>
            </w:r>
            <w:r>
              <w:rPr>
                <w:w w:val="110"/>
                <w:sz w:val="24"/>
              </w:rPr>
              <w:t>of</w:t>
            </w:r>
            <w:r>
              <w:rPr>
                <w:spacing w:val="19"/>
                <w:w w:val="110"/>
                <w:sz w:val="24"/>
              </w:rPr>
              <w:t xml:space="preserve"> </w:t>
            </w:r>
            <w:r>
              <w:rPr>
                <w:w w:val="110"/>
                <w:sz w:val="24"/>
              </w:rPr>
              <w:t>the</w:t>
            </w:r>
            <w:r>
              <w:rPr>
                <w:spacing w:val="20"/>
                <w:w w:val="110"/>
                <w:sz w:val="24"/>
              </w:rPr>
              <w:t xml:space="preserve"> </w:t>
            </w:r>
            <w:r>
              <w:rPr>
                <w:spacing w:val="-2"/>
                <w:w w:val="110"/>
                <w:sz w:val="24"/>
              </w:rPr>
              <w:t>Project</w:t>
            </w:r>
          </w:p>
        </w:tc>
        <w:tc>
          <w:tcPr>
            <w:tcW w:w="1156" w:type="dxa"/>
          </w:tcPr>
          <w:p w:rsidR="00A347C9" w:rsidRDefault="00A347C9">
            <w:pPr>
              <w:pStyle w:val="TableParagraph"/>
              <w:rPr>
                <w:rFonts w:ascii="Times New Roman"/>
                <w:sz w:val="24"/>
              </w:rPr>
            </w:pPr>
          </w:p>
        </w:tc>
      </w:tr>
      <w:tr w:rsidR="00A347C9">
        <w:trPr>
          <w:trHeight w:val="522"/>
        </w:trPr>
        <w:tc>
          <w:tcPr>
            <w:tcW w:w="1872" w:type="dxa"/>
          </w:tcPr>
          <w:p w:rsidR="00A347C9" w:rsidRDefault="006536BE">
            <w:pPr>
              <w:pStyle w:val="TableParagraph"/>
              <w:spacing w:before="125"/>
              <w:ind w:left="50"/>
              <w:rPr>
                <w:sz w:val="24"/>
              </w:rPr>
            </w:pPr>
            <w:r>
              <w:rPr>
                <w:spacing w:val="-10"/>
                <w:w w:val="110"/>
                <w:sz w:val="24"/>
              </w:rPr>
              <w:t>2</w:t>
            </w:r>
          </w:p>
        </w:tc>
        <w:tc>
          <w:tcPr>
            <w:tcW w:w="6061" w:type="dxa"/>
          </w:tcPr>
          <w:p w:rsidR="00A347C9" w:rsidRDefault="006536BE">
            <w:pPr>
              <w:pStyle w:val="TableParagraph"/>
              <w:spacing w:before="117"/>
              <w:ind w:left="337"/>
              <w:rPr>
                <w:rFonts w:ascii="Cambria"/>
                <w:b/>
                <w:sz w:val="24"/>
              </w:rPr>
            </w:pPr>
            <w:r>
              <w:rPr>
                <w:rFonts w:ascii="Cambria"/>
                <w:b/>
                <w:w w:val="110"/>
                <w:sz w:val="24"/>
              </w:rPr>
              <w:t>Literature</w:t>
            </w:r>
            <w:r>
              <w:rPr>
                <w:rFonts w:ascii="Cambria"/>
                <w:b/>
                <w:spacing w:val="24"/>
                <w:w w:val="110"/>
                <w:sz w:val="24"/>
              </w:rPr>
              <w:t xml:space="preserve"> </w:t>
            </w:r>
            <w:r>
              <w:rPr>
                <w:rFonts w:ascii="Cambria"/>
                <w:b/>
                <w:spacing w:val="-2"/>
                <w:w w:val="110"/>
                <w:sz w:val="24"/>
              </w:rPr>
              <w:t>Review</w:t>
            </w:r>
          </w:p>
        </w:tc>
        <w:tc>
          <w:tcPr>
            <w:tcW w:w="1156" w:type="dxa"/>
          </w:tcPr>
          <w:p w:rsidR="00A347C9" w:rsidRDefault="006536BE">
            <w:pPr>
              <w:pStyle w:val="TableParagraph"/>
              <w:spacing w:before="125"/>
              <w:ind w:left="115"/>
              <w:rPr>
                <w:sz w:val="24"/>
              </w:rPr>
            </w:pPr>
            <w:r>
              <w:rPr>
                <w:sz w:val="24"/>
              </w:rPr>
              <w:t>6</w:t>
            </w:r>
            <w:r>
              <w:rPr>
                <w:spacing w:val="6"/>
                <w:sz w:val="24"/>
              </w:rPr>
              <w:t xml:space="preserve"> </w:t>
            </w:r>
            <w:r>
              <w:rPr>
                <w:sz w:val="24"/>
              </w:rPr>
              <w:t>–</w:t>
            </w:r>
            <w:r>
              <w:rPr>
                <w:spacing w:val="-8"/>
                <w:w w:val="125"/>
                <w:sz w:val="24"/>
              </w:rPr>
              <w:t xml:space="preserve"> </w:t>
            </w:r>
            <w:r>
              <w:rPr>
                <w:spacing w:val="-5"/>
                <w:w w:val="125"/>
                <w:sz w:val="24"/>
              </w:rPr>
              <w:t>11</w:t>
            </w:r>
          </w:p>
        </w:tc>
      </w:tr>
      <w:tr w:rsidR="00A347C9">
        <w:trPr>
          <w:trHeight w:val="512"/>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6"/>
              <w:ind w:left="337"/>
              <w:rPr>
                <w:sz w:val="24"/>
              </w:rPr>
            </w:pPr>
            <w:r>
              <w:rPr>
                <w:w w:val="110"/>
                <w:sz w:val="24"/>
              </w:rPr>
              <w:t>2.1</w:t>
            </w:r>
            <w:r>
              <w:rPr>
                <w:spacing w:val="18"/>
                <w:w w:val="110"/>
                <w:sz w:val="24"/>
              </w:rPr>
              <w:t xml:space="preserve"> </w:t>
            </w:r>
            <w:r>
              <w:rPr>
                <w:w w:val="110"/>
                <w:sz w:val="24"/>
              </w:rPr>
              <w:t>Existing</w:t>
            </w:r>
            <w:r>
              <w:rPr>
                <w:spacing w:val="19"/>
                <w:w w:val="110"/>
                <w:sz w:val="24"/>
              </w:rPr>
              <w:t xml:space="preserve"> </w:t>
            </w:r>
            <w:r w:rsidR="00981EBD">
              <w:rPr>
                <w:w w:val="110"/>
                <w:sz w:val="24"/>
              </w:rPr>
              <w:t>Cold chain solutions</w:t>
            </w:r>
          </w:p>
        </w:tc>
        <w:tc>
          <w:tcPr>
            <w:tcW w:w="1156" w:type="dxa"/>
          </w:tcPr>
          <w:p w:rsidR="00A347C9" w:rsidRDefault="00A347C9">
            <w:pPr>
              <w:pStyle w:val="TableParagraph"/>
              <w:rPr>
                <w:rFonts w:ascii="Times New Roman"/>
                <w:sz w:val="24"/>
              </w:rPr>
            </w:pPr>
          </w:p>
        </w:tc>
      </w:tr>
      <w:tr w:rsidR="00A347C9">
        <w:trPr>
          <w:trHeight w:val="510"/>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5"/>
              <w:ind w:left="337"/>
              <w:rPr>
                <w:sz w:val="24"/>
              </w:rPr>
            </w:pPr>
            <w:r>
              <w:rPr>
                <w:w w:val="105"/>
                <w:sz w:val="24"/>
              </w:rPr>
              <w:t>2.2</w:t>
            </w:r>
            <w:r>
              <w:rPr>
                <w:spacing w:val="24"/>
                <w:w w:val="105"/>
                <w:sz w:val="24"/>
              </w:rPr>
              <w:t xml:space="preserve"> </w:t>
            </w:r>
            <w:r w:rsidR="00981EBD">
              <w:rPr>
                <w:spacing w:val="24"/>
                <w:w w:val="105"/>
                <w:sz w:val="24"/>
              </w:rPr>
              <w:t xml:space="preserve">Role of </w:t>
            </w:r>
            <w:proofErr w:type="spellStart"/>
            <w:r w:rsidR="00981EBD">
              <w:rPr>
                <w:w w:val="105"/>
                <w:sz w:val="24"/>
              </w:rPr>
              <w:t>IoT</w:t>
            </w:r>
            <w:proofErr w:type="spellEnd"/>
            <w:r w:rsidR="00981EBD">
              <w:rPr>
                <w:w w:val="105"/>
                <w:sz w:val="24"/>
              </w:rPr>
              <w:t xml:space="preserve"> in Cold Storage</w:t>
            </w:r>
            <w:r>
              <w:rPr>
                <w:spacing w:val="27"/>
                <w:w w:val="105"/>
                <w:sz w:val="24"/>
              </w:rPr>
              <w:t xml:space="preserve"> </w:t>
            </w:r>
            <w:r>
              <w:rPr>
                <w:w w:val="105"/>
                <w:sz w:val="24"/>
              </w:rPr>
              <w:t>Monitoring</w:t>
            </w:r>
            <w:r>
              <w:rPr>
                <w:spacing w:val="27"/>
                <w:w w:val="105"/>
                <w:sz w:val="24"/>
              </w:rPr>
              <w:t xml:space="preserve"> </w:t>
            </w:r>
          </w:p>
        </w:tc>
        <w:tc>
          <w:tcPr>
            <w:tcW w:w="1156" w:type="dxa"/>
          </w:tcPr>
          <w:p w:rsidR="00A347C9" w:rsidRDefault="00A347C9">
            <w:pPr>
              <w:pStyle w:val="TableParagraph"/>
              <w:rPr>
                <w:rFonts w:ascii="Times New Roman"/>
                <w:sz w:val="24"/>
              </w:rPr>
            </w:pPr>
          </w:p>
        </w:tc>
      </w:tr>
      <w:tr w:rsidR="00A347C9">
        <w:trPr>
          <w:trHeight w:val="510"/>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4"/>
              <w:ind w:left="337"/>
              <w:rPr>
                <w:sz w:val="24"/>
              </w:rPr>
            </w:pPr>
            <w:r>
              <w:rPr>
                <w:w w:val="110"/>
                <w:sz w:val="24"/>
              </w:rPr>
              <w:t>2.3</w:t>
            </w:r>
            <w:r>
              <w:rPr>
                <w:spacing w:val="-2"/>
                <w:w w:val="110"/>
                <w:sz w:val="24"/>
              </w:rPr>
              <w:t xml:space="preserve"> </w:t>
            </w:r>
            <w:r>
              <w:rPr>
                <w:w w:val="110"/>
                <w:sz w:val="24"/>
              </w:rPr>
              <w:t>Limitations</w:t>
            </w:r>
            <w:r>
              <w:rPr>
                <w:spacing w:val="-2"/>
                <w:w w:val="110"/>
                <w:sz w:val="24"/>
              </w:rPr>
              <w:t xml:space="preserve"> </w:t>
            </w:r>
            <w:r>
              <w:rPr>
                <w:w w:val="110"/>
                <w:sz w:val="24"/>
              </w:rPr>
              <w:t>of</w:t>
            </w:r>
            <w:r>
              <w:rPr>
                <w:spacing w:val="-2"/>
                <w:w w:val="110"/>
                <w:sz w:val="24"/>
              </w:rPr>
              <w:t xml:space="preserve"> </w:t>
            </w:r>
            <w:r>
              <w:rPr>
                <w:w w:val="110"/>
                <w:sz w:val="24"/>
              </w:rPr>
              <w:t>Existing</w:t>
            </w:r>
            <w:r w:rsidR="00981EBD">
              <w:rPr>
                <w:w w:val="110"/>
                <w:sz w:val="24"/>
              </w:rPr>
              <w:t xml:space="preserve"> Monitoring </w:t>
            </w:r>
            <w:r>
              <w:rPr>
                <w:spacing w:val="-2"/>
                <w:w w:val="110"/>
                <w:sz w:val="24"/>
              </w:rPr>
              <w:t>Systems</w:t>
            </w:r>
          </w:p>
        </w:tc>
        <w:tc>
          <w:tcPr>
            <w:tcW w:w="1156" w:type="dxa"/>
          </w:tcPr>
          <w:p w:rsidR="00A347C9" w:rsidRDefault="00A347C9">
            <w:pPr>
              <w:pStyle w:val="TableParagraph"/>
              <w:rPr>
                <w:rFonts w:ascii="Times New Roman"/>
                <w:sz w:val="24"/>
              </w:rPr>
            </w:pPr>
          </w:p>
        </w:tc>
      </w:tr>
      <w:tr w:rsidR="00A347C9">
        <w:trPr>
          <w:trHeight w:val="510"/>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5"/>
              <w:ind w:left="337"/>
              <w:rPr>
                <w:sz w:val="24"/>
              </w:rPr>
            </w:pPr>
            <w:r>
              <w:rPr>
                <w:w w:val="110"/>
                <w:sz w:val="24"/>
              </w:rPr>
              <w:t>2.4</w:t>
            </w:r>
            <w:r>
              <w:rPr>
                <w:spacing w:val="9"/>
                <w:w w:val="110"/>
                <w:sz w:val="24"/>
              </w:rPr>
              <w:t xml:space="preserve"> </w:t>
            </w:r>
            <w:r>
              <w:rPr>
                <w:w w:val="110"/>
                <w:sz w:val="24"/>
              </w:rPr>
              <w:t>Summary</w:t>
            </w:r>
            <w:r>
              <w:rPr>
                <w:spacing w:val="10"/>
                <w:w w:val="110"/>
                <w:sz w:val="24"/>
              </w:rPr>
              <w:t xml:space="preserve"> </w:t>
            </w:r>
            <w:r>
              <w:rPr>
                <w:w w:val="110"/>
                <w:sz w:val="24"/>
              </w:rPr>
              <w:t>of</w:t>
            </w:r>
            <w:r>
              <w:rPr>
                <w:spacing w:val="10"/>
                <w:w w:val="110"/>
                <w:sz w:val="24"/>
              </w:rPr>
              <w:t xml:space="preserve"> </w:t>
            </w:r>
            <w:r>
              <w:rPr>
                <w:spacing w:val="-2"/>
                <w:w w:val="110"/>
                <w:sz w:val="24"/>
              </w:rPr>
              <w:t>Findings</w:t>
            </w:r>
          </w:p>
        </w:tc>
        <w:tc>
          <w:tcPr>
            <w:tcW w:w="1156" w:type="dxa"/>
          </w:tcPr>
          <w:p w:rsidR="00A347C9" w:rsidRDefault="00A347C9">
            <w:pPr>
              <w:pStyle w:val="TableParagraph"/>
              <w:rPr>
                <w:rFonts w:ascii="Times New Roman"/>
                <w:sz w:val="24"/>
              </w:rPr>
            </w:pPr>
          </w:p>
        </w:tc>
      </w:tr>
      <w:tr w:rsidR="00A347C9">
        <w:trPr>
          <w:trHeight w:val="522"/>
        </w:trPr>
        <w:tc>
          <w:tcPr>
            <w:tcW w:w="1872" w:type="dxa"/>
          </w:tcPr>
          <w:p w:rsidR="00A347C9" w:rsidRDefault="006536BE">
            <w:pPr>
              <w:pStyle w:val="TableParagraph"/>
              <w:spacing w:before="125"/>
              <w:ind w:left="50"/>
              <w:rPr>
                <w:sz w:val="24"/>
              </w:rPr>
            </w:pPr>
            <w:r>
              <w:rPr>
                <w:spacing w:val="-10"/>
                <w:w w:val="110"/>
                <w:sz w:val="24"/>
              </w:rPr>
              <w:t>3</w:t>
            </w:r>
          </w:p>
        </w:tc>
        <w:tc>
          <w:tcPr>
            <w:tcW w:w="6061" w:type="dxa"/>
          </w:tcPr>
          <w:p w:rsidR="00A347C9" w:rsidRDefault="006536BE">
            <w:pPr>
              <w:pStyle w:val="TableParagraph"/>
              <w:spacing w:before="117"/>
              <w:ind w:left="337"/>
              <w:rPr>
                <w:rFonts w:ascii="Cambria"/>
                <w:b/>
                <w:sz w:val="24"/>
              </w:rPr>
            </w:pPr>
            <w:r>
              <w:rPr>
                <w:rFonts w:ascii="Cambria"/>
                <w:b/>
                <w:w w:val="110"/>
                <w:sz w:val="24"/>
              </w:rPr>
              <w:t>System</w:t>
            </w:r>
            <w:r>
              <w:rPr>
                <w:rFonts w:ascii="Cambria"/>
                <w:b/>
                <w:spacing w:val="45"/>
                <w:w w:val="110"/>
                <w:sz w:val="24"/>
              </w:rPr>
              <w:t xml:space="preserve"> </w:t>
            </w:r>
            <w:r>
              <w:rPr>
                <w:rFonts w:ascii="Cambria"/>
                <w:b/>
                <w:w w:val="110"/>
                <w:sz w:val="24"/>
              </w:rPr>
              <w:t>Architecture</w:t>
            </w:r>
            <w:r>
              <w:rPr>
                <w:rFonts w:ascii="Cambria"/>
                <w:b/>
                <w:spacing w:val="46"/>
                <w:w w:val="110"/>
                <w:sz w:val="24"/>
              </w:rPr>
              <w:t xml:space="preserve"> </w:t>
            </w:r>
            <w:r>
              <w:rPr>
                <w:rFonts w:ascii="Cambria"/>
                <w:b/>
                <w:w w:val="110"/>
                <w:sz w:val="24"/>
              </w:rPr>
              <w:t>and</w:t>
            </w:r>
            <w:r>
              <w:rPr>
                <w:rFonts w:ascii="Cambria"/>
                <w:b/>
                <w:spacing w:val="46"/>
                <w:w w:val="110"/>
                <w:sz w:val="24"/>
              </w:rPr>
              <w:t xml:space="preserve"> </w:t>
            </w:r>
            <w:r>
              <w:rPr>
                <w:rFonts w:ascii="Cambria"/>
                <w:b/>
                <w:spacing w:val="-2"/>
                <w:w w:val="110"/>
                <w:sz w:val="24"/>
              </w:rPr>
              <w:t>Design</w:t>
            </w:r>
          </w:p>
        </w:tc>
        <w:tc>
          <w:tcPr>
            <w:tcW w:w="1156" w:type="dxa"/>
          </w:tcPr>
          <w:p w:rsidR="00A347C9" w:rsidRDefault="006536BE">
            <w:pPr>
              <w:pStyle w:val="TableParagraph"/>
              <w:spacing w:before="125"/>
              <w:ind w:left="115"/>
              <w:rPr>
                <w:sz w:val="24"/>
              </w:rPr>
            </w:pPr>
            <w:r>
              <w:rPr>
                <w:w w:val="110"/>
                <w:sz w:val="24"/>
              </w:rPr>
              <w:t>12</w:t>
            </w:r>
            <w:r>
              <w:rPr>
                <w:spacing w:val="12"/>
                <w:w w:val="110"/>
                <w:sz w:val="24"/>
              </w:rPr>
              <w:t xml:space="preserve"> </w:t>
            </w:r>
            <w:r>
              <w:rPr>
                <w:sz w:val="24"/>
              </w:rPr>
              <w:t>–</w:t>
            </w:r>
            <w:r>
              <w:rPr>
                <w:spacing w:val="12"/>
                <w:w w:val="110"/>
                <w:sz w:val="24"/>
              </w:rPr>
              <w:t xml:space="preserve"> </w:t>
            </w:r>
            <w:r>
              <w:rPr>
                <w:spacing w:val="-5"/>
                <w:w w:val="110"/>
                <w:sz w:val="24"/>
              </w:rPr>
              <w:t>26</w:t>
            </w:r>
          </w:p>
        </w:tc>
      </w:tr>
      <w:tr w:rsidR="00A347C9">
        <w:trPr>
          <w:trHeight w:val="512"/>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6"/>
              <w:ind w:left="337"/>
              <w:rPr>
                <w:sz w:val="24"/>
              </w:rPr>
            </w:pPr>
            <w:r>
              <w:rPr>
                <w:w w:val="110"/>
                <w:sz w:val="24"/>
              </w:rPr>
              <w:t>3.1</w:t>
            </w:r>
            <w:r>
              <w:rPr>
                <w:spacing w:val="30"/>
                <w:w w:val="110"/>
                <w:sz w:val="24"/>
              </w:rPr>
              <w:t xml:space="preserve"> </w:t>
            </w:r>
            <w:r>
              <w:rPr>
                <w:w w:val="110"/>
                <w:sz w:val="24"/>
              </w:rPr>
              <w:t>Block</w:t>
            </w:r>
            <w:r>
              <w:rPr>
                <w:spacing w:val="30"/>
                <w:w w:val="110"/>
                <w:sz w:val="24"/>
              </w:rPr>
              <w:t xml:space="preserve"> </w:t>
            </w:r>
            <w:r>
              <w:rPr>
                <w:spacing w:val="-2"/>
                <w:w w:val="110"/>
                <w:sz w:val="24"/>
              </w:rPr>
              <w:t>Diagram</w:t>
            </w:r>
          </w:p>
        </w:tc>
        <w:tc>
          <w:tcPr>
            <w:tcW w:w="1156" w:type="dxa"/>
          </w:tcPr>
          <w:p w:rsidR="00A347C9" w:rsidRDefault="00A347C9">
            <w:pPr>
              <w:pStyle w:val="TableParagraph"/>
              <w:rPr>
                <w:rFonts w:ascii="Times New Roman"/>
                <w:sz w:val="24"/>
              </w:rPr>
            </w:pPr>
          </w:p>
        </w:tc>
      </w:tr>
      <w:tr w:rsidR="00A347C9">
        <w:trPr>
          <w:trHeight w:val="510"/>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5"/>
              <w:ind w:left="337"/>
              <w:rPr>
                <w:sz w:val="24"/>
              </w:rPr>
            </w:pPr>
            <w:r>
              <w:rPr>
                <w:w w:val="110"/>
                <w:sz w:val="24"/>
              </w:rPr>
              <w:t>3.2</w:t>
            </w:r>
            <w:r>
              <w:rPr>
                <w:spacing w:val="13"/>
                <w:w w:val="110"/>
                <w:sz w:val="24"/>
              </w:rPr>
              <w:t xml:space="preserve"> </w:t>
            </w:r>
            <w:r>
              <w:rPr>
                <w:w w:val="110"/>
                <w:sz w:val="24"/>
              </w:rPr>
              <w:t>System</w:t>
            </w:r>
            <w:r>
              <w:rPr>
                <w:spacing w:val="13"/>
                <w:w w:val="110"/>
                <w:sz w:val="24"/>
              </w:rPr>
              <w:t xml:space="preserve"> </w:t>
            </w:r>
            <w:r>
              <w:rPr>
                <w:w w:val="110"/>
                <w:sz w:val="24"/>
              </w:rPr>
              <w:t>Architecture</w:t>
            </w:r>
            <w:r>
              <w:rPr>
                <w:spacing w:val="13"/>
                <w:w w:val="110"/>
                <w:sz w:val="24"/>
              </w:rPr>
              <w:t xml:space="preserve"> </w:t>
            </w:r>
            <w:r>
              <w:rPr>
                <w:spacing w:val="-2"/>
                <w:w w:val="110"/>
                <w:sz w:val="24"/>
              </w:rPr>
              <w:t>Overview</w:t>
            </w:r>
          </w:p>
        </w:tc>
        <w:tc>
          <w:tcPr>
            <w:tcW w:w="1156" w:type="dxa"/>
          </w:tcPr>
          <w:p w:rsidR="00A347C9" w:rsidRDefault="00A347C9">
            <w:pPr>
              <w:pStyle w:val="TableParagraph"/>
              <w:rPr>
                <w:rFonts w:ascii="Times New Roman"/>
                <w:sz w:val="24"/>
              </w:rPr>
            </w:pPr>
          </w:p>
        </w:tc>
      </w:tr>
      <w:tr w:rsidR="00A347C9">
        <w:trPr>
          <w:trHeight w:val="510"/>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4"/>
              <w:ind w:left="337"/>
              <w:rPr>
                <w:sz w:val="24"/>
              </w:rPr>
            </w:pPr>
            <w:r>
              <w:rPr>
                <w:w w:val="105"/>
                <w:sz w:val="24"/>
              </w:rPr>
              <w:t>3.3</w:t>
            </w:r>
            <w:r>
              <w:rPr>
                <w:spacing w:val="20"/>
                <w:w w:val="105"/>
                <w:sz w:val="24"/>
              </w:rPr>
              <w:t xml:space="preserve"> </w:t>
            </w:r>
            <w:r>
              <w:rPr>
                <w:w w:val="105"/>
                <w:sz w:val="24"/>
              </w:rPr>
              <w:t>Flow</w:t>
            </w:r>
            <w:r>
              <w:rPr>
                <w:spacing w:val="20"/>
                <w:w w:val="105"/>
                <w:sz w:val="24"/>
              </w:rPr>
              <w:t xml:space="preserve"> </w:t>
            </w:r>
            <w:r>
              <w:rPr>
                <w:w w:val="105"/>
                <w:sz w:val="24"/>
              </w:rPr>
              <w:t>of</w:t>
            </w:r>
            <w:r>
              <w:rPr>
                <w:spacing w:val="21"/>
                <w:w w:val="105"/>
                <w:sz w:val="24"/>
              </w:rPr>
              <w:t xml:space="preserve"> </w:t>
            </w:r>
            <w:r>
              <w:rPr>
                <w:spacing w:val="-2"/>
                <w:w w:val="105"/>
                <w:sz w:val="24"/>
              </w:rPr>
              <w:t>Operation</w:t>
            </w:r>
          </w:p>
        </w:tc>
        <w:tc>
          <w:tcPr>
            <w:tcW w:w="1156" w:type="dxa"/>
          </w:tcPr>
          <w:p w:rsidR="00A347C9" w:rsidRDefault="00A347C9">
            <w:pPr>
              <w:pStyle w:val="TableParagraph"/>
              <w:rPr>
                <w:rFonts w:ascii="Times New Roman"/>
                <w:sz w:val="24"/>
              </w:rPr>
            </w:pPr>
          </w:p>
        </w:tc>
      </w:tr>
      <w:tr w:rsidR="00A347C9">
        <w:trPr>
          <w:trHeight w:val="511"/>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5"/>
              <w:ind w:left="337"/>
              <w:rPr>
                <w:sz w:val="24"/>
              </w:rPr>
            </w:pPr>
            <w:r>
              <w:rPr>
                <w:w w:val="110"/>
                <w:sz w:val="24"/>
              </w:rPr>
              <w:t>3.4</w:t>
            </w:r>
            <w:r>
              <w:rPr>
                <w:spacing w:val="18"/>
                <w:w w:val="110"/>
                <w:sz w:val="24"/>
              </w:rPr>
              <w:t xml:space="preserve"> </w:t>
            </w:r>
            <w:r>
              <w:rPr>
                <w:w w:val="110"/>
                <w:sz w:val="24"/>
              </w:rPr>
              <w:t>Circuit</w:t>
            </w:r>
            <w:r>
              <w:rPr>
                <w:spacing w:val="18"/>
                <w:w w:val="110"/>
                <w:sz w:val="24"/>
              </w:rPr>
              <w:t xml:space="preserve"> </w:t>
            </w:r>
            <w:r>
              <w:rPr>
                <w:spacing w:val="-2"/>
                <w:w w:val="110"/>
                <w:sz w:val="24"/>
              </w:rPr>
              <w:t>Diagram</w:t>
            </w:r>
          </w:p>
        </w:tc>
        <w:tc>
          <w:tcPr>
            <w:tcW w:w="1156" w:type="dxa"/>
          </w:tcPr>
          <w:p w:rsidR="00A347C9" w:rsidRDefault="00A347C9">
            <w:pPr>
              <w:pStyle w:val="TableParagraph"/>
              <w:rPr>
                <w:rFonts w:ascii="Times New Roman"/>
                <w:sz w:val="24"/>
              </w:rPr>
            </w:pPr>
          </w:p>
        </w:tc>
      </w:tr>
      <w:tr w:rsidR="00A347C9">
        <w:trPr>
          <w:trHeight w:val="510"/>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5"/>
              <w:ind w:left="337"/>
              <w:rPr>
                <w:sz w:val="24"/>
              </w:rPr>
            </w:pPr>
            <w:r>
              <w:rPr>
                <w:w w:val="110"/>
                <w:sz w:val="24"/>
              </w:rPr>
              <w:t>3.5</w:t>
            </w:r>
            <w:r>
              <w:rPr>
                <w:spacing w:val="22"/>
                <w:w w:val="110"/>
                <w:sz w:val="24"/>
              </w:rPr>
              <w:t xml:space="preserve"> </w:t>
            </w:r>
            <w:r>
              <w:rPr>
                <w:w w:val="110"/>
                <w:sz w:val="24"/>
              </w:rPr>
              <w:t>Circuit</w:t>
            </w:r>
            <w:r>
              <w:rPr>
                <w:spacing w:val="23"/>
                <w:w w:val="110"/>
                <w:sz w:val="24"/>
              </w:rPr>
              <w:t xml:space="preserve"> </w:t>
            </w:r>
            <w:r>
              <w:rPr>
                <w:spacing w:val="-2"/>
                <w:w w:val="110"/>
                <w:sz w:val="24"/>
              </w:rPr>
              <w:t>Description</w:t>
            </w:r>
          </w:p>
        </w:tc>
        <w:tc>
          <w:tcPr>
            <w:tcW w:w="1156" w:type="dxa"/>
          </w:tcPr>
          <w:p w:rsidR="00A347C9" w:rsidRDefault="00A347C9">
            <w:pPr>
              <w:pStyle w:val="TableParagraph"/>
              <w:rPr>
                <w:rFonts w:ascii="Times New Roman"/>
                <w:sz w:val="24"/>
              </w:rPr>
            </w:pPr>
          </w:p>
        </w:tc>
      </w:tr>
      <w:tr w:rsidR="00A347C9">
        <w:trPr>
          <w:trHeight w:val="510"/>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4"/>
              <w:ind w:left="337"/>
              <w:rPr>
                <w:sz w:val="24"/>
              </w:rPr>
            </w:pPr>
            <w:r>
              <w:rPr>
                <w:w w:val="110"/>
                <w:sz w:val="24"/>
              </w:rPr>
              <w:t>3.6</w:t>
            </w:r>
            <w:r>
              <w:rPr>
                <w:spacing w:val="8"/>
                <w:w w:val="110"/>
                <w:sz w:val="24"/>
              </w:rPr>
              <w:t xml:space="preserve"> </w:t>
            </w:r>
            <w:r>
              <w:rPr>
                <w:w w:val="110"/>
                <w:sz w:val="24"/>
              </w:rPr>
              <w:t>PCB/Breadboard</w:t>
            </w:r>
            <w:r>
              <w:rPr>
                <w:spacing w:val="8"/>
                <w:w w:val="110"/>
                <w:sz w:val="24"/>
              </w:rPr>
              <w:t xml:space="preserve"> </w:t>
            </w:r>
            <w:r>
              <w:rPr>
                <w:spacing w:val="-2"/>
                <w:w w:val="110"/>
                <w:sz w:val="24"/>
              </w:rPr>
              <w:t>Layout</w:t>
            </w:r>
          </w:p>
        </w:tc>
        <w:tc>
          <w:tcPr>
            <w:tcW w:w="1156" w:type="dxa"/>
          </w:tcPr>
          <w:p w:rsidR="00A347C9" w:rsidRDefault="00A347C9">
            <w:pPr>
              <w:pStyle w:val="TableParagraph"/>
              <w:rPr>
                <w:rFonts w:ascii="Times New Roman"/>
                <w:sz w:val="24"/>
              </w:rPr>
            </w:pPr>
          </w:p>
        </w:tc>
      </w:tr>
      <w:tr w:rsidR="00A347C9">
        <w:trPr>
          <w:trHeight w:val="510"/>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5"/>
              <w:ind w:left="337"/>
              <w:rPr>
                <w:sz w:val="24"/>
              </w:rPr>
            </w:pPr>
            <w:r>
              <w:rPr>
                <w:w w:val="110"/>
                <w:sz w:val="24"/>
              </w:rPr>
              <w:t>3.7</w:t>
            </w:r>
            <w:r>
              <w:rPr>
                <w:spacing w:val="10"/>
                <w:w w:val="110"/>
                <w:sz w:val="24"/>
              </w:rPr>
              <w:t xml:space="preserve"> </w:t>
            </w:r>
            <w:r>
              <w:rPr>
                <w:w w:val="110"/>
                <w:sz w:val="24"/>
              </w:rPr>
              <w:t>Power</w:t>
            </w:r>
            <w:r>
              <w:rPr>
                <w:spacing w:val="10"/>
                <w:w w:val="110"/>
                <w:sz w:val="24"/>
              </w:rPr>
              <w:t xml:space="preserve"> </w:t>
            </w:r>
            <w:r>
              <w:rPr>
                <w:w w:val="110"/>
                <w:sz w:val="24"/>
              </w:rPr>
              <w:t>Supply</w:t>
            </w:r>
            <w:r>
              <w:rPr>
                <w:spacing w:val="10"/>
                <w:w w:val="110"/>
                <w:sz w:val="24"/>
              </w:rPr>
              <w:t xml:space="preserve"> </w:t>
            </w:r>
            <w:r>
              <w:rPr>
                <w:spacing w:val="-2"/>
                <w:w w:val="110"/>
                <w:sz w:val="24"/>
              </w:rPr>
              <w:t>Management</w:t>
            </w:r>
          </w:p>
        </w:tc>
        <w:tc>
          <w:tcPr>
            <w:tcW w:w="1156" w:type="dxa"/>
          </w:tcPr>
          <w:p w:rsidR="00A347C9" w:rsidRDefault="00A347C9">
            <w:pPr>
              <w:pStyle w:val="TableParagraph"/>
              <w:rPr>
                <w:rFonts w:ascii="Times New Roman"/>
                <w:sz w:val="24"/>
              </w:rPr>
            </w:pPr>
          </w:p>
        </w:tc>
      </w:tr>
      <w:tr w:rsidR="00A347C9">
        <w:trPr>
          <w:trHeight w:val="522"/>
        </w:trPr>
        <w:tc>
          <w:tcPr>
            <w:tcW w:w="1872" w:type="dxa"/>
          </w:tcPr>
          <w:p w:rsidR="00A347C9" w:rsidRDefault="006536BE">
            <w:pPr>
              <w:pStyle w:val="TableParagraph"/>
              <w:spacing w:before="125"/>
              <w:ind w:left="50"/>
              <w:rPr>
                <w:sz w:val="24"/>
              </w:rPr>
            </w:pPr>
            <w:r>
              <w:rPr>
                <w:spacing w:val="-10"/>
                <w:w w:val="110"/>
                <w:sz w:val="24"/>
              </w:rPr>
              <w:t>4</w:t>
            </w:r>
          </w:p>
        </w:tc>
        <w:tc>
          <w:tcPr>
            <w:tcW w:w="6061" w:type="dxa"/>
          </w:tcPr>
          <w:p w:rsidR="00A347C9" w:rsidRDefault="006536BE">
            <w:pPr>
              <w:pStyle w:val="TableParagraph"/>
              <w:spacing w:before="117"/>
              <w:ind w:left="337"/>
              <w:rPr>
                <w:rFonts w:ascii="Cambria"/>
                <w:b/>
                <w:sz w:val="24"/>
              </w:rPr>
            </w:pPr>
            <w:r>
              <w:rPr>
                <w:rFonts w:ascii="Cambria"/>
                <w:b/>
                <w:w w:val="110"/>
                <w:sz w:val="24"/>
              </w:rPr>
              <w:t>Hardware</w:t>
            </w:r>
            <w:r>
              <w:rPr>
                <w:rFonts w:ascii="Cambria"/>
                <w:b/>
                <w:spacing w:val="15"/>
                <w:w w:val="110"/>
                <w:sz w:val="24"/>
              </w:rPr>
              <w:t xml:space="preserve"> </w:t>
            </w:r>
            <w:r>
              <w:rPr>
                <w:rFonts w:ascii="Cambria"/>
                <w:b/>
                <w:w w:val="110"/>
                <w:sz w:val="24"/>
              </w:rPr>
              <w:t>&amp;</w:t>
            </w:r>
            <w:r>
              <w:rPr>
                <w:rFonts w:ascii="Cambria"/>
                <w:b/>
                <w:spacing w:val="16"/>
                <w:w w:val="110"/>
                <w:sz w:val="24"/>
              </w:rPr>
              <w:t xml:space="preserve"> </w:t>
            </w:r>
            <w:r>
              <w:rPr>
                <w:rFonts w:ascii="Cambria"/>
                <w:b/>
                <w:w w:val="110"/>
                <w:sz w:val="24"/>
              </w:rPr>
              <w:t>Software</w:t>
            </w:r>
            <w:r>
              <w:rPr>
                <w:rFonts w:ascii="Cambria"/>
                <w:b/>
                <w:spacing w:val="16"/>
                <w:w w:val="110"/>
                <w:sz w:val="24"/>
              </w:rPr>
              <w:t xml:space="preserve"> </w:t>
            </w:r>
            <w:r>
              <w:rPr>
                <w:rFonts w:ascii="Cambria"/>
                <w:b/>
                <w:w w:val="110"/>
                <w:sz w:val="24"/>
              </w:rPr>
              <w:t>Component</w:t>
            </w:r>
            <w:r>
              <w:rPr>
                <w:rFonts w:ascii="Cambria"/>
                <w:b/>
                <w:spacing w:val="15"/>
                <w:w w:val="110"/>
                <w:sz w:val="24"/>
              </w:rPr>
              <w:t xml:space="preserve"> </w:t>
            </w:r>
            <w:r>
              <w:rPr>
                <w:rFonts w:ascii="Cambria"/>
                <w:b/>
                <w:spacing w:val="-2"/>
                <w:w w:val="110"/>
                <w:sz w:val="24"/>
              </w:rPr>
              <w:t>Description</w:t>
            </w:r>
          </w:p>
        </w:tc>
        <w:tc>
          <w:tcPr>
            <w:tcW w:w="1156" w:type="dxa"/>
          </w:tcPr>
          <w:p w:rsidR="00A347C9" w:rsidRDefault="006536BE">
            <w:pPr>
              <w:pStyle w:val="TableParagraph"/>
              <w:spacing w:before="125"/>
              <w:ind w:left="192"/>
              <w:rPr>
                <w:sz w:val="24"/>
              </w:rPr>
            </w:pPr>
            <w:r>
              <w:rPr>
                <w:w w:val="105"/>
                <w:sz w:val="24"/>
              </w:rPr>
              <w:t>27</w:t>
            </w:r>
            <w:r>
              <w:rPr>
                <w:spacing w:val="11"/>
                <w:w w:val="105"/>
                <w:sz w:val="24"/>
              </w:rPr>
              <w:t xml:space="preserve"> </w:t>
            </w:r>
            <w:r>
              <w:rPr>
                <w:sz w:val="24"/>
              </w:rPr>
              <w:t>–</w:t>
            </w:r>
            <w:r>
              <w:rPr>
                <w:spacing w:val="12"/>
                <w:w w:val="105"/>
                <w:sz w:val="24"/>
              </w:rPr>
              <w:t xml:space="preserve"> </w:t>
            </w:r>
            <w:r>
              <w:rPr>
                <w:spacing w:val="-5"/>
                <w:w w:val="105"/>
                <w:sz w:val="24"/>
              </w:rPr>
              <w:t>49</w:t>
            </w:r>
          </w:p>
        </w:tc>
      </w:tr>
      <w:tr w:rsidR="00A347C9">
        <w:trPr>
          <w:trHeight w:val="512"/>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6"/>
              <w:ind w:left="337"/>
              <w:rPr>
                <w:sz w:val="24"/>
              </w:rPr>
            </w:pPr>
            <w:r>
              <w:rPr>
                <w:w w:val="110"/>
                <w:sz w:val="24"/>
              </w:rPr>
              <w:t>4.1</w:t>
            </w:r>
            <w:r>
              <w:rPr>
                <w:spacing w:val="28"/>
                <w:w w:val="110"/>
                <w:sz w:val="24"/>
              </w:rPr>
              <w:t xml:space="preserve"> </w:t>
            </w:r>
            <w:r>
              <w:rPr>
                <w:w w:val="110"/>
                <w:sz w:val="24"/>
              </w:rPr>
              <w:t>ESP32</w:t>
            </w:r>
            <w:r>
              <w:rPr>
                <w:spacing w:val="30"/>
                <w:w w:val="110"/>
                <w:sz w:val="24"/>
              </w:rPr>
              <w:t xml:space="preserve"> </w:t>
            </w:r>
            <w:r>
              <w:rPr>
                <w:spacing w:val="-2"/>
                <w:w w:val="110"/>
                <w:sz w:val="24"/>
              </w:rPr>
              <w:t>Microcontroller</w:t>
            </w:r>
          </w:p>
        </w:tc>
        <w:tc>
          <w:tcPr>
            <w:tcW w:w="1156" w:type="dxa"/>
          </w:tcPr>
          <w:p w:rsidR="00A347C9" w:rsidRDefault="00A347C9">
            <w:pPr>
              <w:pStyle w:val="TableParagraph"/>
              <w:rPr>
                <w:rFonts w:ascii="Times New Roman"/>
                <w:sz w:val="24"/>
              </w:rPr>
            </w:pPr>
          </w:p>
        </w:tc>
      </w:tr>
      <w:tr w:rsidR="00A347C9">
        <w:trPr>
          <w:trHeight w:val="390"/>
        </w:trPr>
        <w:tc>
          <w:tcPr>
            <w:tcW w:w="1872" w:type="dxa"/>
          </w:tcPr>
          <w:p w:rsidR="00A347C9" w:rsidRDefault="00A347C9">
            <w:pPr>
              <w:pStyle w:val="TableParagraph"/>
              <w:rPr>
                <w:rFonts w:ascii="Times New Roman"/>
                <w:sz w:val="24"/>
              </w:rPr>
            </w:pPr>
          </w:p>
        </w:tc>
        <w:tc>
          <w:tcPr>
            <w:tcW w:w="6061" w:type="dxa"/>
          </w:tcPr>
          <w:p w:rsidR="00A347C9" w:rsidRDefault="006536BE">
            <w:pPr>
              <w:pStyle w:val="TableParagraph"/>
              <w:spacing w:before="115" w:line="256" w:lineRule="exact"/>
              <w:ind w:left="337"/>
              <w:rPr>
                <w:sz w:val="24"/>
              </w:rPr>
            </w:pPr>
            <w:r>
              <w:rPr>
                <w:w w:val="110"/>
                <w:sz w:val="24"/>
              </w:rPr>
              <w:t>4.2</w:t>
            </w:r>
            <w:r>
              <w:rPr>
                <w:spacing w:val="3"/>
                <w:w w:val="110"/>
                <w:sz w:val="24"/>
              </w:rPr>
              <w:t xml:space="preserve"> </w:t>
            </w:r>
            <w:r>
              <w:rPr>
                <w:w w:val="110"/>
                <w:sz w:val="24"/>
              </w:rPr>
              <w:t>DHT11</w:t>
            </w:r>
            <w:r>
              <w:rPr>
                <w:spacing w:val="3"/>
                <w:w w:val="110"/>
                <w:sz w:val="24"/>
              </w:rPr>
              <w:t xml:space="preserve"> </w:t>
            </w:r>
            <w:r>
              <w:rPr>
                <w:w w:val="110"/>
                <w:sz w:val="24"/>
              </w:rPr>
              <w:t>Temperature</w:t>
            </w:r>
            <w:r>
              <w:rPr>
                <w:spacing w:val="3"/>
                <w:w w:val="110"/>
                <w:sz w:val="24"/>
              </w:rPr>
              <w:t xml:space="preserve"> </w:t>
            </w:r>
            <w:r>
              <w:rPr>
                <w:w w:val="110"/>
                <w:sz w:val="24"/>
              </w:rPr>
              <w:t>&amp;</w:t>
            </w:r>
            <w:r>
              <w:rPr>
                <w:spacing w:val="3"/>
                <w:w w:val="110"/>
                <w:sz w:val="24"/>
              </w:rPr>
              <w:t xml:space="preserve"> </w:t>
            </w:r>
            <w:r>
              <w:rPr>
                <w:w w:val="110"/>
                <w:sz w:val="24"/>
              </w:rPr>
              <w:t>Humidity</w:t>
            </w:r>
            <w:r>
              <w:rPr>
                <w:spacing w:val="3"/>
                <w:w w:val="110"/>
                <w:sz w:val="24"/>
              </w:rPr>
              <w:t xml:space="preserve"> </w:t>
            </w:r>
            <w:r>
              <w:rPr>
                <w:spacing w:val="-2"/>
                <w:w w:val="110"/>
                <w:sz w:val="24"/>
              </w:rPr>
              <w:t>Sensor</w:t>
            </w:r>
          </w:p>
        </w:tc>
        <w:tc>
          <w:tcPr>
            <w:tcW w:w="1156" w:type="dxa"/>
          </w:tcPr>
          <w:p w:rsidR="00A347C9" w:rsidRDefault="00A347C9">
            <w:pPr>
              <w:pStyle w:val="TableParagraph"/>
              <w:rPr>
                <w:rFonts w:ascii="Times New Roman"/>
                <w:sz w:val="24"/>
              </w:rPr>
            </w:pPr>
          </w:p>
        </w:tc>
      </w:tr>
    </w:tbl>
    <w:p w:rsidR="00A347C9" w:rsidRDefault="00A347C9">
      <w:pPr>
        <w:pStyle w:val="TableParagraph"/>
        <w:rPr>
          <w:rFonts w:ascii="Times New Roman"/>
          <w:sz w:val="24"/>
        </w:rPr>
        <w:sectPr w:rsidR="00A347C9">
          <w:type w:val="continuous"/>
          <w:pgSz w:w="12240" w:h="15840"/>
          <w:pgMar w:top="1420" w:right="1080" w:bottom="280" w:left="1080" w:header="720" w:footer="720" w:gutter="0"/>
          <w:cols w:space="720"/>
        </w:sectPr>
      </w:pPr>
    </w:p>
    <w:p w:rsidR="00A347C9" w:rsidRPr="00981EBD" w:rsidRDefault="006536BE" w:rsidP="00981EBD">
      <w:pPr>
        <w:pStyle w:val="ListParagraph"/>
        <w:numPr>
          <w:ilvl w:val="1"/>
          <w:numId w:val="2"/>
        </w:numPr>
        <w:tabs>
          <w:tab w:val="left" w:pos="2968"/>
        </w:tabs>
        <w:spacing w:before="76"/>
        <w:ind w:left="2968" w:hanging="448"/>
        <w:rPr>
          <w:sz w:val="24"/>
        </w:rPr>
      </w:pPr>
      <w:r>
        <w:rPr>
          <w:w w:val="110"/>
          <w:sz w:val="24"/>
        </w:rPr>
        <w:lastRenderedPageBreak/>
        <w:t>Relay</w:t>
      </w:r>
      <w:r w:rsidR="00981EBD">
        <w:rPr>
          <w:spacing w:val="-9"/>
          <w:w w:val="110"/>
          <w:sz w:val="24"/>
        </w:rPr>
        <w:t xml:space="preserve"> </w:t>
      </w:r>
    </w:p>
    <w:p w:rsidR="00981EBD" w:rsidRPr="00981EBD" w:rsidRDefault="00981EBD" w:rsidP="00981EBD">
      <w:pPr>
        <w:tabs>
          <w:tab w:val="left" w:pos="2968"/>
        </w:tabs>
        <w:spacing w:before="76"/>
        <w:rPr>
          <w:sz w:val="24"/>
        </w:rPr>
      </w:pPr>
    </w:p>
    <w:p w:rsidR="00981EBD" w:rsidRPr="00981EBD" w:rsidRDefault="00981EBD" w:rsidP="00981EBD">
      <w:pPr>
        <w:pStyle w:val="ListParagraph"/>
        <w:numPr>
          <w:ilvl w:val="1"/>
          <w:numId w:val="2"/>
        </w:numPr>
        <w:tabs>
          <w:tab w:val="left" w:pos="2968"/>
        </w:tabs>
        <w:spacing w:before="76"/>
        <w:ind w:left="2968" w:hanging="448"/>
        <w:rPr>
          <w:sz w:val="24"/>
        </w:rPr>
      </w:pPr>
      <w:r>
        <w:rPr>
          <w:spacing w:val="-9"/>
          <w:w w:val="110"/>
          <w:sz w:val="24"/>
        </w:rPr>
        <w:t>MQ</w:t>
      </w:r>
      <w:proofErr w:type="gramStart"/>
      <w:r>
        <w:rPr>
          <w:spacing w:val="-9"/>
          <w:w w:val="110"/>
          <w:sz w:val="24"/>
        </w:rPr>
        <w:t>135  Sensor</w:t>
      </w:r>
      <w:proofErr w:type="gramEnd"/>
    </w:p>
    <w:p w:rsidR="00981EBD" w:rsidRPr="00981EBD" w:rsidRDefault="00981EBD" w:rsidP="00981EBD">
      <w:pPr>
        <w:tabs>
          <w:tab w:val="left" w:pos="2968"/>
        </w:tabs>
        <w:spacing w:before="76"/>
        <w:rPr>
          <w:sz w:val="24"/>
        </w:rPr>
      </w:pPr>
    </w:p>
    <w:p w:rsidR="00981EBD" w:rsidRPr="00981EBD" w:rsidRDefault="00981EBD" w:rsidP="00981EBD">
      <w:pPr>
        <w:pStyle w:val="ListParagraph"/>
        <w:numPr>
          <w:ilvl w:val="1"/>
          <w:numId w:val="2"/>
        </w:numPr>
        <w:tabs>
          <w:tab w:val="left" w:pos="2968"/>
        </w:tabs>
        <w:spacing w:before="76"/>
        <w:ind w:left="2968" w:hanging="448"/>
        <w:rPr>
          <w:sz w:val="24"/>
        </w:rPr>
      </w:pPr>
      <w:r>
        <w:rPr>
          <w:spacing w:val="-9"/>
          <w:w w:val="110"/>
          <w:sz w:val="24"/>
        </w:rPr>
        <w:t>Buzzer</w:t>
      </w:r>
    </w:p>
    <w:p w:rsidR="00981EBD" w:rsidRPr="00981EBD" w:rsidRDefault="00981EBD" w:rsidP="00981EBD">
      <w:pPr>
        <w:tabs>
          <w:tab w:val="left" w:pos="2968"/>
        </w:tabs>
        <w:spacing w:before="76"/>
        <w:rPr>
          <w:sz w:val="24"/>
        </w:rPr>
      </w:pPr>
    </w:p>
    <w:p w:rsidR="00981EBD" w:rsidRDefault="00981EBD" w:rsidP="00981EBD">
      <w:pPr>
        <w:pStyle w:val="ListParagraph"/>
        <w:numPr>
          <w:ilvl w:val="1"/>
          <w:numId w:val="2"/>
        </w:numPr>
        <w:tabs>
          <w:tab w:val="left" w:pos="2968"/>
        </w:tabs>
        <w:spacing w:before="76"/>
        <w:ind w:left="2968" w:hanging="448"/>
        <w:rPr>
          <w:sz w:val="24"/>
        </w:rPr>
      </w:pPr>
      <w:r>
        <w:rPr>
          <w:sz w:val="24"/>
        </w:rPr>
        <w:t>Fan</w:t>
      </w:r>
    </w:p>
    <w:p w:rsidR="00A347C9" w:rsidRDefault="006536BE">
      <w:pPr>
        <w:pStyle w:val="ListParagraph"/>
        <w:numPr>
          <w:ilvl w:val="1"/>
          <w:numId w:val="2"/>
        </w:numPr>
        <w:tabs>
          <w:tab w:val="left" w:pos="2968"/>
        </w:tabs>
        <w:spacing w:before="239"/>
        <w:ind w:left="2968" w:hanging="448"/>
        <w:rPr>
          <w:sz w:val="24"/>
        </w:rPr>
      </w:pPr>
      <w:r>
        <w:rPr>
          <w:w w:val="110"/>
          <w:sz w:val="24"/>
        </w:rPr>
        <w:t>LCD</w:t>
      </w:r>
      <w:r>
        <w:rPr>
          <w:spacing w:val="13"/>
          <w:w w:val="110"/>
          <w:sz w:val="24"/>
        </w:rPr>
        <w:t xml:space="preserve"> </w:t>
      </w:r>
      <w:r>
        <w:rPr>
          <w:w w:val="110"/>
          <w:sz w:val="24"/>
        </w:rPr>
        <w:t>16x2</w:t>
      </w:r>
      <w:r>
        <w:rPr>
          <w:spacing w:val="14"/>
          <w:w w:val="110"/>
          <w:sz w:val="24"/>
        </w:rPr>
        <w:t xml:space="preserve"> </w:t>
      </w:r>
      <w:r>
        <w:rPr>
          <w:w w:val="110"/>
          <w:sz w:val="24"/>
        </w:rPr>
        <w:t>with</w:t>
      </w:r>
      <w:r>
        <w:rPr>
          <w:spacing w:val="14"/>
          <w:w w:val="110"/>
          <w:sz w:val="24"/>
        </w:rPr>
        <w:t xml:space="preserve"> </w:t>
      </w:r>
      <w:r>
        <w:rPr>
          <w:spacing w:val="-5"/>
          <w:w w:val="110"/>
          <w:sz w:val="24"/>
        </w:rPr>
        <w:t>I2C</w:t>
      </w:r>
    </w:p>
    <w:p w:rsidR="00A347C9" w:rsidRDefault="006536BE">
      <w:pPr>
        <w:pStyle w:val="ListParagraph"/>
        <w:numPr>
          <w:ilvl w:val="1"/>
          <w:numId w:val="2"/>
        </w:numPr>
        <w:tabs>
          <w:tab w:val="left" w:pos="2968"/>
        </w:tabs>
        <w:spacing w:before="236"/>
        <w:ind w:left="2968" w:hanging="448"/>
        <w:rPr>
          <w:sz w:val="24"/>
        </w:rPr>
      </w:pPr>
      <w:r>
        <w:rPr>
          <w:w w:val="105"/>
          <w:sz w:val="24"/>
        </w:rPr>
        <w:t>Power</w:t>
      </w:r>
      <w:r>
        <w:rPr>
          <w:spacing w:val="15"/>
          <w:w w:val="105"/>
          <w:sz w:val="24"/>
        </w:rPr>
        <w:t xml:space="preserve"> </w:t>
      </w:r>
      <w:r>
        <w:rPr>
          <w:spacing w:val="-2"/>
          <w:w w:val="105"/>
          <w:sz w:val="24"/>
        </w:rPr>
        <w:t>Adapter</w:t>
      </w:r>
    </w:p>
    <w:p w:rsidR="00A347C9" w:rsidRDefault="006536BE">
      <w:pPr>
        <w:pStyle w:val="ListParagraph"/>
        <w:numPr>
          <w:ilvl w:val="1"/>
          <w:numId w:val="2"/>
        </w:numPr>
        <w:tabs>
          <w:tab w:val="left" w:pos="2969"/>
        </w:tabs>
        <w:spacing w:before="238"/>
        <w:ind w:left="2969" w:hanging="449"/>
        <w:rPr>
          <w:sz w:val="24"/>
        </w:rPr>
      </w:pPr>
      <w:r>
        <w:rPr>
          <w:w w:val="105"/>
          <w:sz w:val="24"/>
        </w:rPr>
        <w:t>Arduino</w:t>
      </w:r>
      <w:r>
        <w:rPr>
          <w:spacing w:val="26"/>
          <w:w w:val="105"/>
          <w:sz w:val="24"/>
        </w:rPr>
        <w:t xml:space="preserve"> </w:t>
      </w:r>
      <w:r>
        <w:rPr>
          <w:spacing w:val="-5"/>
          <w:w w:val="105"/>
          <w:sz w:val="24"/>
        </w:rPr>
        <w:t>IDE</w:t>
      </w:r>
    </w:p>
    <w:p w:rsidR="00A347C9" w:rsidRDefault="006536BE">
      <w:pPr>
        <w:pStyle w:val="ListParagraph"/>
        <w:numPr>
          <w:ilvl w:val="1"/>
          <w:numId w:val="2"/>
        </w:numPr>
        <w:tabs>
          <w:tab w:val="left" w:pos="2968"/>
        </w:tabs>
        <w:spacing w:before="239"/>
        <w:ind w:left="2968" w:hanging="448"/>
        <w:rPr>
          <w:sz w:val="24"/>
        </w:rPr>
      </w:pPr>
      <w:r>
        <w:rPr>
          <w:w w:val="110"/>
          <w:sz w:val="24"/>
        </w:rPr>
        <w:t>ESP32</w:t>
      </w:r>
      <w:r>
        <w:rPr>
          <w:spacing w:val="5"/>
          <w:w w:val="110"/>
          <w:sz w:val="24"/>
        </w:rPr>
        <w:t xml:space="preserve"> </w:t>
      </w:r>
      <w:r>
        <w:rPr>
          <w:w w:val="110"/>
          <w:sz w:val="24"/>
        </w:rPr>
        <w:t>Board</w:t>
      </w:r>
      <w:r>
        <w:rPr>
          <w:spacing w:val="4"/>
          <w:w w:val="110"/>
          <w:sz w:val="24"/>
        </w:rPr>
        <w:t xml:space="preserve"> </w:t>
      </w:r>
      <w:r>
        <w:rPr>
          <w:spacing w:val="-2"/>
          <w:w w:val="110"/>
          <w:sz w:val="24"/>
        </w:rPr>
        <w:t>Setup</w:t>
      </w:r>
    </w:p>
    <w:p w:rsidR="00A347C9" w:rsidRDefault="006536BE">
      <w:pPr>
        <w:pStyle w:val="ListParagraph"/>
        <w:numPr>
          <w:ilvl w:val="1"/>
          <w:numId w:val="2"/>
        </w:numPr>
        <w:tabs>
          <w:tab w:val="left" w:pos="2968"/>
        </w:tabs>
        <w:spacing w:before="238"/>
        <w:ind w:left="2968" w:hanging="448"/>
        <w:rPr>
          <w:sz w:val="24"/>
        </w:rPr>
      </w:pPr>
      <w:r>
        <w:rPr>
          <w:w w:val="105"/>
          <w:sz w:val="24"/>
        </w:rPr>
        <w:t>R</w:t>
      </w:r>
      <w:r>
        <w:rPr>
          <w:w w:val="105"/>
          <w:sz w:val="24"/>
        </w:rPr>
        <w:t>equired</w:t>
      </w:r>
      <w:r>
        <w:rPr>
          <w:spacing w:val="24"/>
          <w:w w:val="110"/>
          <w:sz w:val="24"/>
        </w:rPr>
        <w:t xml:space="preserve"> </w:t>
      </w:r>
      <w:r>
        <w:rPr>
          <w:spacing w:val="-2"/>
          <w:w w:val="110"/>
          <w:sz w:val="24"/>
        </w:rPr>
        <w:t>Libraries</w:t>
      </w:r>
    </w:p>
    <w:p w:rsidR="00A347C9" w:rsidRDefault="006536BE">
      <w:pPr>
        <w:pStyle w:val="ListParagraph"/>
        <w:numPr>
          <w:ilvl w:val="1"/>
          <w:numId w:val="2"/>
        </w:numPr>
        <w:tabs>
          <w:tab w:val="left" w:pos="2968"/>
        </w:tabs>
        <w:spacing w:before="236"/>
        <w:ind w:left="2968" w:hanging="448"/>
        <w:rPr>
          <w:sz w:val="24"/>
        </w:rPr>
      </w:pPr>
      <w:r>
        <w:rPr>
          <w:w w:val="110"/>
          <w:sz w:val="24"/>
        </w:rPr>
        <w:t>Code</w:t>
      </w:r>
      <w:r>
        <w:rPr>
          <w:spacing w:val="-3"/>
          <w:w w:val="110"/>
          <w:sz w:val="24"/>
        </w:rPr>
        <w:t xml:space="preserve"> </w:t>
      </w:r>
      <w:r>
        <w:rPr>
          <w:w w:val="110"/>
          <w:sz w:val="24"/>
        </w:rPr>
        <w:t>Compilation</w:t>
      </w:r>
      <w:r>
        <w:rPr>
          <w:spacing w:val="-3"/>
          <w:w w:val="110"/>
          <w:sz w:val="24"/>
        </w:rPr>
        <w:t xml:space="preserve"> </w:t>
      </w:r>
      <w:r>
        <w:rPr>
          <w:w w:val="110"/>
          <w:sz w:val="24"/>
        </w:rPr>
        <w:t>and</w:t>
      </w:r>
      <w:r>
        <w:rPr>
          <w:spacing w:val="-1"/>
          <w:w w:val="110"/>
          <w:sz w:val="24"/>
        </w:rPr>
        <w:t xml:space="preserve"> </w:t>
      </w:r>
      <w:r>
        <w:rPr>
          <w:spacing w:val="-2"/>
          <w:w w:val="110"/>
          <w:sz w:val="24"/>
        </w:rPr>
        <w:t>Uploading</w:t>
      </w:r>
    </w:p>
    <w:p w:rsidR="00A347C9" w:rsidRDefault="006536BE">
      <w:pPr>
        <w:pStyle w:val="ListParagraph"/>
        <w:numPr>
          <w:ilvl w:val="0"/>
          <w:numId w:val="1"/>
        </w:numPr>
        <w:tabs>
          <w:tab w:val="left" w:pos="2520"/>
          <w:tab w:val="right" w:pos="9150"/>
        </w:tabs>
        <w:spacing w:before="241"/>
        <w:rPr>
          <w:sz w:val="24"/>
        </w:rPr>
      </w:pPr>
      <w:r>
        <w:rPr>
          <w:rFonts w:ascii="Cambria" w:hAnsi="Cambria"/>
          <w:b/>
          <w:spacing w:val="2"/>
          <w:sz w:val="24"/>
        </w:rPr>
        <w:t>Results</w:t>
      </w:r>
      <w:r>
        <w:rPr>
          <w:rFonts w:ascii="Cambria" w:hAnsi="Cambria"/>
          <w:b/>
          <w:spacing w:val="74"/>
          <w:w w:val="150"/>
          <w:sz w:val="24"/>
        </w:rPr>
        <w:t xml:space="preserve"> </w:t>
      </w:r>
      <w:r>
        <w:rPr>
          <w:rFonts w:ascii="Cambria" w:hAnsi="Cambria"/>
          <w:b/>
          <w:spacing w:val="2"/>
          <w:sz w:val="24"/>
        </w:rPr>
        <w:t>and</w:t>
      </w:r>
      <w:r>
        <w:rPr>
          <w:rFonts w:ascii="Cambria" w:hAnsi="Cambria"/>
          <w:b/>
          <w:spacing w:val="75"/>
          <w:w w:val="150"/>
          <w:sz w:val="24"/>
        </w:rPr>
        <w:t xml:space="preserve"> </w:t>
      </w:r>
      <w:r>
        <w:rPr>
          <w:rFonts w:ascii="Cambria" w:hAnsi="Cambria"/>
          <w:b/>
          <w:spacing w:val="2"/>
          <w:sz w:val="24"/>
        </w:rPr>
        <w:t>Discussions</w:t>
      </w:r>
      <w:r>
        <w:rPr>
          <w:rFonts w:ascii="Cambria" w:hAnsi="Cambria"/>
          <w:b/>
          <w:spacing w:val="78"/>
          <w:w w:val="150"/>
          <w:sz w:val="24"/>
        </w:rPr>
        <w:t xml:space="preserve"> </w:t>
      </w:r>
      <w:r>
        <w:rPr>
          <w:spacing w:val="2"/>
          <w:sz w:val="24"/>
        </w:rPr>
        <w:t>49</w:t>
      </w:r>
      <w:r>
        <w:rPr>
          <w:spacing w:val="60"/>
          <w:w w:val="150"/>
          <w:sz w:val="24"/>
        </w:rPr>
        <w:t xml:space="preserve"> </w:t>
      </w:r>
      <w:r>
        <w:rPr>
          <w:spacing w:val="-10"/>
          <w:sz w:val="24"/>
        </w:rPr>
        <w:t>–</w:t>
      </w:r>
      <w:r>
        <w:rPr>
          <w:sz w:val="24"/>
        </w:rPr>
        <w:tab/>
      </w:r>
      <w:r>
        <w:rPr>
          <w:spacing w:val="-5"/>
          <w:sz w:val="24"/>
        </w:rPr>
        <w:t>53</w:t>
      </w:r>
    </w:p>
    <w:p w:rsidR="00A347C9" w:rsidRDefault="006536BE">
      <w:pPr>
        <w:pStyle w:val="ListParagraph"/>
        <w:numPr>
          <w:ilvl w:val="1"/>
          <w:numId w:val="1"/>
        </w:numPr>
        <w:tabs>
          <w:tab w:val="left" w:pos="2968"/>
        </w:tabs>
        <w:ind w:left="2968" w:hanging="448"/>
        <w:rPr>
          <w:sz w:val="24"/>
        </w:rPr>
      </w:pPr>
      <w:r>
        <w:rPr>
          <w:spacing w:val="-2"/>
          <w:w w:val="110"/>
          <w:sz w:val="24"/>
        </w:rPr>
        <w:t>Results</w:t>
      </w:r>
    </w:p>
    <w:p w:rsidR="00A347C9" w:rsidRDefault="006536BE">
      <w:pPr>
        <w:pStyle w:val="ListParagraph"/>
        <w:numPr>
          <w:ilvl w:val="1"/>
          <w:numId w:val="1"/>
        </w:numPr>
        <w:tabs>
          <w:tab w:val="left" w:pos="2969"/>
        </w:tabs>
        <w:spacing w:before="239"/>
        <w:ind w:left="2969" w:hanging="449"/>
        <w:rPr>
          <w:sz w:val="24"/>
        </w:rPr>
      </w:pPr>
      <w:r>
        <w:rPr>
          <w:spacing w:val="-2"/>
          <w:w w:val="110"/>
          <w:sz w:val="24"/>
        </w:rPr>
        <w:t>Advantages</w:t>
      </w:r>
    </w:p>
    <w:p w:rsidR="00A347C9" w:rsidRDefault="006536BE">
      <w:pPr>
        <w:pStyle w:val="ListParagraph"/>
        <w:numPr>
          <w:ilvl w:val="1"/>
          <w:numId w:val="1"/>
        </w:numPr>
        <w:tabs>
          <w:tab w:val="left" w:pos="2969"/>
        </w:tabs>
        <w:spacing w:before="236"/>
        <w:ind w:left="2969" w:hanging="449"/>
        <w:rPr>
          <w:sz w:val="24"/>
        </w:rPr>
      </w:pPr>
      <w:r>
        <w:rPr>
          <w:spacing w:val="-2"/>
          <w:w w:val="110"/>
          <w:sz w:val="24"/>
        </w:rPr>
        <w:t>Applications</w:t>
      </w:r>
    </w:p>
    <w:p w:rsidR="00A347C9" w:rsidRDefault="006536BE">
      <w:pPr>
        <w:pStyle w:val="ListParagraph"/>
        <w:numPr>
          <w:ilvl w:val="0"/>
          <w:numId w:val="1"/>
        </w:numPr>
        <w:tabs>
          <w:tab w:val="left" w:pos="2520"/>
          <w:tab w:val="right" w:pos="9150"/>
        </w:tabs>
        <w:rPr>
          <w:sz w:val="24"/>
        </w:rPr>
      </w:pPr>
      <w:r>
        <w:rPr>
          <w:rFonts w:ascii="Cambria" w:hAnsi="Cambria"/>
          <w:b/>
          <w:spacing w:val="2"/>
          <w:sz w:val="24"/>
        </w:rPr>
        <w:t>Conclusion</w:t>
      </w:r>
      <w:r>
        <w:rPr>
          <w:rFonts w:ascii="Cambria" w:hAnsi="Cambria"/>
          <w:b/>
          <w:spacing w:val="70"/>
          <w:w w:val="150"/>
          <w:sz w:val="24"/>
        </w:rPr>
        <w:t xml:space="preserve"> </w:t>
      </w:r>
      <w:r>
        <w:rPr>
          <w:rFonts w:ascii="Cambria" w:hAnsi="Cambria"/>
          <w:b/>
          <w:spacing w:val="2"/>
          <w:sz w:val="24"/>
        </w:rPr>
        <w:t>and</w:t>
      </w:r>
      <w:r>
        <w:rPr>
          <w:rFonts w:ascii="Cambria" w:hAnsi="Cambria"/>
          <w:b/>
          <w:spacing w:val="70"/>
          <w:w w:val="150"/>
          <w:sz w:val="24"/>
        </w:rPr>
        <w:t xml:space="preserve"> </w:t>
      </w:r>
      <w:r>
        <w:rPr>
          <w:rFonts w:ascii="Cambria" w:hAnsi="Cambria"/>
          <w:b/>
          <w:spacing w:val="2"/>
          <w:sz w:val="24"/>
        </w:rPr>
        <w:t>Future</w:t>
      </w:r>
      <w:r>
        <w:rPr>
          <w:rFonts w:ascii="Cambria" w:hAnsi="Cambria"/>
          <w:b/>
          <w:spacing w:val="71"/>
          <w:w w:val="150"/>
          <w:sz w:val="24"/>
        </w:rPr>
        <w:t xml:space="preserve"> </w:t>
      </w:r>
      <w:r>
        <w:rPr>
          <w:rFonts w:ascii="Cambria" w:hAnsi="Cambria"/>
          <w:b/>
          <w:spacing w:val="2"/>
          <w:sz w:val="24"/>
        </w:rPr>
        <w:t>Scope</w:t>
      </w:r>
      <w:r>
        <w:rPr>
          <w:rFonts w:ascii="Cambria" w:hAnsi="Cambria"/>
          <w:b/>
          <w:spacing w:val="73"/>
          <w:w w:val="150"/>
          <w:sz w:val="24"/>
        </w:rPr>
        <w:t xml:space="preserve"> </w:t>
      </w:r>
      <w:r>
        <w:rPr>
          <w:spacing w:val="2"/>
          <w:sz w:val="24"/>
        </w:rPr>
        <w:t>54</w:t>
      </w:r>
      <w:r>
        <w:rPr>
          <w:spacing w:val="55"/>
          <w:w w:val="150"/>
          <w:sz w:val="24"/>
        </w:rPr>
        <w:t xml:space="preserve"> </w:t>
      </w:r>
      <w:r>
        <w:rPr>
          <w:spacing w:val="-10"/>
          <w:sz w:val="24"/>
        </w:rPr>
        <w:t>–</w:t>
      </w:r>
      <w:r>
        <w:rPr>
          <w:sz w:val="24"/>
        </w:rPr>
        <w:tab/>
      </w:r>
      <w:r>
        <w:rPr>
          <w:spacing w:val="-5"/>
          <w:sz w:val="24"/>
        </w:rPr>
        <w:t>55</w:t>
      </w:r>
    </w:p>
    <w:p w:rsidR="00A347C9" w:rsidRDefault="006536BE">
      <w:pPr>
        <w:pStyle w:val="ListParagraph"/>
        <w:numPr>
          <w:ilvl w:val="1"/>
          <w:numId w:val="1"/>
        </w:numPr>
        <w:tabs>
          <w:tab w:val="left" w:pos="2969"/>
        </w:tabs>
        <w:ind w:left="2969" w:hanging="449"/>
        <w:rPr>
          <w:sz w:val="24"/>
        </w:rPr>
      </w:pPr>
      <w:r>
        <w:rPr>
          <w:spacing w:val="-2"/>
          <w:w w:val="110"/>
          <w:sz w:val="24"/>
        </w:rPr>
        <w:t>Conclusion</w:t>
      </w:r>
    </w:p>
    <w:p w:rsidR="00A347C9" w:rsidRDefault="006536BE">
      <w:pPr>
        <w:pStyle w:val="ListParagraph"/>
        <w:numPr>
          <w:ilvl w:val="1"/>
          <w:numId w:val="1"/>
        </w:numPr>
        <w:tabs>
          <w:tab w:val="left" w:pos="2969"/>
        </w:tabs>
        <w:spacing w:before="239"/>
        <w:ind w:left="2969" w:hanging="449"/>
        <w:rPr>
          <w:sz w:val="24"/>
        </w:rPr>
      </w:pPr>
      <w:r>
        <w:rPr>
          <w:w w:val="110"/>
          <w:sz w:val="24"/>
        </w:rPr>
        <w:t>Future</w:t>
      </w:r>
      <w:r>
        <w:rPr>
          <w:spacing w:val="19"/>
          <w:w w:val="110"/>
          <w:sz w:val="24"/>
        </w:rPr>
        <w:t xml:space="preserve"> </w:t>
      </w:r>
      <w:r>
        <w:rPr>
          <w:spacing w:val="-2"/>
          <w:w w:val="110"/>
          <w:sz w:val="24"/>
        </w:rPr>
        <w:t>scope</w:t>
      </w:r>
    </w:p>
    <w:p w:rsidR="00A347C9" w:rsidRDefault="006536BE">
      <w:pPr>
        <w:pStyle w:val="ListParagraph"/>
        <w:numPr>
          <w:ilvl w:val="0"/>
          <w:numId w:val="1"/>
        </w:numPr>
        <w:tabs>
          <w:tab w:val="left" w:pos="2520"/>
          <w:tab w:val="right" w:pos="9150"/>
        </w:tabs>
        <w:rPr>
          <w:sz w:val="24"/>
        </w:rPr>
      </w:pPr>
      <w:proofErr w:type="gramStart"/>
      <w:r>
        <w:rPr>
          <w:rFonts w:ascii="Cambria" w:hAnsi="Cambria"/>
          <w:b/>
          <w:spacing w:val="2"/>
          <w:sz w:val="24"/>
        </w:rPr>
        <w:t>References</w:t>
      </w:r>
      <w:r>
        <w:rPr>
          <w:rFonts w:ascii="Cambria" w:hAnsi="Cambria"/>
          <w:b/>
          <w:spacing w:val="28"/>
          <w:sz w:val="24"/>
        </w:rPr>
        <w:t xml:space="preserve">  </w:t>
      </w:r>
      <w:r>
        <w:rPr>
          <w:spacing w:val="2"/>
          <w:sz w:val="24"/>
        </w:rPr>
        <w:t>56</w:t>
      </w:r>
      <w:proofErr w:type="gramEnd"/>
      <w:r>
        <w:rPr>
          <w:spacing w:val="64"/>
          <w:w w:val="150"/>
          <w:sz w:val="24"/>
        </w:rPr>
        <w:t xml:space="preserve"> </w:t>
      </w:r>
      <w:r>
        <w:rPr>
          <w:spacing w:val="-10"/>
          <w:sz w:val="24"/>
        </w:rPr>
        <w:t>–</w:t>
      </w:r>
      <w:r>
        <w:rPr>
          <w:sz w:val="24"/>
        </w:rPr>
        <w:tab/>
      </w:r>
      <w:r>
        <w:rPr>
          <w:spacing w:val="-5"/>
          <w:sz w:val="24"/>
        </w:rPr>
        <w:t>57</w:t>
      </w:r>
    </w:p>
    <w:p w:rsidR="00A347C9" w:rsidRDefault="006536BE">
      <w:pPr>
        <w:pStyle w:val="ListParagraph"/>
        <w:numPr>
          <w:ilvl w:val="0"/>
          <w:numId w:val="1"/>
        </w:numPr>
        <w:tabs>
          <w:tab w:val="left" w:pos="2505"/>
          <w:tab w:val="right" w:pos="9165"/>
        </w:tabs>
        <w:spacing w:before="242"/>
        <w:ind w:left="2505" w:hanging="2145"/>
        <w:rPr>
          <w:sz w:val="24"/>
        </w:rPr>
      </w:pPr>
      <w:r>
        <w:rPr>
          <w:rFonts w:ascii="Cambria"/>
          <w:b/>
          <w:w w:val="110"/>
          <w:sz w:val="24"/>
        </w:rPr>
        <w:t>Appendix</w:t>
      </w:r>
      <w:r>
        <w:rPr>
          <w:rFonts w:ascii="Cambria"/>
          <w:b/>
          <w:spacing w:val="18"/>
          <w:w w:val="110"/>
          <w:sz w:val="24"/>
        </w:rPr>
        <w:t xml:space="preserve"> </w:t>
      </w:r>
      <w:r>
        <w:rPr>
          <w:w w:val="110"/>
          <w:sz w:val="24"/>
        </w:rPr>
        <w:t>58</w:t>
      </w:r>
      <w:r>
        <w:rPr>
          <w:spacing w:val="8"/>
          <w:w w:val="110"/>
          <w:sz w:val="24"/>
        </w:rPr>
        <w:t xml:space="preserve"> </w:t>
      </w:r>
      <w:r>
        <w:rPr>
          <w:spacing w:val="-10"/>
          <w:w w:val="110"/>
          <w:sz w:val="24"/>
        </w:rPr>
        <w:t>-</w:t>
      </w:r>
      <w:r>
        <w:rPr>
          <w:sz w:val="24"/>
        </w:rPr>
        <w:tab/>
      </w:r>
      <w:r>
        <w:rPr>
          <w:spacing w:val="-5"/>
          <w:w w:val="110"/>
          <w:sz w:val="24"/>
        </w:rPr>
        <w:t>63</w:t>
      </w:r>
    </w:p>
    <w:p w:rsidR="00A347C9" w:rsidRDefault="00A347C9">
      <w:pPr>
        <w:pStyle w:val="ListParagraph"/>
        <w:rPr>
          <w:sz w:val="24"/>
        </w:rPr>
        <w:sectPr w:rsidR="00A347C9">
          <w:pgSz w:w="12240" w:h="15840"/>
          <w:pgMar w:top="1360" w:right="1080" w:bottom="280" w:left="1080" w:header="720" w:footer="720" w:gutter="0"/>
          <w:cols w:space="720"/>
        </w:sectPr>
      </w:pPr>
    </w:p>
    <w:p w:rsidR="00A347C9" w:rsidRDefault="00A347C9">
      <w:pPr>
        <w:pStyle w:val="BodyText"/>
        <w:spacing w:before="25"/>
      </w:pPr>
    </w:p>
    <w:p w:rsidR="00A347C9" w:rsidRDefault="006536BE">
      <w:pPr>
        <w:pStyle w:val="BodyText"/>
        <w:ind w:left="2" w:right="1"/>
        <w:jc w:val="center"/>
      </w:pPr>
      <w:r>
        <w:rPr>
          <w:spacing w:val="-10"/>
          <w:w w:val="95"/>
        </w:rPr>
        <w:t>I</w:t>
      </w:r>
    </w:p>
    <w:p w:rsidR="00A347C9" w:rsidRDefault="00A347C9">
      <w:pPr>
        <w:pStyle w:val="BodyText"/>
        <w:spacing w:before="144"/>
      </w:pPr>
    </w:p>
    <w:p w:rsidR="00A347C9" w:rsidRDefault="006536BE">
      <w:pPr>
        <w:pStyle w:val="Heading1"/>
      </w:pPr>
      <w:r>
        <w:rPr>
          <w:spacing w:val="-2"/>
          <w:w w:val="110"/>
        </w:rPr>
        <w:t>Abstract</w:t>
      </w:r>
    </w:p>
    <w:p w:rsidR="00A347C9" w:rsidRDefault="00A347C9">
      <w:pPr>
        <w:pStyle w:val="BodyText"/>
        <w:spacing w:before="67"/>
        <w:rPr>
          <w:rFonts w:ascii="Cambria"/>
          <w:b/>
          <w:sz w:val="36"/>
        </w:rPr>
      </w:pPr>
    </w:p>
    <w:p w:rsidR="006536BE" w:rsidRPr="006536BE" w:rsidRDefault="00660011" w:rsidP="006536BE">
      <w:pPr>
        <w:pStyle w:val="BodyText"/>
        <w:spacing w:line="357" w:lineRule="auto"/>
        <w:ind w:left="360" w:right="353" w:firstLine="384"/>
        <w:jc w:val="both"/>
      </w:pPr>
      <w:r w:rsidRPr="003F2BB7">
        <w:t>The Internet of Things (</w:t>
      </w:r>
      <w:proofErr w:type="spellStart"/>
      <w:r w:rsidRPr="003F2BB7">
        <w:t>IoT</w:t>
      </w:r>
      <w:proofErr w:type="spellEnd"/>
      <w:r w:rsidRPr="003F2BB7">
        <w:t xml:space="preserve">) has revolutionized the way we monitor and manage environmental conditions, especially in temperature-sensitive domains like cold storage. This project proposes an </w:t>
      </w:r>
      <w:proofErr w:type="spellStart"/>
      <w:r w:rsidRPr="003F2BB7">
        <w:t>IoT</w:t>
      </w:r>
      <w:proofErr w:type="spellEnd"/>
      <w:r w:rsidRPr="003F2BB7">
        <w:t>-based cold storage monitoring system designed to ensure the optimal preservation of perishable goods by continuously tracking temperature, humidity, and other critical parameters in real-time. The system integrates sensors with a microcontroller (e.g., Arduino or Raspberry Pi), which collects and transmits data to a cloud platform using Wi-Fi or cellular connectivity. A web-based dashboard or mobile application provides live updates, historical data, and alert notifications when any parameter breaches predefined thresholds. This real-time monitoring not only improves operational efficiency but also minimizes spoilage and ensures compliance with food safety standards. The system is scalable, cost-effective, and can be adapted to various industrial and agricultural cold storage applications</w:t>
      </w:r>
      <w:r>
        <w:t xml:space="preserve"> </w:t>
      </w:r>
      <w:proofErr w:type="gramStart"/>
      <w:r w:rsidR="006536BE" w:rsidRPr="006536BE">
        <w:t>By</w:t>
      </w:r>
      <w:proofErr w:type="gramEnd"/>
      <w:r w:rsidR="006536BE" w:rsidRPr="006536BE">
        <w:t xml:space="preserve"> automating and digitizing the monitoring process, the system reduces human error, enhances reliability, and minimizes operational costs. Additionally, the modular and scalable design allows easy customization for different applications, from small commercial freezers to large industrial cold storage units.</w:t>
      </w:r>
      <w:r w:rsidR="006536BE">
        <w:t xml:space="preserve"> </w:t>
      </w:r>
      <w:r w:rsidR="006536BE" w:rsidRPr="006536BE">
        <w:t xml:space="preserve">This solution represents a step toward smarter, safer, and more sustainable cold chain management, demonstrating the power of </w:t>
      </w:r>
      <w:r w:rsidR="006536BE" w:rsidRPr="006536BE">
        <w:rPr>
          <w:bCs/>
        </w:rPr>
        <w:t>Internet of</w:t>
      </w:r>
      <w:r w:rsidR="006536BE" w:rsidRPr="006536BE">
        <w:rPr>
          <w:b/>
          <w:bCs/>
        </w:rPr>
        <w:t xml:space="preserve"> </w:t>
      </w:r>
      <w:proofErr w:type="gramStart"/>
      <w:r w:rsidR="006536BE">
        <w:rPr>
          <w:bCs/>
        </w:rPr>
        <w:t xml:space="preserve">Things </w:t>
      </w:r>
      <w:r w:rsidR="006536BE" w:rsidRPr="006536BE">
        <w:t xml:space="preserve"> in</w:t>
      </w:r>
      <w:proofErr w:type="gramEnd"/>
      <w:r w:rsidR="006536BE" w:rsidRPr="006536BE">
        <w:t xml:space="preserve"> transforming traditional storage infrastructure into intelligent, data-driven systems.</w:t>
      </w:r>
    </w:p>
    <w:p w:rsidR="00A347C9" w:rsidRDefault="00A347C9">
      <w:pPr>
        <w:pStyle w:val="BodyText"/>
        <w:spacing w:line="357" w:lineRule="auto"/>
        <w:ind w:left="360" w:right="353" w:firstLine="384"/>
        <w:jc w:val="both"/>
      </w:pPr>
    </w:p>
    <w:p w:rsidR="00A347C9" w:rsidRDefault="006536BE" w:rsidP="006536BE">
      <w:pPr>
        <w:pStyle w:val="BodyText"/>
        <w:spacing w:before="255"/>
        <w:ind w:left="360"/>
        <w:sectPr w:rsidR="00A347C9">
          <w:pgSz w:w="12240" w:h="15840"/>
          <w:pgMar w:top="1820" w:right="1080" w:bottom="280" w:left="1080" w:header="720" w:footer="720" w:gutter="0"/>
          <w:cols w:space="720"/>
        </w:sectPr>
      </w:pPr>
      <w:r>
        <w:rPr>
          <w:w w:val="110"/>
        </w:rPr>
        <w:t>Keywords:</w:t>
      </w:r>
      <w:r>
        <w:rPr>
          <w:spacing w:val="2"/>
          <w:w w:val="110"/>
        </w:rPr>
        <w:t xml:space="preserve"> </w:t>
      </w:r>
      <w:r w:rsidRPr="006536BE">
        <w:rPr>
          <w:rStyle w:val="Strong"/>
          <w:b w:val="0"/>
        </w:rPr>
        <w:t>Aler</w:t>
      </w:r>
      <w:r w:rsidRPr="006536BE">
        <w:rPr>
          <w:rStyle w:val="Strong"/>
          <w:b w:val="0"/>
        </w:rPr>
        <w:t>t Notifications,</w:t>
      </w:r>
      <w:r w:rsidRPr="006536BE">
        <w:rPr>
          <w:rStyle w:val="Strong"/>
          <w:b w:val="0"/>
        </w:rPr>
        <w:t xml:space="preserve"> Humidity Tracking, </w:t>
      </w:r>
      <w:proofErr w:type="spellStart"/>
      <w:r w:rsidRPr="006536BE">
        <w:rPr>
          <w:rStyle w:val="Strong"/>
          <w:b w:val="0"/>
        </w:rPr>
        <w:t>IoT</w:t>
      </w:r>
      <w:proofErr w:type="spellEnd"/>
      <w:r w:rsidRPr="006536BE">
        <w:rPr>
          <w:rStyle w:val="Strong"/>
          <w:b w:val="0"/>
        </w:rPr>
        <w:t xml:space="preserve"> Cold </w:t>
      </w:r>
      <w:proofErr w:type="spellStart"/>
      <w:r w:rsidRPr="006536BE">
        <w:rPr>
          <w:rStyle w:val="Strong"/>
          <w:b w:val="0"/>
        </w:rPr>
        <w:t>Storage,Real</w:t>
      </w:r>
      <w:proofErr w:type="spellEnd"/>
      <w:r w:rsidRPr="006536BE">
        <w:rPr>
          <w:rStyle w:val="Strong"/>
          <w:b w:val="0"/>
        </w:rPr>
        <w:t xml:space="preserve">-time Monitoring, Remote Access, </w:t>
      </w:r>
      <w:r w:rsidRPr="006536BE">
        <w:rPr>
          <w:rStyle w:val="Strong"/>
          <w:b w:val="0"/>
        </w:rPr>
        <w:t>Spoilage Prevention</w:t>
      </w:r>
    </w:p>
    <w:p w:rsidR="00A347C9" w:rsidRDefault="006536BE">
      <w:pPr>
        <w:pStyle w:val="BodyText"/>
        <w:spacing w:before="76"/>
        <w:ind w:left="2"/>
        <w:jc w:val="center"/>
      </w:pPr>
      <w:r>
        <w:rPr>
          <w:spacing w:val="-5"/>
          <w:w w:val="95"/>
        </w:rPr>
        <w:lastRenderedPageBreak/>
        <w:t>II</w:t>
      </w:r>
    </w:p>
    <w:p w:rsidR="00A347C9" w:rsidRDefault="006536BE">
      <w:pPr>
        <w:spacing w:before="239"/>
        <w:ind w:left="2" w:right="2"/>
        <w:jc w:val="center"/>
        <w:rPr>
          <w:rFonts w:ascii="Cambria"/>
          <w:b/>
          <w:sz w:val="32"/>
        </w:rPr>
      </w:pPr>
      <w:r>
        <w:rPr>
          <w:rFonts w:ascii="Cambria"/>
          <w:b/>
          <w:w w:val="115"/>
          <w:sz w:val="32"/>
        </w:rPr>
        <w:t>List</w:t>
      </w:r>
      <w:r>
        <w:rPr>
          <w:rFonts w:ascii="Cambria"/>
          <w:b/>
          <w:spacing w:val="22"/>
          <w:w w:val="115"/>
          <w:sz w:val="32"/>
        </w:rPr>
        <w:t xml:space="preserve"> </w:t>
      </w:r>
      <w:r>
        <w:rPr>
          <w:rFonts w:ascii="Cambria"/>
          <w:b/>
          <w:w w:val="115"/>
          <w:sz w:val="32"/>
        </w:rPr>
        <w:t>of</w:t>
      </w:r>
      <w:r>
        <w:rPr>
          <w:rFonts w:ascii="Cambria"/>
          <w:b/>
          <w:spacing w:val="24"/>
          <w:w w:val="115"/>
          <w:sz w:val="32"/>
        </w:rPr>
        <w:t xml:space="preserve"> </w:t>
      </w:r>
      <w:r>
        <w:rPr>
          <w:rFonts w:ascii="Cambria"/>
          <w:b/>
          <w:spacing w:val="-2"/>
          <w:w w:val="115"/>
          <w:sz w:val="32"/>
        </w:rPr>
        <w:t>Figures</w:t>
      </w:r>
    </w:p>
    <w:p w:rsidR="00A347C9" w:rsidRDefault="00A347C9">
      <w:pPr>
        <w:pStyle w:val="BodyText"/>
        <w:spacing w:before="25"/>
        <w:rPr>
          <w:rFonts w:ascii="Cambria"/>
          <w:b/>
          <w:sz w:val="20"/>
        </w:rPr>
      </w:pPr>
    </w:p>
    <w:tbl>
      <w:tblPr>
        <w:tblW w:w="0" w:type="auto"/>
        <w:tblInd w:w="317" w:type="dxa"/>
        <w:tblLayout w:type="fixed"/>
        <w:tblCellMar>
          <w:left w:w="0" w:type="dxa"/>
          <w:right w:w="0" w:type="dxa"/>
        </w:tblCellMar>
        <w:tblLook w:val="01E0" w:firstRow="1" w:lastRow="1" w:firstColumn="1" w:lastColumn="1" w:noHBand="0" w:noVBand="0"/>
      </w:tblPr>
      <w:tblGrid>
        <w:gridCol w:w="1572"/>
        <w:gridCol w:w="5528"/>
        <w:gridCol w:w="773"/>
      </w:tblGrid>
      <w:tr w:rsidR="00A347C9">
        <w:trPr>
          <w:trHeight w:val="402"/>
        </w:trPr>
        <w:tc>
          <w:tcPr>
            <w:tcW w:w="1572" w:type="dxa"/>
          </w:tcPr>
          <w:p w:rsidR="00A347C9" w:rsidRDefault="006536BE">
            <w:pPr>
              <w:pStyle w:val="TableParagraph"/>
              <w:spacing w:line="279" w:lineRule="exact"/>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3.1</w:t>
            </w:r>
          </w:p>
        </w:tc>
        <w:tc>
          <w:tcPr>
            <w:tcW w:w="5528" w:type="dxa"/>
          </w:tcPr>
          <w:p w:rsidR="00A347C9" w:rsidRDefault="006536BE">
            <w:pPr>
              <w:pStyle w:val="TableParagraph"/>
              <w:spacing w:before="5"/>
              <w:ind w:left="244"/>
              <w:rPr>
                <w:sz w:val="24"/>
              </w:rPr>
            </w:pPr>
            <w:r>
              <w:rPr>
                <w:w w:val="110"/>
                <w:sz w:val="24"/>
              </w:rPr>
              <w:t>Block</w:t>
            </w:r>
            <w:r>
              <w:rPr>
                <w:spacing w:val="8"/>
                <w:w w:val="110"/>
                <w:sz w:val="24"/>
              </w:rPr>
              <w:t xml:space="preserve"> </w:t>
            </w:r>
            <w:r>
              <w:rPr>
                <w:spacing w:val="-2"/>
                <w:w w:val="110"/>
                <w:sz w:val="24"/>
              </w:rPr>
              <w:t>Diagram</w:t>
            </w:r>
          </w:p>
        </w:tc>
        <w:tc>
          <w:tcPr>
            <w:tcW w:w="773" w:type="dxa"/>
          </w:tcPr>
          <w:p w:rsidR="00A347C9" w:rsidRDefault="006536BE">
            <w:pPr>
              <w:pStyle w:val="TableParagraph"/>
              <w:spacing w:before="5"/>
              <w:ind w:left="294"/>
              <w:rPr>
                <w:sz w:val="24"/>
              </w:rPr>
            </w:pPr>
            <w:r>
              <w:rPr>
                <w:spacing w:val="-5"/>
                <w:w w:val="125"/>
                <w:sz w:val="24"/>
              </w:rPr>
              <w:t>12</w:t>
            </w:r>
          </w:p>
        </w:tc>
      </w:tr>
      <w:tr w:rsidR="00A347C9">
        <w:trPr>
          <w:trHeight w:val="523"/>
        </w:trPr>
        <w:tc>
          <w:tcPr>
            <w:tcW w:w="1572" w:type="dxa"/>
          </w:tcPr>
          <w:p w:rsidR="00A347C9" w:rsidRDefault="006536BE">
            <w:pPr>
              <w:pStyle w:val="TableParagraph"/>
              <w:spacing w:before="118"/>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3.2</w:t>
            </w:r>
          </w:p>
        </w:tc>
        <w:tc>
          <w:tcPr>
            <w:tcW w:w="5528" w:type="dxa"/>
          </w:tcPr>
          <w:p w:rsidR="00A347C9" w:rsidRDefault="006536BE">
            <w:pPr>
              <w:pStyle w:val="TableParagraph"/>
              <w:spacing w:before="126"/>
              <w:ind w:left="244"/>
              <w:rPr>
                <w:sz w:val="24"/>
              </w:rPr>
            </w:pPr>
            <w:r>
              <w:rPr>
                <w:w w:val="110"/>
                <w:sz w:val="24"/>
              </w:rPr>
              <w:t>Circuit</w:t>
            </w:r>
            <w:r>
              <w:rPr>
                <w:spacing w:val="19"/>
                <w:w w:val="110"/>
                <w:sz w:val="24"/>
              </w:rPr>
              <w:t xml:space="preserve"> </w:t>
            </w:r>
            <w:r>
              <w:rPr>
                <w:spacing w:val="-2"/>
                <w:w w:val="110"/>
                <w:sz w:val="24"/>
              </w:rPr>
              <w:t>Diagram</w:t>
            </w:r>
          </w:p>
        </w:tc>
        <w:tc>
          <w:tcPr>
            <w:tcW w:w="773" w:type="dxa"/>
          </w:tcPr>
          <w:p w:rsidR="00A347C9" w:rsidRDefault="006536BE">
            <w:pPr>
              <w:pStyle w:val="TableParagraph"/>
              <w:spacing w:before="126"/>
              <w:ind w:left="366"/>
              <w:rPr>
                <w:sz w:val="24"/>
              </w:rPr>
            </w:pPr>
            <w:r>
              <w:rPr>
                <w:spacing w:val="-5"/>
                <w:w w:val="135"/>
                <w:sz w:val="24"/>
              </w:rPr>
              <w:t>17</w:t>
            </w:r>
          </w:p>
        </w:tc>
      </w:tr>
      <w:tr w:rsidR="00A347C9">
        <w:trPr>
          <w:trHeight w:val="523"/>
        </w:trPr>
        <w:tc>
          <w:tcPr>
            <w:tcW w:w="1572" w:type="dxa"/>
          </w:tcPr>
          <w:p w:rsidR="00A347C9" w:rsidRDefault="006536BE">
            <w:pPr>
              <w:pStyle w:val="TableParagraph"/>
              <w:spacing w:before="118"/>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4.1</w:t>
            </w:r>
          </w:p>
        </w:tc>
        <w:tc>
          <w:tcPr>
            <w:tcW w:w="5528" w:type="dxa"/>
          </w:tcPr>
          <w:p w:rsidR="00A347C9" w:rsidRDefault="006536BE">
            <w:pPr>
              <w:pStyle w:val="TableParagraph"/>
              <w:spacing w:before="126"/>
              <w:ind w:left="244"/>
              <w:rPr>
                <w:sz w:val="24"/>
              </w:rPr>
            </w:pPr>
            <w:r>
              <w:rPr>
                <w:w w:val="110"/>
                <w:sz w:val="24"/>
              </w:rPr>
              <w:t>ESP32</w:t>
            </w:r>
            <w:r>
              <w:rPr>
                <w:spacing w:val="8"/>
                <w:w w:val="110"/>
                <w:sz w:val="24"/>
              </w:rPr>
              <w:t xml:space="preserve"> </w:t>
            </w:r>
            <w:r>
              <w:rPr>
                <w:spacing w:val="-2"/>
                <w:w w:val="110"/>
                <w:sz w:val="24"/>
              </w:rPr>
              <w:t>Microcontroller</w:t>
            </w:r>
          </w:p>
        </w:tc>
        <w:tc>
          <w:tcPr>
            <w:tcW w:w="773" w:type="dxa"/>
          </w:tcPr>
          <w:p w:rsidR="00A347C9" w:rsidRDefault="006536BE">
            <w:pPr>
              <w:pStyle w:val="TableParagraph"/>
              <w:spacing w:before="126"/>
              <w:ind w:left="424"/>
              <w:rPr>
                <w:sz w:val="24"/>
              </w:rPr>
            </w:pPr>
            <w:r>
              <w:rPr>
                <w:spacing w:val="-5"/>
                <w:w w:val="110"/>
                <w:sz w:val="24"/>
              </w:rPr>
              <w:t>26</w:t>
            </w:r>
          </w:p>
        </w:tc>
      </w:tr>
      <w:tr w:rsidR="00A347C9">
        <w:trPr>
          <w:trHeight w:val="523"/>
        </w:trPr>
        <w:tc>
          <w:tcPr>
            <w:tcW w:w="1572" w:type="dxa"/>
          </w:tcPr>
          <w:p w:rsidR="00A347C9" w:rsidRDefault="006536BE">
            <w:pPr>
              <w:pStyle w:val="TableParagraph"/>
              <w:spacing w:before="118"/>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4.2</w:t>
            </w:r>
          </w:p>
        </w:tc>
        <w:tc>
          <w:tcPr>
            <w:tcW w:w="5528" w:type="dxa"/>
          </w:tcPr>
          <w:p w:rsidR="00A347C9" w:rsidRDefault="006536BE">
            <w:pPr>
              <w:pStyle w:val="TableParagraph"/>
              <w:spacing w:before="126"/>
              <w:ind w:left="244"/>
              <w:rPr>
                <w:sz w:val="24"/>
              </w:rPr>
            </w:pPr>
            <w:r>
              <w:rPr>
                <w:w w:val="110"/>
                <w:sz w:val="24"/>
              </w:rPr>
              <w:t xml:space="preserve">DHT11 Temperature and Humidity </w:t>
            </w:r>
            <w:r>
              <w:rPr>
                <w:spacing w:val="-2"/>
                <w:w w:val="110"/>
                <w:sz w:val="24"/>
              </w:rPr>
              <w:t>Sensor</w:t>
            </w:r>
          </w:p>
        </w:tc>
        <w:tc>
          <w:tcPr>
            <w:tcW w:w="773" w:type="dxa"/>
          </w:tcPr>
          <w:p w:rsidR="00A347C9" w:rsidRDefault="006536BE">
            <w:pPr>
              <w:pStyle w:val="TableParagraph"/>
              <w:spacing w:before="126"/>
              <w:ind w:left="395"/>
              <w:rPr>
                <w:sz w:val="24"/>
              </w:rPr>
            </w:pPr>
            <w:r>
              <w:rPr>
                <w:spacing w:val="-5"/>
                <w:w w:val="105"/>
                <w:sz w:val="24"/>
              </w:rPr>
              <w:t>28</w:t>
            </w:r>
          </w:p>
        </w:tc>
      </w:tr>
      <w:tr w:rsidR="00A347C9">
        <w:trPr>
          <w:trHeight w:val="523"/>
        </w:trPr>
        <w:tc>
          <w:tcPr>
            <w:tcW w:w="1572" w:type="dxa"/>
          </w:tcPr>
          <w:p w:rsidR="00A347C9" w:rsidRDefault="006536BE">
            <w:pPr>
              <w:pStyle w:val="TableParagraph"/>
              <w:spacing w:before="118"/>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4.3</w:t>
            </w:r>
          </w:p>
        </w:tc>
        <w:tc>
          <w:tcPr>
            <w:tcW w:w="5528" w:type="dxa"/>
          </w:tcPr>
          <w:p w:rsidR="00A347C9" w:rsidRDefault="006536BE">
            <w:pPr>
              <w:pStyle w:val="TableParagraph"/>
              <w:spacing w:before="126"/>
              <w:ind w:left="244"/>
              <w:rPr>
                <w:sz w:val="24"/>
              </w:rPr>
            </w:pPr>
            <w:r>
              <w:rPr>
                <w:w w:val="105"/>
                <w:sz w:val="24"/>
              </w:rPr>
              <w:t>Relay</w:t>
            </w:r>
            <w:r>
              <w:rPr>
                <w:spacing w:val="26"/>
                <w:w w:val="105"/>
                <w:sz w:val="24"/>
              </w:rPr>
              <w:t xml:space="preserve"> </w:t>
            </w:r>
            <w:r>
              <w:rPr>
                <w:spacing w:val="-2"/>
                <w:w w:val="105"/>
                <w:sz w:val="24"/>
              </w:rPr>
              <w:t>Module</w:t>
            </w:r>
          </w:p>
        </w:tc>
        <w:tc>
          <w:tcPr>
            <w:tcW w:w="773" w:type="dxa"/>
          </w:tcPr>
          <w:p w:rsidR="00A347C9" w:rsidRDefault="006536BE">
            <w:pPr>
              <w:pStyle w:val="TableParagraph"/>
              <w:spacing w:before="126"/>
              <w:ind w:left="366"/>
              <w:rPr>
                <w:sz w:val="24"/>
              </w:rPr>
            </w:pPr>
            <w:r>
              <w:rPr>
                <w:spacing w:val="-5"/>
                <w:w w:val="105"/>
                <w:sz w:val="24"/>
              </w:rPr>
              <w:t>30</w:t>
            </w:r>
          </w:p>
        </w:tc>
      </w:tr>
      <w:tr w:rsidR="00A347C9">
        <w:trPr>
          <w:trHeight w:val="523"/>
        </w:trPr>
        <w:tc>
          <w:tcPr>
            <w:tcW w:w="1572" w:type="dxa"/>
          </w:tcPr>
          <w:p w:rsidR="00A347C9" w:rsidRDefault="006536BE">
            <w:pPr>
              <w:pStyle w:val="TableParagraph"/>
              <w:spacing w:before="119"/>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4.4</w:t>
            </w:r>
          </w:p>
        </w:tc>
        <w:tc>
          <w:tcPr>
            <w:tcW w:w="5528" w:type="dxa"/>
          </w:tcPr>
          <w:p w:rsidR="00A347C9" w:rsidRDefault="00660011">
            <w:pPr>
              <w:pStyle w:val="TableParagraph"/>
              <w:spacing w:before="127"/>
              <w:ind w:left="244"/>
              <w:rPr>
                <w:sz w:val="24"/>
              </w:rPr>
            </w:pPr>
            <w:r>
              <w:rPr>
                <w:sz w:val="24"/>
              </w:rPr>
              <w:t>MQ135 sensor</w:t>
            </w:r>
          </w:p>
        </w:tc>
        <w:tc>
          <w:tcPr>
            <w:tcW w:w="773" w:type="dxa"/>
          </w:tcPr>
          <w:p w:rsidR="00A347C9" w:rsidRDefault="006536BE">
            <w:pPr>
              <w:pStyle w:val="TableParagraph"/>
              <w:spacing w:before="127"/>
              <w:ind w:left="390"/>
              <w:rPr>
                <w:sz w:val="24"/>
              </w:rPr>
            </w:pPr>
            <w:r>
              <w:rPr>
                <w:spacing w:val="-5"/>
                <w:w w:val="125"/>
                <w:sz w:val="24"/>
              </w:rPr>
              <w:t>31</w:t>
            </w:r>
          </w:p>
        </w:tc>
      </w:tr>
      <w:tr w:rsidR="00A347C9">
        <w:trPr>
          <w:trHeight w:val="523"/>
        </w:trPr>
        <w:tc>
          <w:tcPr>
            <w:tcW w:w="1572" w:type="dxa"/>
          </w:tcPr>
          <w:p w:rsidR="00A347C9" w:rsidRDefault="006536BE">
            <w:pPr>
              <w:pStyle w:val="TableParagraph"/>
              <w:spacing w:before="118"/>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4.5</w:t>
            </w:r>
          </w:p>
        </w:tc>
        <w:tc>
          <w:tcPr>
            <w:tcW w:w="5528" w:type="dxa"/>
          </w:tcPr>
          <w:p w:rsidR="00A347C9" w:rsidRDefault="006536BE">
            <w:pPr>
              <w:pStyle w:val="TableParagraph"/>
              <w:spacing w:before="126"/>
              <w:ind w:left="244"/>
              <w:rPr>
                <w:sz w:val="24"/>
              </w:rPr>
            </w:pPr>
            <w:r>
              <w:rPr>
                <w:w w:val="105"/>
                <w:sz w:val="24"/>
              </w:rPr>
              <w:t>LCD</w:t>
            </w:r>
            <w:r>
              <w:rPr>
                <w:spacing w:val="25"/>
                <w:w w:val="105"/>
                <w:sz w:val="24"/>
              </w:rPr>
              <w:t xml:space="preserve"> </w:t>
            </w:r>
            <w:r>
              <w:rPr>
                <w:w w:val="105"/>
                <w:sz w:val="24"/>
              </w:rPr>
              <w:t>with</w:t>
            </w:r>
            <w:r>
              <w:rPr>
                <w:spacing w:val="25"/>
                <w:w w:val="105"/>
                <w:sz w:val="24"/>
              </w:rPr>
              <w:t xml:space="preserve"> </w:t>
            </w:r>
            <w:r>
              <w:rPr>
                <w:spacing w:val="-5"/>
                <w:w w:val="105"/>
                <w:sz w:val="24"/>
              </w:rPr>
              <w:t>I2C</w:t>
            </w:r>
          </w:p>
        </w:tc>
        <w:tc>
          <w:tcPr>
            <w:tcW w:w="773" w:type="dxa"/>
          </w:tcPr>
          <w:p w:rsidR="00A347C9" w:rsidRDefault="006536BE">
            <w:pPr>
              <w:pStyle w:val="TableParagraph"/>
              <w:spacing w:before="126"/>
              <w:ind w:left="371"/>
              <w:rPr>
                <w:sz w:val="24"/>
              </w:rPr>
            </w:pPr>
            <w:r>
              <w:rPr>
                <w:spacing w:val="-5"/>
                <w:w w:val="110"/>
                <w:sz w:val="24"/>
              </w:rPr>
              <w:t>33</w:t>
            </w:r>
          </w:p>
        </w:tc>
      </w:tr>
      <w:tr w:rsidR="00A347C9">
        <w:trPr>
          <w:trHeight w:val="524"/>
        </w:trPr>
        <w:tc>
          <w:tcPr>
            <w:tcW w:w="1572" w:type="dxa"/>
          </w:tcPr>
          <w:p w:rsidR="00A347C9" w:rsidRDefault="006536BE">
            <w:pPr>
              <w:pStyle w:val="TableParagraph"/>
              <w:spacing w:before="118"/>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4.6</w:t>
            </w:r>
          </w:p>
        </w:tc>
        <w:tc>
          <w:tcPr>
            <w:tcW w:w="5528" w:type="dxa"/>
          </w:tcPr>
          <w:p w:rsidR="00A347C9" w:rsidRDefault="006536BE">
            <w:pPr>
              <w:pStyle w:val="TableParagraph"/>
              <w:spacing w:before="126"/>
              <w:ind w:left="244"/>
              <w:rPr>
                <w:sz w:val="24"/>
              </w:rPr>
            </w:pPr>
            <w:r>
              <w:rPr>
                <w:w w:val="105"/>
                <w:sz w:val="24"/>
              </w:rPr>
              <w:t>Power</w:t>
            </w:r>
            <w:r>
              <w:rPr>
                <w:spacing w:val="15"/>
                <w:w w:val="105"/>
                <w:sz w:val="24"/>
              </w:rPr>
              <w:t xml:space="preserve"> </w:t>
            </w:r>
            <w:r>
              <w:rPr>
                <w:spacing w:val="-2"/>
                <w:w w:val="105"/>
                <w:sz w:val="24"/>
              </w:rPr>
              <w:t>Adapter</w:t>
            </w:r>
          </w:p>
        </w:tc>
        <w:tc>
          <w:tcPr>
            <w:tcW w:w="773" w:type="dxa"/>
          </w:tcPr>
          <w:p w:rsidR="00A347C9" w:rsidRDefault="006536BE">
            <w:pPr>
              <w:pStyle w:val="TableParagraph"/>
              <w:spacing w:before="126"/>
              <w:ind w:left="332"/>
              <w:rPr>
                <w:sz w:val="24"/>
              </w:rPr>
            </w:pPr>
            <w:r>
              <w:rPr>
                <w:spacing w:val="-5"/>
                <w:w w:val="115"/>
                <w:sz w:val="24"/>
              </w:rPr>
              <w:t>35</w:t>
            </w:r>
          </w:p>
        </w:tc>
      </w:tr>
      <w:tr w:rsidR="00A347C9">
        <w:trPr>
          <w:trHeight w:val="524"/>
        </w:trPr>
        <w:tc>
          <w:tcPr>
            <w:tcW w:w="1572" w:type="dxa"/>
          </w:tcPr>
          <w:p w:rsidR="00A347C9" w:rsidRDefault="006536BE">
            <w:pPr>
              <w:pStyle w:val="TableParagraph"/>
              <w:spacing w:before="120"/>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4.7</w:t>
            </w:r>
          </w:p>
        </w:tc>
        <w:tc>
          <w:tcPr>
            <w:tcW w:w="5528" w:type="dxa"/>
          </w:tcPr>
          <w:p w:rsidR="00A347C9" w:rsidRDefault="006536BE">
            <w:pPr>
              <w:pStyle w:val="TableParagraph"/>
              <w:spacing w:before="128"/>
              <w:ind w:left="244"/>
              <w:rPr>
                <w:sz w:val="24"/>
              </w:rPr>
            </w:pPr>
            <w:r>
              <w:rPr>
                <w:w w:val="105"/>
                <w:sz w:val="24"/>
              </w:rPr>
              <w:t>Arduino</w:t>
            </w:r>
            <w:r>
              <w:rPr>
                <w:spacing w:val="26"/>
                <w:w w:val="105"/>
                <w:sz w:val="24"/>
              </w:rPr>
              <w:t xml:space="preserve"> </w:t>
            </w:r>
            <w:r>
              <w:rPr>
                <w:spacing w:val="-5"/>
                <w:w w:val="105"/>
                <w:sz w:val="24"/>
              </w:rPr>
              <w:t>IDE</w:t>
            </w:r>
          </w:p>
        </w:tc>
        <w:tc>
          <w:tcPr>
            <w:tcW w:w="773" w:type="dxa"/>
          </w:tcPr>
          <w:p w:rsidR="00A347C9" w:rsidRDefault="006536BE">
            <w:pPr>
              <w:pStyle w:val="TableParagraph"/>
              <w:spacing w:before="128"/>
              <w:ind w:left="332"/>
              <w:rPr>
                <w:sz w:val="24"/>
              </w:rPr>
            </w:pPr>
            <w:r>
              <w:rPr>
                <w:spacing w:val="-5"/>
                <w:w w:val="115"/>
                <w:sz w:val="24"/>
              </w:rPr>
              <w:t>37</w:t>
            </w:r>
          </w:p>
        </w:tc>
      </w:tr>
      <w:tr w:rsidR="00A347C9">
        <w:trPr>
          <w:trHeight w:val="523"/>
        </w:trPr>
        <w:tc>
          <w:tcPr>
            <w:tcW w:w="1572" w:type="dxa"/>
          </w:tcPr>
          <w:p w:rsidR="00A347C9" w:rsidRDefault="006536BE">
            <w:pPr>
              <w:pStyle w:val="TableParagraph"/>
              <w:spacing w:before="118"/>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4.8</w:t>
            </w:r>
          </w:p>
        </w:tc>
        <w:tc>
          <w:tcPr>
            <w:tcW w:w="5528" w:type="dxa"/>
          </w:tcPr>
          <w:p w:rsidR="00A347C9" w:rsidRDefault="006536BE">
            <w:pPr>
              <w:pStyle w:val="TableParagraph"/>
              <w:spacing w:before="126"/>
              <w:ind w:left="244"/>
              <w:rPr>
                <w:sz w:val="24"/>
              </w:rPr>
            </w:pPr>
            <w:r>
              <w:rPr>
                <w:w w:val="110"/>
                <w:sz w:val="24"/>
              </w:rPr>
              <w:t>ESP32</w:t>
            </w:r>
            <w:r>
              <w:rPr>
                <w:spacing w:val="5"/>
                <w:w w:val="110"/>
                <w:sz w:val="24"/>
              </w:rPr>
              <w:t xml:space="preserve"> </w:t>
            </w:r>
            <w:r>
              <w:rPr>
                <w:w w:val="110"/>
                <w:sz w:val="24"/>
              </w:rPr>
              <w:t>Board</w:t>
            </w:r>
            <w:r>
              <w:rPr>
                <w:spacing w:val="4"/>
                <w:w w:val="110"/>
                <w:sz w:val="24"/>
              </w:rPr>
              <w:t xml:space="preserve"> </w:t>
            </w:r>
            <w:r>
              <w:rPr>
                <w:spacing w:val="-2"/>
                <w:w w:val="110"/>
                <w:sz w:val="24"/>
              </w:rPr>
              <w:t>Setup</w:t>
            </w:r>
          </w:p>
        </w:tc>
        <w:tc>
          <w:tcPr>
            <w:tcW w:w="773" w:type="dxa"/>
          </w:tcPr>
          <w:p w:rsidR="00A347C9" w:rsidRDefault="006536BE">
            <w:pPr>
              <w:pStyle w:val="TableParagraph"/>
              <w:spacing w:before="126"/>
              <w:ind w:left="342"/>
              <w:rPr>
                <w:sz w:val="24"/>
              </w:rPr>
            </w:pPr>
            <w:r>
              <w:rPr>
                <w:spacing w:val="-5"/>
                <w:w w:val="110"/>
                <w:sz w:val="24"/>
              </w:rPr>
              <w:t>39</w:t>
            </w:r>
          </w:p>
        </w:tc>
      </w:tr>
      <w:tr w:rsidR="00A347C9">
        <w:trPr>
          <w:trHeight w:val="523"/>
        </w:trPr>
        <w:tc>
          <w:tcPr>
            <w:tcW w:w="1572" w:type="dxa"/>
          </w:tcPr>
          <w:p w:rsidR="00A347C9" w:rsidRDefault="006536BE">
            <w:pPr>
              <w:pStyle w:val="TableParagraph"/>
              <w:spacing w:before="118"/>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5.1</w:t>
            </w:r>
          </w:p>
        </w:tc>
        <w:tc>
          <w:tcPr>
            <w:tcW w:w="5528" w:type="dxa"/>
          </w:tcPr>
          <w:p w:rsidR="00A347C9" w:rsidRDefault="006536BE">
            <w:pPr>
              <w:pStyle w:val="TableParagraph"/>
              <w:spacing w:before="126"/>
              <w:ind w:left="244"/>
              <w:rPr>
                <w:sz w:val="24"/>
              </w:rPr>
            </w:pPr>
            <w:r>
              <w:rPr>
                <w:spacing w:val="-2"/>
                <w:w w:val="110"/>
                <w:sz w:val="24"/>
              </w:rPr>
              <w:t>Results</w:t>
            </w:r>
          </w:p>
        </w:tc>
        <w:tc>
          <w:tcPr>
            <w:tcW w:w="773" w:type="dxa"/>
          </w:tcPr>
          <w:p w:rsidR="00A347C9" w:rsidRDefault="006536BE">
            <w:pPr>
              <w:pStyle w:val="TableParagraph"/>
              <w:spacing w:before="126"/>
              <w:ind w:left="352"/>
              <w:rPr>
                <w:sz w:val="24"/>
              </w:rPr>
            </w:pPr>
            <w:r>
              <w:rPr>
                <w:spacing w:val="-5"/>
                <w:w w:val="115"/>
                <w:sz w:val="24"/>
              </w:rPr>
              <w:t>47</w:t>
            </w:r>
          </w:p>
        </w:tc>
      </w:tr>
      <w:tr w:rsidR="00A347C9">
        <w:trPr>
          <w:trHeight w:val="402"/>
        </w:trPr>
        <w:tc>
          <w:tcPr>
            <w:tcW w:w="1572" w:type="dxa"/>
          </w:tcPr>
          <w:p w:rsidR="00A347C9" w:rsidRDefault="006536BE">
            <w:pPr>
              <w:pStyle w:val="TableParagraph"/>
              <w:spacing w:before="119" w:line="263" w:lineRule="exact"/>
              <w:ind w:left="50"/>
              <w:rPr>
                <w:rFonts w:ascii="Cambria"/>
                <w:b/>
                <w:sz w:val="24"/>
              </w:rPr>
            </w:pPr>
            <w:r>
              <w:rPr>
                <w:rFonts w:ascii="Cambria"/>
                <w:b/>
                <w:w w:val="110"/>
                <w:sz w:val="24"/>
              </w:rPr>
              <w:t>Figure</w:t>
            </w:r>
            <w:r>
              <w:rPr>
                <w:rFonts w:ascii="Cambria"/>
                <w:b/>
                <w:spacing w:val="21"/>
                <w:w w:val="115"/>
                <w:sz w:val="24"/>
              </w:rPr>
              <w:t xml:space="preserve"> </w:t>
            </w:r>
            <w:r>
              <w:rPr>
                <w:rFonts w:ascii="Cambria"/>
                <w:b/>
                <w:spacing w:val="-5"/>
                <w:w w:val="115"/>
                <w:sz w:val="24"/>
              </w:rPr>
              <w:t>5.2</w:t>
            </w:r>
          </w:p>
        </w:tc>
        <w:tc>
          <w:tcPr>
            <w:tcW w:w="5528" w:type="dxa"/>
          </w:tcPr>
          <w:p w:rsidR="00A347C9" w:rsidRDefault="006536BE">
            <w:pPr>
              <w:pStyle w:val="TableParagraph"/>
              <w:spacing w:before="127" w:line="256" w:lineRule="exact"/>
              <w:ind w:left="244"/>
              <w:rPr>
                <w:sz w:val="24"/>
              </w:rPr>
            </w:pPr>
            <w:r>
              <w:rPr>
                <w:w w:val="110"/>
                <w:sz w:val="24"/>
              </w:rPr>
              <w:t>Results</w:t>
            </w:r>
            <w:r>
              <w:rPr>
                <w:spacing w:val="2"/>
                <w:w w:val="110"/>
                <w:sz w:val="24"/>
              </w:rPr>
              <w:t xml:space="preserve"> </w:t>
            </w:r>
            <w:r>
              <w:rPr>
                <w:w w:val="110"/>
                <w:sz w:val="24"/>
              </w:rPr>
              <w:t>in</w:t>
            </w:r>
            <w:r>
              <w:rPr>
                <w:spacing w:val="3"/>
                <w:w w:val="110"/>
                <w:sz w:val="24"/>
              </w:rPr>
              <w:t xml:space="preserve"> </w:t>
            </w:r>
            <w:r>
              <w:rPr>
                <w:w w:val="110"/>
                <w:sz w:val="24"/>
              </w:rPr>
              <w:t>Web</w:t>
            </w:r>
            <w:r>
              <w:rPr>
                <w:spacing w:val="3"/>
                <w:w w:val="110"/>
                <w:sz w:val="24"/>
              </w:rPr>
              <w:t xml:space="preserve"> </w:t>
            </w:r>
            <w:r>
              <w:rPr>
                <w:spacing w:val="-2"/>
                <w:w w:val="110"/>
                <w:sz w:val="24"/>
              </w:rPr>
              <w:t>Server</w:t>
            </w:r>
          </w:p>
        </w:tc>
        <w:tc>
          <w:tcPr>
            <w:tcW w:w="773" w:type="dxa"/>
          </w:tcPr>
          <w:p w:rsidR="00A347C9" w:rsidRDefault="006536BE">
            <w:pPr>
              <w:pStyle w:val="TableParagraph"/>
              <w:spacing w:before="127" w:line="256" w:lineRule="exact"/>
              <w:ind w:left="371"/>
              <w:rPr>
                <w:sz w:val="24"/>
              </w:rPr>
            </w:pPr>
            <w:r>
              <w:rPr>
                <w:spacing w:val="-5"/>
                <w:w w:val="105"/>
                <w:sz w:val="24"/>
              </w:rPr>
              <w:t>48</w:t>
            </w:r>
          </w:p>
        </w:tc>
      </w:tr>
    </w:tbl>
    <w:p w:rsidR="00A347C9" w:rsidRDefault="00A347C9">
      <w:pPr>
        <w:pStyle w:val="TableParagraph"/>
        <w:spacing w:line="256" w:lineRule="exact"/>
        <w:rPr>
          <w:sz w:val="24"/>
        </w:rPr>
        <w:sectPr w:rsidR="00A347C9">
          <w:pgSz w:w="12240" w:h="15840"/>
          <w:pgMar w:top="1360" w:right="1080" w:bottom="280" w:left="1080" w:header="720" w:footer="720" w:gutter="0"/>
          <w:cols w:space="720"/>
        </w:sectPr>
      </w:pPr>
    </w:p>
    <w:p w:rsidR="00A347C9" w:rsidRDefault="00A347C9">
      <w:pPr>
        <w:pStyle w:val="BodyText"/>
        <w:spacing w:before="4"/>
        <w:ind w:right="356"/>
        <w:jc w:val="right"/>
      </w:pPr>
      <w:bookmarkStart w:id="0" w:name="_GoBack"/>
      <w:bookmarkEnd w:id="0"/>
    </w:p>
    <w:sectPr w:rsidR="00A347C9">
      <w:pgSz w:w="12240" w:h="15840"/>
      <w:pgMar w:top="136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A15DC"/>
    <w:multiLevelType w:val="multilevel"/>
    <w:tmpl w:val="54E2E140"/>
    <w:lvl w:ilvl="0">
      <w:start w:val="4"/>
      <w:numFmt w:val="decimal"/>
      <w:lvlText w:val="%1"/>
      <w:lvlJc w:val="left"/>
      <w:pPr>
        <w:ind w:left="2971" w:hanging="452"/>
      </w:pPr>
      <w:rPr>
        <w:rFonts w:hint="default"/>
        <w:lang w:val="en-US" w:eastAsia="en-US" w:bidi="ar-SA"/>
      </w:rPr>
    </w:lvl>
    <w:lvl w:ilvl="1">
      <w:start w:val="3"/>
      <w:numFmt w:val="decimal"/>
      <w:lvlText w:val="%1.%2"/>
      <w:lvlJc w:val="left"/>
      <w:pPr>
        <w:ind w:left="3428" w:hanging="452"/>
      </w:pPr>
      <w:rPr>
        <w:rFonts w:ascii="Georgia" w:eastAsia="Georgia" w:hAnsi="Georgia" w:cs="Georgia" w:hint="default"/>
        <w:b w:val="0"/>
        <w:bCs w:val="0"/>
        <w:i w:val="0"/>
        <w:iCs w:val="0"/>
        <w:spacing w:val="-1"/>
        <w:w w:val="112"/>
        <w:sz w:val="24"/>
        <w:szCs w:val="24"/>
        <w:lang w:val="en-US" w:eastAsia="en-US" w:bidi="ar-SA"/>
      </w:rPr>
    </w:lvl>
    <w:lvl w:ilvl="2">
      <w:numFmt w:val="bullet"/>
      <w:lvlText w:val="•"/>
      <w:lvlJc w:val="left"/>
      <w:pPr>
        <w:ind w:left="4400" w:hanging="452"/>
      </w:pPr>
      <w:rPr>
        <w:rFonts w:hint="default"/>
        <w:lang w:val="en-US" w:eastAsia="en-US" w:bidi="ar-SA"/>
      </w:rPr>
    </w:lvl>
    <w:lvl w:ilvl="3">
      <w:numFmt w:val="bullet"/>
      <w:lvlText w:val="•"/>
      <w:lvlJc w:val="left"/>
      <w:pPr>
        <w:ind w:left="5110" w:hanging="452"/>
      </w:pPr>
      <w:rPr>
        <w:rFonts w:hint="default"/>
        <w:lang w:val="en-US" w:eastAsia="en-US" w:bidi="ar-SA"/>
      </w:rPr>
    </w:lvl>
    <w:lvl w:ilvl="4">
      <w:numFmt w:val="bullet"/>
      <w:lvlText w:val="•"/>
      <w:lvlJc w:val="left"/>
      <w:pPr>
        <w:ind w:left="5820" w:hanging="452"/>
      </w:pPr>
      <w:rPr>
        <w:rFonts w:hint="default"/>
        <w:lang w:val="en-US" w:eastAsia="en-US" w:bidi="ar-SA"/>
      </w:rPr>
    </w:lvl>
    <w:lvl w:ilvl="5">
      <w:numFmt w:val="bullet"/>
      <w:lvlText w:val="•"/>
      <w:lvlJc w:val="left"/>
      <w:pPr>
        <w:ind w:left="6530" w:hanging="452"/>
      </w:pPr>
      <w:rPr>
        <w:rFonts w:hint="default"/>
        <w:lang w:val="en-US" w:eastAsia="en-US" w:bidi="ar-SA"/>
      </w:rPr>
    </w:lvl>
    <w:lvl w:ilvl="6">
      <w:numFmt w:val="bullet"/>
      <w:lvlText w:val="•"/>
      <w:lvlJc w:val="left"/>
      <w:pPr>
        <w:ind w:left="7240" w:hanging="452"/>
      </w:pPr>
      <w:rPr>
        <w:rFonts w:hint="default"/>
        <w:lang w:val="en-US" w:eastAsia="en-US" w:bidi="ar-SA"/>
      </w:rPr>
    </w:lvl>
    <w:lvl w:ilvl="7">
      <w:numFmt w:val="bullet"/>
      <w:lvlText w:val="•"/>
      <w:lvlJc w:val="left"/>
      <w:pPr>
        <w:ind w:left="7950" w:hanging="452"/>
      </w:pPr>
      <w:rPr>
        <w:rFonts w:hint="default"/>
        <w:lang w:val="en-US" w:eastAsia="en-US" w:bidi="ar-SA"/>
      </w:rPr>
    </w:lvl>
    <w:lvl w:ilvl="8">
      <w:numFmt w:val="bullet"/>
      <w:lvlText w:val="•"/>
      <w:lvlJc w:val="left"/>
      <w:pPr>
        <w:ind w:left="8660" w:hanging="452"/>
      </w:pPr>
      <w:rPr>
        <w:rFonts w:hint="default"/>
        <w:lang w:val="en-US" w:eastAsia="en-US" w:bidi="ar-SA"/>
      </w:rPr>
    </w:lvl>
  </w:abstractNum>
  <w:abstractNum w:abstractNumId="1" w15:restartNumberingAfterBreak="0">
    <w:nsid w:val="64DF7E3D"/>
    <w:multiLevelType w:val="multilevel"/>
    <w:tmpl w:val="E074448C"/>
    <w:lvl w:ilvl="0">
      <w:start w:val="5"/>
      <w:numFmt w:val="decimal"/>
      <w:lvlText w:val="%1"/>
      <w:lvlJc w:val="left"/>
      <w:pPr>
        <w:ind w:left="2520" w:hanging="2160"/>
      </w:pPr>
      <w:rPr>
        <w:rFonts w:ascii="Georgia" w:eastAsia="Georgia" w:hAnsi="Georgia" w:cs="Georgia" w:hint="default"/>
        <w:b w:val="0"/>
        <w:bCs w:val="0"/>
        <w:i w:val="0"/>
        <w:iCs w:val="0"/>
        <w:spacing w:val="0"/>
        <w:w w:val="117"/>
        <w:sz w:val="24"/>
        <w:szCs w:val="24"/>
        <w:lang w:val="en-US" w:eastAsia="en-US" w:bidi="ar-SA"/>
      </w:rPr>
    </w:lvl>
    <w:lvl w:ilvl="1">
      <w:start w:val="1"/>
      <w:numFmt w:val="decimal"/>
      <w:lvlText w:val="%1.%2"/>
      <w:lvlJc w:val="left"/>
      <w:pPr>
        <w:ind w:left="2971" w:hanging="452"/>
      </w:pPr>
      <w:rPr>
        <w:rFonts w:ascii="Georgia" w:eastAsia="Georgia" w:hAnsi="Georgia" w:cs="Georgia" w:hint="default"/>
        <w:b w:val="0"/>
        <w:bCs w:val="0"/>
        <w:i w:val="0"/>
        <w:iCs w:val="0"/>
        <w:spacing w:val="-1"/>
        <w:w w:val="127"/>
        <w:sz w:val="24"/>
        <w:szCs w:val="24"/>
        <w:lang w:val="en-US" w:eastAsia="en-US" w:bidi="ar-SA"/>
      </w:rPr>
    </w:lvl>
    <w:lvl w:ilvl="2">
      <w:numFmt w:val="bullet"/>
      <w:lvlText w:val="•"/>
      <w:lvlJc w:val="left"/>
      <w:pPr>
        <w:ind w:left="3768" w:hanging="452"/>
      </w:pPr>
      <w:rPr>
        <w:rFonts w:hint="default"/>
        <w:lang w:val="en-US" w:eastAsia="en-US" w:bidi="ar-SA"/>
      </w:rPr>
    </w:lvl>
    <w:lvl w:ilvl="3">
      <w:numFmt w:val="bullet"/>
      <w:lvlText w:val="•"/>
      <w:lvlJc w:val="left"/>
      <w:pPr>
        <w:ind w:left="4557" w:hanging="452"/>
      </w:pPr>
      <w:rPr>
        <w:rFonts w:hint="default"/>
        <w:lang w:val="en-US" w:eastAsia="en-US" w:bidi="ar-SA"/>
      </w:rPr>
    </w:lvl>
    <w:lvl w:ilvl="4">
      <w:numFmt w:val="bullet"/>
      <w:lvlText w:val="•"/>
      <w:lvlJc w:val="left"/>
      <w:pPr>
        <w:ind w:left="5346" w:hanging="452"/>
      </w:pPr>
      <w:rPr>
        <w:rFonts w:hint="default"/>
        <w:lang w:val="en-US" w:eastAsia="en-US" w:bidi="ar-SA"/>
      </w:rPr>
    </w:lvl>
    <w:lvl w:ilvl="5">
      <w:numFmt w:val="bullet"/>
      <w:lvlText w:val="•"/>
      <w:lvlJc w:val="left"/>
      <w:pPr>
        <w:ind w:left="6135" w:hanging="452"/>
      </w:pPr>
      <w:rPr>
        <w:rFonts w:hint="default"/>
        <w:lang w:val="en-US" w:eastAsia="en-US" w:bidi="ar-SA"/>
      </w:rPr>
    </w:lvl>
    <w:lvl w:ilvl="6">
      <w:numFmt w:val="bullet"/>
      <w:lvlText w:val="•"/>
      <w:lvlJc w:val="left"/>
      <w:pPr>
        <w:ind w:left="6924" w:hanging="452"/>
      </w:pPr>
      <w:rPr>
        <w:rFonts w:hint="default"/>
        <w:lang w:val="en-US" w:eastAsia="en-US" w:bidi="ar-SA"/>
      </w:rPr>
    </w:lvl>
    <w:lvl w:ilvl="7">
      <w:numFmt w:val="bullet"/>
      <w:lvlText w:val="•"/>
      <w:lvlJc w:val="left"/>
      <w:pPr>
        <w:ind w:left="7713" w:hanging="452"/>
      </w:pPr>
      <w:rPr>
        <w:rFonts w:hint="default"/>
        <w:lang w:val="en-US" w:eastAsia="en-US" w:bidi="ar-SA"/>
      </w:rPr>
    </w:lvl>
    <w:lvl w:ilvl="8">
      <w:numFmt w:val="bullet"/>
      <w:lvlText w:val="•"/>
      <w:lvlJc w:val="left"/>
      <w:pPr>
        <w:ind w:left="8502" w:hanging="45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347C9"/>
    <w:rsid w:val="006536BE"/>
    <w:rsid w:val="00660011"/>
    <w:rsid w:val="00981EBD"/>
    <w:rsid w:val="00A3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E511"/>
  <w15:docId w15:val="{82B70663-2B03-4E5F-909F-B771597A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2" w:right="2"/>
      <w:jc w:val="center"/>
      <w:outlineLvl w:val="0"/>
    </w:pPr>
    <w:rPr>
      <w:rFonts w:ascii="Cambria" w:eastAsia="Cambria" w:hAnsi="Cambria" w:cs="Cambria"/>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0"/>
      <w:ind w:left="2968" w:hanging="44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536BE"/>
    <w:rPr>
      <w:rFonts w:ascii="Times New Roman" w:hAnsi="Times New Roman" w:cs="Times New Roman"/>
      <w:sz w:val="24"/>
      <w:szCs w:val="24"/>
    </w:rPr>
  </w:style>
  <w:style w:type="character" w:styleId="Strong">
    <w:name w:val="Strong"/>
    <w:basedOn w:val="DefaultParagraphFont"/>
    <w:uiPriority w:val="22"/>
    <w:qFormat/>
    <w:rsid w:val="00653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842951">
      <w:bodyDiv w:val="1"/>
      <w:marLeft w:val="0"/>
      <w:marRight w:val="0"/>
      <w:marTop w:val="0"/>
      <w:marBottom w:val="0"/>
      <w:divBdr>
        <w:top w:val="none" w:sz="0" w:space="0" w:color="auto"/>
        <w:left w:val="none" w:sz="0" w:space="0" w:color="auto"/>
        <w:bottom w:val="none" w:sz="0" w:space="0" w:color="auto"/>
        <w:right w:val="none" w:sz="0" w:space="0" w:color="auto"/>
      </w:divBdr>
    </w:div>
    <w:div w:id="1538931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SAI VEMULA</dc:creator>
  <cp:lastModifiedBy>user</cp:lastModifiedBy>
  <cp:revision>2</cp:revision>
  <dcterms:created xsi:type="dcterms:W3CDTF">2025-06-12T15:05:00Z</dcterms:created>
  <dcterms:modified xsi:type="dcterms:W3CDTF">2025-06-12T15:34:00Z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2025-06-11T00:00:00Z</vt:filetime>
  </property>
  <property fmtid="{D5CDD505-2E9C-101B-9397-08002B2CF9AE}" pid="3" name="Creator">
    <vt:lpwstr>Microsoft® Word for Microsoft 365</vt:lpwstr>
  </property>
  <property fmtid="{D5CDD505-2E9C-101B-9397-08002B2CF9AE}" pid="4" name="LastSaved">
    <vt:filetime>2025-06-12T00:00:00Z</vt:filetime>
  </property>
  <property fmtid="{D5CDD505-2E9C-101B-9397-08002B2CF9AE}" pid="5" name="Producer">
    <vt:lpwstr>Microsoft® Word for Microsoft 365</vt:lpwstr>
  </property>
</Properties>
</file>