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8DBE" w14:textId="34856481" w:rsidR="00742BF5" w:rsidRDefault="000A12D4" w:rsidP="007F5544">
      <w:pPr>
        <w:jc w:val="center"/>
        <w:rPr>
          <w:sz w:val="36"/>
          <w:szCs w:val="36"/>
        </w:rPr>
      </w:pPr>
      <w:r w:rsidRPr="000A12D4">
        <w:rPr>
          <w:sz w:val="36"/>
          <w:szCs w:val="36"/>
        </w:rPr>
        <w:t>RENT AGREEMENT</w:t>
      </w:r>
    </w:p>
    <w:p w14:paraId="1BF75F63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THIS RENT AGREEMENT is made and executed on this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agreement_date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 </w:t>
      </w:r>
    </w:p>
    <w:p w14:paraId="687CF70C" w14:textId="07FA5ECC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at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agreement_city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}}, between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landlord_full_name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}}, aged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landlord_age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years,  </w:t>
      </w:r>
    </w:p>
    <w:p w14:paraId="1D1E689E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son/daughter/wife of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landlord_relation_name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}}, residing at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landlord_address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}},  </w:t>
      </w:r>
    </w:p>
    <w:p w14:paraId="6B40FDAB" w14:textId="7792ED10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AND</w:t>
      </w:r>
    </w:p>
    <w:p w14:paraId="144B9C2A" w14:textId="3655D4F0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tenant_full_name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}}, aged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tenant_age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 years,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son/daughter/wife of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tenant_relation_name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}}, residing at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tenant_address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  <w:r w:rsidR="007F5544" w:rsidRPr="007604FC">
        <w:rPr>
          <w:rFonts w:ascii="Times New Roman" w:hAnsi="Times New Roman" w:cs="Times New Roman"/>
          <w:sz w:val="24"/>
          <w:szCs w:val="24"/>
        </w:rPr>
        <w:t>.</w:t>
      </w:r>
    </w:p>
    <w:p w14:paraId="6D110DA2" w14:textId="6B1C5D3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The term “Landlord” and “Tenant” shall collectively be referred to as “the Parties.”</w:t>
      </w:r>
    </w:p>
    <w:p w14:paraId="7FACB904" w14:textId="29240782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1. The Landlord hereby lets out to the Tenant the premises situated at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property_address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}}, consisting of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property_description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} </w:t>
      </w:r>
      <w:r w:rsidRPr="007604FC">
        <w:rPr>
          <w:rFonts w:ascii="Times New Roman" w:hAnsi="Times New Roman" w:cs="Times New Roman"/>
          <w:sz w:val="24"/>
          <w:szCs w:val="24"/>
        </w:rPr>
        <w:t>for residential/commercial purposes.</w:t>
      </w:r>
    </w:p>
    <w:p w14:paraId="27474D28" w14:textId="427E5FBD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2. The tenancy shall commence on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} </w:t>
      </w:r>
      <w:r w:rsidRPr="007604FC">
        <w:rPr>
          <w:rFonts w:ascii="Times New Roman" w:hAnsi="Times New Roman" w:cs="Times New Roman"/>
          <w:sz w:val="24"/>
          <w:szCs w:val="24"/>
        </w:rPr>
        <w:t>and shall remain valid for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duration_months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 months,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unless terminated earlier in accordance with the terms of this agreement.</w:t>
      </w:r>
    </w:p>
    <w:p w14:paraId="4822A588" w14:textId="2D63BB73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3. The monthly rent shall be ₹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monthly_rent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(Rupees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monthly_rent_words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only).  </w:t>
      </w:r>
    </w:p>
    <w:p w14:paraId="7435232D" w14:textId="63D47D2A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- Rent shall be payable in advance on or before th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e </w:t>
      </w:r>
      <w:r w:rsidRPr="007604F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due_day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} </w:t>
      </w:r>
      <w:r w:rsidRPr="007604FC">
        <w:rPr>
          <w:rFonts w:ascii="Times New Roman" w:hAnsi="Times New Roman" w:cs="Times New Roman"/>
          <w:sz w:val="24"/>
          <w:szCs w:val="24"/>
        </w:rPr>
        <w:t xml:space="preserve">day of each month.  </w:t>
      </w:r>
    </w:p>
    <w:p w14:paraId="35936E35" w14:textId="7574E8BD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- Payment Mode: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payment_mode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</w:p>
    <w:p w14:paraId="2347EE02" w14:textId="249501D6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- Rent shall be paid to the Landlord at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payment_address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 or any other address as notified in writing.</w:t>
      </w:r>
    </w:p>
    <w:p w14:paraId="2EA570DB" w14:textId="1E5100B6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4. The Tenant shall deposit a sum of ₹{{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security_amount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} </w:t>
      </w:r>
      <w:r w:rsidRPr="007604FC">
        <w:rPr>
          <w:rFonts w:ascii="Times New Roman" w:hAnsi="Times New Roman" w:cs="Times New Roman"/>
          <w:sz w:val="24"/>
          <w:szCs w:val="24"/>
        </w:rPr>
        <w:t xml:space="preserve">as refundable security deposit,  </w:t>
      </w:r>
    </w:p>
    <w:p w14:paraId="4384A615" w14:textId="1BE74B5E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to be refunded at the time of vacating the premises after adjustment of dues, if any.</w:t>
      </w:r>
    </w:p>
    <w:p w14:paraId="77ABF7A7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5. The Tenant shall maintain the premises in good and tenantable condition.  </w:t>
      </w:r>
    </w:p>
    <w:p w14:paraId="1B48C9D1" w14:textId="7DE90B4C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- Minor repairs shall be borne by the Tenant; major structural repairs by the Landlord.  </w:t>
      </w:r>
    </w:p>
    <w:p w14:paraId="2CD039F8" w14:textId="03743FAB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- The Tenant shall allow reasonable inspection by the Landlord with prior notice.</w:t>
      </w:r>
    </w:p>
    <w:p w14:paraId="0A569BE6" w14:textId="32FB442D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6. The Tenant shall use the premises strictly for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usage_type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 xml:space="preserve">purposes.  </w:t>
      </w:r>
    </w:p>
    <w:p w14:paraId="37A7795C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- Subletting or assignment is prohibited without written consent of the Landlord.  </w:t>
      </w:r>
    </w:p>
    <w:p w14:paraId="6FAF0189" w14:textId="6C734178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- The Tenant shall comply with local municipal and housing laws.</w:t>
      </w:r>
    </w:p>
    <w:p w14:paraId="0EDD8F97" w14:textId="7AD9AE05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lastRenderedPageBreak/>
        <w:t>7. Either party may terminate this Agreement by giving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notice_period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month(s)prior written notice.  </w:t>
      </w:r>
    </w:p>
    <w:p w14:paraId="64DA4F1F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- Upon termination, the Tenant shall vacate and hand over peaceful possession of the premises.  </w:t>
      </w:r>
    </w:p>
    <w:p w14:paraId="743A9D58" w14:textId="0BF5FA38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- The Landlord may initiate eviction proceedings under the Rent Control Act in case of default.</w:t>
      </w:r>
    </w:p>
    <w:p w14:paraId="112C7453" w14:textId="46AEB18B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8. If the Tenant defaults in payment of rent for two consecutive months or breaches any term herein,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the Landlord may terminate this Agreement and recover damages as per applicable laws.</w:t>
      </w:r>
    </w:p>
    <w:p w14:paraId="7471EC8D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9. The Tenant shall pay all electricity, water, and maintenance charges during tenancy.  </w:t>
      </w:r>
    </w:p>
    <w:p w14:paraId="797E9036" w14:textId="36DE0AB2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The Landlord shall bear property tax and insurance (if applicable).</w:t>
      </w:r>
    </w:p>
    <w:p w14:paraId="51C1B9D0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10. In case of dispute, both parties shall first attempt amicable settlement.  </w:t>
      </w:r>
    </w:p>
    <w:p w14:paraId="100239BB" w14:textId="19CCEFE1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If unresolved, the dispute shall be subject to jurisdiction of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jurisdiction_city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 xml:space="preserve">courts,  </w:t>
      </w:r>
    </w:p>
    <w:p w14:paraId="3D0F05CA" w14:textId="65620829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in accordance with the Indian Contract Act, 1872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and applicable Rent Control Act.</w:t>
      </w:r>
    </w:p>
    <w:p w14:paraId="33FBE12E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11. This Agreement shall be governed by and construed in accordance with the laws of India,  </w:t>
      </w:r>
    </w:p>
    <w:p w14:paraId="60FA61A0" w14:textId="209D0AFB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04FC">
        <w:rPr>
          <w:rFonts w:ascii="Times New Roman" w:hAnsi="Times New Roman" w:cs="Times New Roman"/>
          <w:sz w:val="24"/>
          <w:szCs w:val="24"/>
        </w:rPr>
        <w:t>specifically</w:t>
      </w:r>
      <w:proofErr w:type="gramEnd"/>
      <w:r w:rsidRPr="007604FC">
        <w:rPr>
          <w:rFonts w:ascii="Times New Roman" w:hAnsi="Times New Roman" w:cs="Times New Roman"/>
          <w:sz w:val="24"/>
          <w:szCs w:val="24"/>
        </w:rPr>
        <w:t xml:space="preserve"> the Indian Contract Act, 1872, the Transfer of Property Act, 1882, and  </w:t>
      </w:r>
    </w:p>
    <w:p w14:paraId="06534121" w14:textId="7D9F0A0E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the Rent Control Act</w:t>
      </w:r>
      <w:r w:rsidR="007F5544" w:rsidRPr="007604FC">
        <w:rPr>
          <w:rFonts w:ascii="Times New Roman" w:hAnsi="Times New Roman" w:cs="Times New Roman"/>
          <w:sz w:val="24"/>
          <w:szCs w:val="24"/>
        </w:rPr>
        <w:t xml:space="preserve"> </w:t>
      </w:r>
      <w:r w:rsidRPr="007604FC">
        <w:rPr>
          <w:rFonts w:ascii="Times New Roman" w:hAnsi="Times New Roman" w:cs="Times New Roman"/>
          <w:sz w:val="24"/>
          <w:szCs w:val="24"/>
        </w:rPr>
        <w:t>applicable in the respective State.</w:t>
      </w:r>
    </w:p>
    <w:p w14:paraId="47444ED8" w14:textId="5951B511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Both Parties have executed this Rent Agreement on the date and year first above written.</w:t>
      </w:r>
    </w:p>
    <w:p w14:paraId="3BA7E70D" w14:textId="77777777" w:rsidR="007F5544" w:rsidRPr="007604FC" w:rsidRDefault="007F554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592CE5" w14:textId="3357B338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LANDLORD:</w:t>
      </w:r>
    </w:p>
    <w:p w14:paraId="30B4FF47" w14:textId="77777777" w:rsidR="007F5544" w:rsidRPr="007604FC" w:rsidRDefault="007F554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68ED0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Signature: ___________________________  </w:t>
      </w:r>
    </w:p>
    <w:p w14:paraId="27318E11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Name: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landlord_full_name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 </w:t>
      </w:r>
    </w:p>
    <w:p w14:paraId="3323E71C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Address: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landlord_address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 </w:t>
      </w:r>
    </w:p>
    <w:p w14:paraId="44CE0137" w14:textId="0365FB36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Contact: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landlord_phone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</w:p>
    <w:p w14:paraId="005362B1" w14:textId="77777777" w:rsidR="007604FC" w:rsidRDefault="007604FC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1BEE26" w14:textId="73B84C48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lastRenderedPageBreak/>
        <w:t xml:space="preserve">TENANT:  </w:t>
      </w:r>
    </w:p>
    <w:p w14:paraId="3D137CBE" w14:textId="77777777" w:rsidR="007F5544" w:rsidRPr="007604FC" w:rsidRDefault="007F554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D1E608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Signature: ___________________________  </w:t>
      </w:r>
    </w:p>
    <w:p w14:paraId="4372A190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Name: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tenant_full_name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 </w:t>
      </w:r>
    </w:p>
    <w:p w14:paraId="1FACF74B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Address: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tenant_address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 xml:space="preserve">}}  </w:t>
      </w:r>
    </w:p>
    <w:p w14:paraId="2A6331EE" w14:textId="4997B3E4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Contact: {{</w:t>
      </w:r>
      <w:proofErr w:type="spellStart"/>
      <w:r w:rsidRPr="007604FC">
        <w:rPr>
          <w:rFonts w:ascii="Times New Roman" w:hAnsi="Times New Roman" w:cs="Times New Roman"/>
          <w:sz w:val="24"/>
          <w:szCs w:val="24"/>
        </w:rPr>
        <w:t>tenant_phone</w:t>
      </w:r>
      <w:proofErr w:type="spellEnd"/>
      <w:r w:rsidRPr="007604FC">
        <w:rPr>
          <w:rFonts w:ascii="Times New Roman" w:hAnsi="Times New Roman" w:cs="Times New Roman"/>
          <w:sz w:val="24"/>
          <w:szCs w:val="24"/>
        </w:rPr>
        <w:t>}}</w:t>
      </w:r>
    </w:p>
    <w:p w14:paraId="2930B3BD" w14:textId="77777777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03A662" w14:textId="2FA56C5A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WITNESSES:</w:t>
      </w:r>
    </w:p>
    <w:p w14:paraId="771AA5B6" w14:textId="77777777" w:rsidR="007F5544" w:rsidRPr="007604FC" w:rsidRDefault="007F554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C88107" w14:textId="56E74CB3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 xml:space="preserve">1. ___________________________ (Name, Signature)  </w:t>
      </w:r>
    </w:p>
    <w:p w14:paraId="698E3A62" w14:textId="0DC24ABD" w:rsidR="000A12D4" w:rsidRPr="007604FC" w:rsidRDefault="000A12D4" w:rsidP="007604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04FC">
        <w:rPr>
          <w:rFonts w:ascii="Times New Roman" w:hAnsi="Times New Roman" w:cs="Times New Roman"/>
          <w:sz w:val="24"/>
          <w:szCs w:val="24"/>
        </w:rPr>
        <w:t>2. ___________________________ (Name, Signature)</w:t>
      </w:r>
    </w:p>
    <w:p w14:paraId="17B1E821" w14:textId="4CD8A284" w:rsidR="000A12D4" w:rsidRPr="000A12D4" w:rsidRDefault="000A12D4" w:rsidP="007F5544">
      <w:pPr>
        <w:spacing w:line="360" w:lineRule="auto"/>
        <w:rPr>
          <w:sz w:val="24"/>
          <w:szCs w:val="24"/>
        </w:rPr>
      </w:pPr>
    </w:p>
    <w:sectPr w:rsidR="000A12D4" w:rsidRPr="000A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D4"/>
    <w:rsid w:val="000A12D4"/>
    <w:rsid w:val="0019501F"/>
    <w:rsid w:val="00296334"/>
    <w:rsid w:val="003A3D51"/>
    <w:rsid w:val="00742BF5"/>
    <w:rsid w:val="007604FC"/>
    <w:rsid w:val="007F5544"/>
    <w:rsid w:val="008573A0"/>
    <w:rsid w:val="0092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45CF"/>
  <w15:chartTrackingRefBased/>
  <w15:docId w15:val="{B4683404-53EC-419F-AA5F-6BB51FB1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Ahmed</dc:creator>
  <cp:keywords/>
  <dc:description/>
  <cp:lastModifiedBy>Abrar Ahmed</cp:lastModifiedBy>
  <cp:revision>3</cp:revision>
  <dcterms:created xsi:type="dcterms:W3CDTF">2025-11-11T13:16:00Z</dcterms:created>
  <dcterms:modified xsi:type="dcterms:W3CDTF">2025-11-17T10:50:00Z</dcterms:modified>
</cp:coreProperties>
</file>