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CSE 370 – Database Systems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5270500</wp:posOffset>
                </wp:positionH>
                <wp:positionV relativeFrom="paragraph">
                  <wp:posOffset>0</wp:posOffset>
                </wp:positionV>
                <wp:extent cx="1019175" cy="834651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69750" y="3394238"/>
                          <a:ext cx="95250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Marks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___ / 20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5270500</wp:posOffset>
                </wp:positionH>
                <wp:positionV relativeFrom="paragraph">
                  <wp:posOffset>0</wp:posOffset>
                </wp:positionV>
                <wp:extent cx="1019175" cy="834651"/>
                <wp:effectExtent b="0" l="0" r="0" t="0"/>
                <wp:wrapNone/>
                <wp:docPr id="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8346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Heading2"/>
        <w:spacing w:after="0" w:before="200" w:line="240" w:lineRule="auto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Theory Section 15 / 16 | Assignment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0" w:before="200" w:line="240" w:lineRule="auto"/>
        <w:jc w:val="center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Spring 2023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leader="none" w:pos="4320"/>
          <w:tab w:val="right" w:leader="none" w:pos="8640"/>
        </w:tabs>
        <w:spacing w:line="48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Full Name (in Block Letter): __________________________________    ID: _____________________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Question 1 [CO1] : 20 Points  </w:t>
        <w:tab/>
        <w:tab/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Suppose that each of the following Update operations (a-j) is applied directly to the database state shown in Figure A2_1.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Consider each operation independent of each other. Each operation will be performed in the same state of Figure A2_1.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Discuss all integrity constraints violated by each operation (check Figure A2_2 for Referential integrity constraints on the database of Figure A2_1), if any, and the different ways of enforcing these constraints.</w:t>
      </w:r>
    </w:p>
    <w:p w:rsidR="00000000" w:rsidDel="00000000" w:rsidP="00000000" w:rsidRDefault="00000000" w:rsidRPr="00000000" w14:paraId="00000008">
      <w:pPr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Nunito" w:cs="Nunito" w:eastAsia="Nunito" w:hAnsi="Nunito"/>
          <w:sz w:val="24"/>
          <w:szCs w:val="24"/>
        </w:rPr>
        <w:drawing>
          <wp:inline distB="114300" distT="114300" distL="114300" distR="114300">
            <wp:extent cx="5370030" cy="6501539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0030" cy="6501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Figure A2_1 : COMPANY database.</w:t>
      </w:r>
    </w:p>
    <w:p w:rsidR="00000000" w:rsidDel="00000000" w:rsidP="00000000" w:rsidRDefault="00000000" w:rsidRPr="00000000" w14:paraId="0000000A">
      <w:pPr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</w:rPr>
        <w:drawing>
          <wp:inline distB="114300" distT="114300" distL="114300" distR="114300">
            <wp:extent cx="6645600" cy="480060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Figure A2_2 : Referential integrity constraints on the COMPANY database of Figure A2_1.</w:t>
      </w:r>
    </w:p>
    <w:p w:rsidR="00000000" w:rsidDel="00000000" w:rsidP="00000000" w:rsidRDefault="00000000" w:rsidRPr="00000000" w14:paraId="0000000C">
      <w:pPr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a.</w:t>
            </w: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 Modify the HOURS attribute of the WORKS_ON tuple with ESSN= '999887777' and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PNO= 10 to '5.0'.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Answer: 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b. </w:t>
            </w: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Insert &lt;'ProductA', 4, 'Bellaire', 2&gt; into PROJECT.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Answer: 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c.</w:t>
            </w: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 Insert &lt;'Production', 5, '987987989', '2007-10-01'&gt; into DEPARTMENT.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Answer: 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d.</w:t>
            </w: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 Insert &lt;'677678989', NULL, '40.0'&gt; into WORKS_ON.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Answer: 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e. </w:t>
            </w: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Insert &lt;'453453453', 'John', 'M', '1990-12-12', 'Spouse'&gt; into DEPENDENT.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Answer: 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f.</w:t>
            </w: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 Delete the EMPLOYEE tuple with Ssn = '333445555'.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Answer: 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g.</w:t>
            </w: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 Delete the WORKS_ON tuples with Essn = '333445555'.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Answer: 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h.</w:t>
            </w: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 Modify the Super_ssn attribute of the EMPLOYEE tuple with Ssn = '999887777' to '987987988'.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Answer: 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i.</w:t>
            </w: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 Delete the PROJECT tuple with Pname = 'ProductX'.</w:t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Answer: 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j. </w:t>
            </w: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Modify the Mgr_ssn and Mgr_start_date of the DEPARTMENT tuple with Dnumber = 5 to '123456789' and '2007-10-01', respectively.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Answer: </w:t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line="240" w:lineRule="auto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dQLYGwYuMQ+NSO0efOaL+VLzxQ==">CgMxLjA4AHIhMTlrOGRsY0RKcVduU1FFY2IzT1NkbE5ld2kzTWxPREhC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