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3B1F4A"/>
          <w:spacing w:val="16"/>
          <w:sz w:val="34"/>
          <w:szCs w:val="34"/>
        </w:rPr>
        <w:t xml:space="preserve">M. ABRAR PATEL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6B3FA0"/>
          <w:sz w:val="20"/>
          <w:szCs w:val="20"/>
        </w:rPr>
        <w:t xml:space="preserve">AI/ML Engineer  |  Python · LLMs &amp; Agentic AI · RAG · PyTorch · TensorFlow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+91 7249361481  |  abrarpatel454@gmail.com  |  </w:t>
      </w:r>
      <w:hyperlink w:history="1" r:id="rIdrysx_cn5ra334gylezct5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abrarbyte-portfolio-web.vercel.app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hyperlink w:history="1" r:id="rIdlurlewqbwu2nkl5odxkvm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github.com/Abrarbyte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hyperlink w:history="1" r:id="rIdhc4tqaiw3vhv85oh5nps1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linkedin.com/in/abrar-patel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Kolhapur, India · open to remote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PROFILE SUMMARY</w:t>
      </w:r>
    </w:p>
    <w:p>
      <w:p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AI/ML engineer who builds LLM-powered systems and ships them inside real products. Six months of applied ML engineering — data preparation, feature engineering, training and evaluation across NLP and computer vision in TensorFlow/Keras, plus PyTorch fine-tuning of HuggingFace transformers — alongside RAG work: embedding an internal knowledge base, indexing it in FAISS and ChromaDB, and serving semantic retrieval behind a Python API. Shipped a LangChain tool-calling agent that reads and writes live business data in a merchant platform, and build evaluation harnesses that measure whether model output is actually correct. Strong Python and CS fundamentals.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CORE SKILLS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Generative AI &amp; LLMs: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LangChain, tool calling / function calling, multi-step agent workflows, prompt design and iteration, output evaluation and reliability hardening, OpenAI-compatible APIs, chatbot design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RAG &amp; Retrieval: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document chunking, OpenAI and Gemini embeddings, semantic search, vector databases — FAISS, ChromaDB, Pinecone, pgvector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Machine Learning &amp; Deep Learning: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PyTorch, TensorFlow, Keras, HuggingFace Transformers, Scikit-learn, Pandas, NumPy — neural networks, CNNs, sequence models, transfer learning and fine-tuning, feature engineering, model training, evaluation and experimentation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&amp; CS: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 (OOP, data structures &amp; algorithms), SQL, JavaScript, TypeScript, C, C++, C# — DSA, OOP, DBMS, operating-system fundamentals</w:t>
      </w:r>
    </w:p>
    <w:p>
      <w:pPr>
        <w:spacing w:after="10" w:before="0" w:line="2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Engineering &amp; Deployment: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Django REST Framework, Flask, FastAPI, PostgreSQL, MySQL, MongoDB, Celery + Redis, Docker, Git, GitHub Actions, PyTest, Google Cloud Platform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PROFESSIONAL EXPERIENCE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AI/ML Engineering Intern — ABis Infotech Solutions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Remote · 6 months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end-to-end Python ML pipelines in TensorFlow and Keras — data ingestion, preprocessing, feature preparation, model training, evaluation and inference — and fine-tuned pretrained HuggingFace transformer models in PyTorch for downstream tasks.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RAG pipeline for internal knowledge search: chunked and embedded source documents (OpenAI and Gemini embedding APIs), indexed them in FAISS and ChromaDB, and served semantic retrieval with LLM-generated answers grounded in the retrieved context — tuning chunk size, top-k and prompt structure to cut irrelevant retrievals and hallucinated answers.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NLP and computer-vision models — next-word prediction, image captioning, face recognition, mask detection and stock prediction — each evaluated against held-out data before shipping.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Software Developer — Aarmarks Media</w:t>
      </w:r>
      <w:r>
        <w:rPr>
          <w:sz w:val="19"/>
          <w:szCs w:val="19"/>
        </w:rPr>
        <w:t xml:space="preserve">	</w:t>
      </w:r>
      <w:hyperlink w:history="1" r:id="rIdaufgcz6krkewszpclm3pg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aarmarksmedia.com</w:t>
        </w:r>
      </w:hyperlink>
      <w:r>
        <w:rPr>
          <w:rFonts w:ascii="Calibri" w:cs="Calibri" w:eastAsia="Calibri" w:hAnsi="Calibri"/>
          <w:color w:val="777777"/>
          <w:sz w:val="17"/>
          <w:szCs w:val="17"/>
        </w:rPr>
        <w:t xml:space="preserve"> · </w:t>
      </w:r>
      <w:hyperlink w:history="1" r:id="rIdia79q769lxua5eyijlmcr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case study</w:t>
        </w:r>
      </w:hyperlink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Aug 2026 – Present · TriMarkity suite, incl. the AITremarkIQ AI product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Ship features across a live multi-app SaaS suite in Python/Django, including the AITremarkIQ AI product — collaborating with product to turn business requirements into working features.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AI PROJECTS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DukaanAI — LangChain Agent for Retail Business Data</w:t>
      </w:r>
      <w:r>
        <w:rPr>
          <w:sz w:val="19"/>
          <w:szCs w:val="19"/>
        </w:rPr>
        <w:t xml:space="preserve">	</w:t>
      </w:r>
      <w:hyperlink w:history="1" r:id="rIdgxi3im8dg4e1n71ef83zx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case study</w:t>
        </w:r>
      </w:hyperlink>
      <w:r>
        <w:rPr>
          <w:rFonts w:ascii="Calibri" w:cs="Calibri" w:eastAsia="Calibri" w:hAnsi="Calibri"/>
          <w:color w:val="777777"/>
          <w:sz w:val="17"/>
          <w:szCs w:val="17"/>
        </w:rPr>
        <w:t xml:space="preserve"> · </w:t>
      </w:r>
      <w:hyperlink w:history="1" r:id="rIdzdqaelbj8jfzhbauex6e9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github</w:t>
        </w:r>
      </w:hyperlink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LangChain · Python · Flask · MySQL · SQLAlchemy · Redis · Flutter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Hindi-language LangChain agent with tool calling: the LLM selects and invokes typed tools that read and write real shop data — inventory, billing, credit — against a Flask + MySQL backend of 8 tables and 45+ REST endpoints, then composes an answer from the tool results.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Iterated on prompts and tool schemas to make the agent reliable on noisy, code-mixed Hindi input — constraining tool arguments and adding guard rails so the model asks for missing fields instead of inventing them.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 ML-driven insights layer — dead-stock detection and demand prediction over transaction history — surfaced directly to shop owners as actions, not charts.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ModelReceipt — Verifiable LLM Inference Gateway</w:t>
      </w:r>
      <w:r>
        <w:rPr>
          <w:sz w:val="19"/>
          <w:szCs w:val="19"/>
        </w:rPr>
        <w:t xml:space="preserve">	</w:t>
      </w:r>
      <w:hyperlink w:history="1" r:id="rIdrbnaq69kaebenmjuecjpz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modelreceipt.vercel.app</w:t>
        </w:r>
      </w:hyperlink>
      <w:r>
        <w:rPr>
          <w:rFonts w:ascii="Calibri" w:cs="Calibri" w:eastAsia="Calibri" w:hAnsi="Calibri"/>
          <w:color w:val="777777"/>
          <w:sz w:val="17"/>
          <w:szCs w:val="17"/>
        </w:rPr>
        <w:t xml:space="preserve"> · </w:t>
      </w:r>
      <w:hyperlink w:history="1" r:id="rIdp5uehzv0w_sfdpo-c2z5w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777777"/>
          <w:sz w:val="17"/>
          <w:szCs w:val="17"/>
        </w:rPr>
        <w:t xml:space="preserve"> · </w:t>
      </w:r>
      <w:hyperlink w:history="1" r:id="rIdkknglml6dw6vhdkdcrgxy">
        <w:r>
          <w:rPr>
            <w:rFonts w:ascii="Calibri" w:cs="Calibri" w:eastAsia="Calibri" w:hAnsi="Calibri"/>
            <w:color w:val="6B3FA0"/>
            <w:sz w:val="17"/>
            <w:szCs w:val="17"/>
          </w:rPr>
          <w:t xml:space="preserve">case study</w:t>
        </w:r>
      </w:hyperlink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Hackathon demo — simulated attestation, capped at L0  ·  Next.js 15 · TypeScript · Neon Postgres · CooL SDK · Python client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 OpenAI-compatible drop-in proxy returning a signed receipt for every completion — naming the model, version and deployment, and committing to the prompt and answer without storing either.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evaluation harness over the gateway: a 20-case golden set with deterministic graders — JSON-shape, numeric, regex and constraint checks — plus an LLM-as-judge tier deliberately held to a lower trust level and scored separately. Each case execution is sealed into a receipt, so every score is independently verifiable against the log rather than taken on the runner's word.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Coding-Task Evaluation Harness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Docker · pytest · GitHub Actions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Docker-based eval harness for code-generation tasks: a Python runner takes a task folder, executes it in an isolated container, runs a hidden pytest suite against the candidate solution and emits a pass/fail JSON report — 20 task environments, 200+ hidden tests, 85% coverage, CI on every push completing in under five minutes.</w:t>
      </w:r>
    </w:p>
    <w:p>
      <w:pPr>
        <w:pStyle w:val="ListParagraph"/>
        <w:numPr>
          <w:ilvl w:val="0"/>
          <w:numId w:val="2"/>
        </w:num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tasks around the ways a model fails rather than succeeds — hidden tests the solution cannot read, catching plausible-looking answers that do not satisfy the specification.</w:t>
      </w:r>
    </w:p>
    <w:p>
      <w:pPr>
        <w:pBdr>
          <w:bottom w:val="single" w:color="3B1F4A" w:sz="8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3B1F4A"/>
          <w:spacing w:val="22"/>
          <w:sz w:val="19"/>
          <w:szCs w:val="19"/>
        </w:rPr>
        <w:t xml:space="preserve">EDUCATION</w:t>
      </w:r>
    </w:p>
    <w:p>
      <w:pPr>
        <w:spacing w:after="10" w:before="0" w:line="2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Bachelor of Computer Applications (BCA), 2023 – 2026 (final year) — Vivekanand College, Kolhapur  ·  Prepverse ML Contest — strong overall performance</w:t>
      </w:r>
    </w:p>
    <w:sectPr>
      <w:pgSz w:w="11906" w:h="16838" w:orient="portrait"/>
      <w:pgMar w:top="623" w:right="737" w:bottom="623" w:left="73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0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ysx_cn5ra334gylezct5" Type="http://schemas.openxmlformats.org/officeDocument/2006/relationships/hyperlink" Target="https://abrarbyte-portfolio-web.vercel.app" TargetMode="External"/><Relationship Id="rIdlurlewqbwu2nkl5odxkvm" Type="http://schemas.openxmlformats.org/officeDocument/2006/relationships/hyperlink" Target="https://github.com/Abrarbyte" TargetMode="External"/><Relationship Id="rIdhc4tqaiw3vhv85oh5nps1" Type="http://schemas.openxmlformats.org/officeDocument/2006/relationships/hyperlink" Target="https://linkedin.com/in/abrar-patel" TargetMode="External"/><Relationship Id="rIdaufgcz6krkewszpclm3pg" Type="http://schemas.openxmlformats.org/officeDocument/2006/relationships/hyperlink" Target="https://aarmarksmedia.com" TargetMode="External"/><Relationship Id="rIdia79q769lxua5eyijlmcr" Type="http://schemas.openxmlformats.org/officeDocument/2006/relationships/hyperlink" Target="https://abrarbyte-portfolio-web.vercel.app/aitremarkiq" TargetMode="External"/><Relationship Id="rIdgxi3im8dg4e1n71ef83zx" Type="http://schemas.openxmlformats.org/officeDocument/2006/relationships/hyperlink" Target="https://abrarbyte-portfolio-web.vercel.app/dukaanai" TargetMode="External"/><Relationship Id="rIdzdqaelbj8jfzhbauex6e9" Type="http://schemas.openxmlformats.org/officeDocument/2006/relationships/hyperlink" Target="https://github.com/Abrarbyte" TargetMode="External"/><Relationship Id="rIdrbnaq69kaebenmjuecjpz" Type="http://schemas.openxmlformats.org/officeDocument/2006/relationships/hyperlink" Target="https://modelreceipt.vercel.app" TargetMode="External"/><Relationship Id="rIdp5uehzv0w_sfdpo-c2z5w" Type="http://schemas.openxmlformats.org/officeDocument/2006/relationships/hyperlink" Target="https://github.com/Abrarbyte/modelreceipt" TargetMode="External"/><Relationship Id="rIdkknglml6dw6vhdkdcrgxy" Type="http://schemas.openxmlformats.org/officeDocument/2006/relationships/hyperlink" Target="https://abrarbyte-portfolio-web.vercel.app/modelreceipt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 Abrar Patel — AI/ML Engineer</dc:title>
  <dc:creator>M. Abrar Patel</dc:creator>
  <cp:lastModifiedBy>Un-named</cp:lastModifiedBy>
  <cp:revision>1</cp:revision>
  <dcterms:created xsi:type="dcterms:W3CDTF">2026-10-03T05:44:04.322Z</dcterms:created>
  <dcterms:modified xsi:type="dcterms:W3CDTF">2026-10-03T05:44:04.323Z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