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E5B41E" w14:textId="5E383C77" w:rsidR="009861B1" w:rsidRDefault="00F516A7">
      <w:pPr>
        <w:rPr>
          <w:rFonts w:ascii="Roboto-Regular" w:hAnsi="Roboto-Regular" w:cs="Roboto-Regular"/>
          <w:sz w:val="32"/>
          <w:szCs w:val="32"/>
        </w:rPr>
      </w:pPr>
      <w:r>
        <w:rPr>
          <w:rFonts w:ascii="Roboto-Regular" w:hAnsi="Roboto-Regular" w:cs="Roboto-Regular"/>
          <w:sz w:val="32"/>
          <w:szCs w:val="32"/>
        </w:rPr>
        <w:t>Notes</w:t>
      </w:r>
      <w:bookmarkStart w:id="0" w:name="_GoBack"/>
      <w:bookmarkEnd w:id="0"/>
      <w:r w:rsidR="009861B1">
        <w:rPr>
          <w:rFonts w:ascii="Roboto-Regular" w:hAnsi="Roboto-Regular" w:cs="Roboto-Regular"/>
          <w:sz w:val="32"/>
          <w:szCs w:val="32"/>
        </w:rPr>
        <w:t xml:space="preserve"> for the Take This Job 5GHz RF Chain </w:t>
      </w:r>
    </w:p>
    <w:p w14:paraId="57618428" w14:textId="77777777" w:rsidR="009861B1" w:rsidRDefault="009861B1">
      <w:pPr>
        <w:rPr>
          <w:rFonts w:ascii="Roboto-Regular" w:hAnsi="Roboto-Regular" w:cs="Roboto-Regular"/>
          <w:sz w:val="32"/>
          <w:szCs w:val="32"/>
        </w:rPr>
      </w:pPr>
    </w:p>
    <w:p w14:paraId="5317E7DE" w14:textId="77777777" w:rsidR="009861B1" w:rsidRDefault="009861B1">
      <w:pPr>
        <w:rPr>
          <w:rFonts w:ascii="Roboto-Regular" w:hAnsi="Roboto-Regular" w:cs="Roboto-Regular"/>
          <w:sz w:val="32"/>
          <w:szCs w:val="32"/>
        </w:rPr>
      </w:pPr>
    </w:p>
    <w:p w14:paraId="20AD2EF8" w14:textId="2A3BE8DF" w:rsidR="005777C6" w:rsidRDefault="005777C6">
      <w:pPr>
        <w:rPr>
          <w:rFonts w:ascii="Roboto-Regular" w:hAnsi="Roboto-Regular" w:cs="Roboto-Regular"/>
          <w:sz w:val="32"/>
          <w:szCs w:val="32"/>
        </w:rPr>
      </w:pPr>
      <w:r>
        <w:rPr>
          <w:rFonts w:ascii="Roboto-Regular" w:hAnsi="Roboto-Regular" w:cs="Roboto-Regular"/>
          <w:sz w:val="32"/>
          <w:szCs w:val="32"/>
        </w:rPr>
        <w:t>16 October 2016</w:t>
      </w:r>
    </w:p>
    <w:p w14:paraId="5820B750" w14:textId="2EEFB3CA" w:rsidR="005777C6" w:rsidRDefault="005777C6">
      <w:pPr>
        <w:rPr>
          <w:rFonts w:ascii="Roboto-Regular" w:hAnsi="Roboto-Regular" w:cs="Roboto-Regular"/>
          <w:sz w:val="32"/>
          <w:szCs w:val="32"/>
        </w:rPr>
      </w:pPr>
      <w:r>
        <w:rPr>
          <w:rFonts w:ascii="Roboto-Regular" w:hAnsi="Roboto-Regular" w:cs="Roboto-Regular"/>
          <w:sz w:val="32"/>
          <w:szCs w:val="32"/>
        </w:rPr>
        <w:t>John Toscana</w:t>
      </w:r>
      <w:r w:rsidR="00916497">
        <w:rPr>
          <w:rFonts w:ascii="Roboto-Regular" w:hAnsi="Roboto-Regular" w:cs="Roboto-Regular"/>
          <w:sz w:val="32"/>
          <w:szCs w:val="32"/>
        </w:rPr>
        <w:t xml:space="preserve"> lashed up a pair of the SkyWorks PA's in par</w:t>
      </w:r>
      <w:r>
        <w:rPr>
          <w:rFonts w:ascii="Roboto-Regular" w:hAnsi="Roboto-Regular" w:cs="Roboto-Regular"/>
          <w:sz w:val="32"/>
          <w:szCs w:val="32"/>
        </w:rPr>
        <w:t>allel with some filtration. He asked</w:t>
      </w:r>
      <w:r w:rsidR="00916497">
        <w:rPr>
          <w:rFonts w:ascii="Roboto-Regular" w:hAnsi="Roboto-Regular" w:cs="Roboto-Regular"/>
          <w:sz w:val="32"/>
          <w:szCs w:val="32"/>
        </w:rPr>
        <w:t xml:space="preserve"> NO5K to</w:t>
      </w:r>
      <w:r>
        <w:rPr>
          <w:rFonts w:ascii="Roboto-Regular" w:hAnsi="Roboto-Regular" w:cs="Roboto-Regular"/>
          <w:sz w:val="32"/>
          <w:szCs w:val="32"/>
        </w:rPr>
        <w:t xml:space="preserve"> verify any increase </w:t>
      </w:r>
      <w:r w:rsidR="00916497">
        <w:rPr>
          <w:rFonts w:ascii="Roboto-Regular" w:hAnsi="Roboto-Regular" w:cs="Roboto-Regular"/>
          <w:sz w:val="32"/>
          <w:szCs w:val="32"/>
        </w:rPr>
        <w:t>in output p</w:t>
      </w:r>
      <w:r>
        <w:rPr>
          <w:rFonts w:ascii="Roboto-Regular" w:hAnsi="Roboto-Regular" w:cs="Roboto-Regular"/>
          <w:sz w:val="32"/>
          <w:szCs w:val="32"/>
        </w:rPr>
        <w:t>ower over the less-than-expected results with a single PA</w:t>
      </w:r>
      <w:r w:rsidR="00916497">
        <w:rPr>
          <w:rFonts w:ascii="Roboto-Regular" w:hAnsi="Roboto-Regular" w:cs="Roboto-Regular"/>
          <w:sz w:val="32"/>
          <w:szCs w:val="32"/>
        </w:rPr>
        <w:t xml:space="preserve">. </w:t>
      </w:r>
      <w:r>
        <w:rPr>
          <w:rFonts w:ascii="Roboto-Regular" w:hAnsi="Roboto-Regular" w:cs="Roboto-Regular"/>
          <w:sz w:val="32"/>
          <w:szCs w:val="32"/>
        </w:rPr>
        <w:br/>
      </w:r>
      <w:r>
        <w:rPr>
          <w:rFonts w:ascii="Roboto-Regular" w:hAnsi="Roboto-Regular" w:cs="Roboto-Regular"/>
          <w:sz w:val="32"/>
          <w:szCs w:val="32"/>
        </w:rPr>
        <w:br/>
        <w:t xml:space="preserve">John working on </w:t>
      </w:r>
      <w:r w:rsidR="00916497">
        <w:rPr>
          <w:rFonts w:ascii="Roboto-Regular" w:hAnsi="Roboto-Regular" w:cs="Roboto-Regular"/>
          <w:sz w:val="32"/>
          <w:szCs w:val="32"/>
        </w:rPr>
        <w:t xml:space="preserve">a proposal to NO5K and K5TRA </w:t>
      </w:r>
      <w:r>
        <w:rPr>
          <w:rFonts w:ascii="Roboto-Regular" w:hAnsi="Roboto-Regular" w:cs="Roboto-Regular"/>
          <w:sz w:val="32"/>
          <w:szCs w:val="32"/>
        </w:rPr>
        <w:t xml:space="preserve">to </w:t>
      </w:r>
      <w:r w:rsidR="00916497">
        <w:rPr>
          <w:rFonts w:ascii="Roboto-Regular" w:hAnsi="Roboto-Regular" w:cs="Roboto-Regular"/>
          <w:sz w:val="32"/>
          <w:szCs w:val="32"/>
        </w:rPr>
        <w:t xml:space="preserve">build a PA </w:t>
      </w:r>
      <w:r>
        <w:rPr>
          <w:rFonts w:ascii="Roboto-Regular" w:hAnsi="Roboto-Regular" w:cs="Roboto-Regular"/>
          <w:sz w:val="32"/>
          <w:szCs w:val="32"/>
        </w:rPr>
        <w:t>mimicking</w:t>
      </w:r>
      <w:r w:rsidR="00916497">
        <w:rPr>
          <w:rFonts w:ascii="Roboto-Regular" w:hAnsi="Roboto-Regular" w:cs="Roboto-Regular"/>
          <w:sz w:val="32"/>
          <w:szCs w:val="32"/>
        </w:rPr>
        <w:t xml:space="preserve"> the SkyWorks design </w:t>
      </w:r>
      <w:r>
        <w:rPr>
          <w:rFonts w:ascii="Roboto-Regular" w:hAnsi="Roboto-Regular" w:cs="Roboto-Regular"/>
          <w:sz w:val="32"/>
          <w:szCs w:val="32"/>
        </w:rPr>
        <w:t>but with 4 devices instead of 2.</w:t>
      </w:r>
      <w:r>
        <w:rPr>
          <w:rFonts w:ascii="Roboto-Regular" w:hAnsi="Roboto-Regular" w:cs="Roboto-Regular"/>
          <w:sz w:val="32"/>
          <w:szCs w:val="32"/>
        </w:rPr>
        <w:br/>
      </w:r>
      <w:r>
        <w:rPr>
          <w:rFonts w:ascii="Roboto-Regular" w:hAnsi="Roboto-Regular" w:cs="Roboto-Regular"/>
          <w:sz w:val="32"/>
          <w:szCs w:val="32"/>
        </w:rPr>
        <w:br/>
        <w:t xml:space="preserve">Goal: closer to 7 watts than 1 watt. </w:t>
      </w:r>
    </w:p>
    <w:p w14:paraId="57271AB8" w14:textId="77777777" w:rsidR="009861B1" w:rsidRDefault="009861B1">
      <w:pPr>
        <w:rPr>
          <w:rFonts w:ascii="Roboto-Regular" w:hAnsi="Roboto-Regular" w:cs="Roboto-Regular"/>
          <w:sz w:val="32"/>
          <w:szCs w:val="32"/>
        </w:rPr>
      </w:pPr>
    </w:p>
    <w:p w14:paraId="2B0FDB8A" w14:textId="77777777" w:rsidR="009861B1" w:rsidRDefault="009861B1" w:rsidP="009861B1">
      <w:pPr>
        <w:widowControl w:val="0"/>
        <w:autoSpaceDE w:val="0"/>
        <w:autoSpaceDN w:val="0"/>
        <w:adjustRightInd w:val="0"/>
        <w:rPr>
          <w:rFonts w:ascii="Calibri" w:hAnsi="Calibri" w:cs="Calibri"/>
          <w:color w:val="1A1A1A"/>
          <w:sz w:val="29"/>
          <w:szCs w:val="29"/>
        </w:rPr>
      </w:pPr>
    </w:p>
    <w:p w14:paraId="1A6604B1" w14:textId="233DF8F3" w:rsidR="009861B1" w:rsidRDefault="009861B1" w:rsidP="009861B1">
      <w:pPr>
        <w:widowControl w:val="0"/>
        <w:autoSpaceDE w:val="0"/>
        <w:autoSpaceDN w:val="0"/>
        <w:adjustRightInd w:val="0"/>
        <w:rPr>
          <w:rFonts w:ascii="Calibri" w:hAnsi="Calibri" w:cs="Calibri"/>
          <w:color w:val="1A1A1A"/>
          <w:sz w:val="29"/>
          <w:szCs w:val="29"/>
        </w:rPr>
      </w:pPr>
      <w:r>
        <w:rPr>
          <w:rFonts w:ascii="Calibri" w:hAnsi="Calibri" w:cs="Calibri"/>
          <w:color w:val="1A1A1A"/>
          <w:sz w:val="29"/>
          <w:szCs w:val="29"/>
        </w:rPr>
        <w:t>Chuck AF8Z reports:</w:t>
      </w:r>
    </w:p>
    <w:p w14:paraId="2E69B013" w14:textId="77777777" w:rsidR="009861B1" w:rsidRDefault="009861B1" w:rsidP="009861B1">
      <w:pPr>
        <w:widowControl w:val="0"/>
        <w:autoSpaceDE w:val="0"/>
        <w:autoSpaceDN w:val="0"/>
        <w:adjustRightInd w:val="0"/>
        <w:rPr>
          <w:rFonts w:ascii="Arial" w:hAnsi="Arial" w:cs="Arial"/>
          <w:color w:val="1A1A1A"/>
          <w:sz w:val="25"/>
          <w:szCs w:val="25"/>
        </w:rPr>
      </w:pPr>
      <w:r>
        <w:rPr>
          <w:rFonts w:ascii="Calibri" w:hAnsi="Calibri" w:cs="Calibri"/>
          <w:color w:val="1A1A1A"/>
          <w:sz w:val="29"/>
          <w:szCs w:val="29"/>
        </w:rPr>
        <w:t>Here’s some thoughts of a “HiQ” PCB filter.</w:t>
      </w:r>
    </w:p>
    <w:p w14:paraId="2794A3F1" w14:textId="77777777" w:rsidR="009861B1" w:rsidRDefault="009861B1" w:rsidP="009861B1">
      <w:pPr>
        <w:widowControl w:val="0"/>
        <w:autoSpaceDE w:val="0"/>
        <w:autoSpaceDN w:val="0"/>
        <w:adjustRightInd w:val="0"/>
        <w:rPr>
          <w:rFonts w:ascii="Arial" w:hAnsi="Arial" w:cs="Arial"/>
          <w:color w:val="1A1A1A"/>
          <w:sz w:val="25"/>
          <w:szCs w:val="25"/>
        </w:rPr>
      </w:pPr>
      <w:r>
        <w:rPr>
          <w:rFonts w:ascii="Calibri" w:hAnsi="Calibri" w:cs="Calibri"/>
          <w:color w:val="1A1A1A"/>
          <w:sz w:val="29"/>
          <w:szCs w:val="29"/>
        </w:rPr>
        <w:t> </w:t>
      </w:r>
    </w:p>
    <w:p w14:paraId="0C6222A1" w14:textId="77777777" w:rsidR="009861B1" w:rsidRDefault="009861B1" w:rsidP="009861B1">
      <w:pPr>
        <w:widowControl w:val="0"/>
        <w:autoSpaceDE w:val="0"/>
        <w:autoSpaceDN w:val="0"/>
        <w:adjustRightInd w:val="0"/>
        <w:rPr>
          <w:rFonts w:ascii="Times New Roman" w:hAnsi="Times New Roman" w:cs="Times New Roman"/>
          <w:color w:val="1A1A1A"/>
          <w:sz w:val="32"/>
          <w:szCs w:val="32"/>
        </w:rPr>
      </w:pPr>
      <w:r>
        <w:rPr>
          <w:rFonts w:ascii="Calibri" w:hAnsi="Calibri" w:cs="Calibri"/>
          <w:color w:val="1A1A1A"/>
          <w:sz w:val="29"/>
          <w:szCs w:val="29"/>
        </w:rPr>
        <w:t>1.</w:t>
      </w:r>
      <w:r>
        <w:rPr>
          <w:rFonts w:ascii="Times New Roman" w:hAnsi="Times New Roman" w:cs="Times New Roman"/>
          <w:color w:val="1A1A1A"/>
          <w:sz w:val="18"/>
          <w:szCs w:val="18"/>
        </w:rPr>
        <w:t xml:space="preserve">      </w:t>
      </w:r>
      <w:r>
        <w:rPr>
          <w:rFonts w:ascii="Calibri" w:hAnsi="Calibri" w:cs="Calibri"/>
          <w:color w:val="1A1A1A"/>
          <w:sz w:val="29"/>
          <w:szCs w:val="29"/>
        </w:rPr>
        <w:t> Space out a quarter wave filter built on both sides of the PCB so that the resonator rods are on both sides of the PCB and connected by vias.  Add top and bottom covers hollowed out over the rods.</w:t>
      </w:r>
    </w:p>
    <w:p w14:paraId="2BD7384E" w14:textId="77777777" w:rsidR="009861B1" w:rsidRDefault="009861B1" w:rsidP="009861B1">
      <w:pPr>
        <w:widowControl w:val="0"/>
        <w:autoSpaceDE w:val="0"/>
        <w:autoSpaceDN w:val="0"/>
        <w:adjustRightInd w:val="0"/>
        <w:rPr>
          <w:rFonts w:ascii="Times New Roman" w:hAnsi="Times New Roman" w:cs="Times New Roman"/>
          <w:color w:val="1A1A1A"/>
          <w:sz w:val="32"/>
          <w:szCs w:val="32"/>
        </w:rPr>
      </w:pPr>
      <w:r>
        <w:rPr>
          <w:rFonts w:ascii="Calibri" w:hAnsi="Calibri" w:cs="Calibri"/>
          <w:color w:val="1A1A1A"/>
          <w:sz w:val="29"/>
          <w:szCs w:val="29"/>
        </w:rPr>
        <w:t>2.</w:t>
      </w:r>
      <w:r>
        <w:rPr>
          <w:rFonts w:ascii="Times New Roman" w:hAnsi="Times New Roman" w:cs="Times New Roman"/>
          <w:color w:val="1A1A1A"/>
          <w:sz w:val="18"/>
          <w:szCs w:val="18"/>
        </w:rPr>
        <w:t xml:space="preserve">      </w:t>
      </w:r>
      <w:r>
        <w:rPr>
          <w:rFonts w:ascii="Calibri" w:hAnsi="Calibri" w:cs="Calibri"/>
          <w:color w:val="1A1A1A"/>
          <w:sz w:val="29"/>
          <w:szCs w:val="29"/>
        </w:rPr>
        <w:t>Most of the field is in air so the dielectric losses are low.</w:t>
      </w:r>
    </w:p>
    <w:p w14:paraId="7A97DC8D" w14:textId="77777777" w:rsidR="009861B1" w:rsidRDefault="009861B1" w:rsidP="009861B1">
      <w:pPr>
        <w:widowControl w:val="0"/>
        <w:autoSpaceDE w:val="0"/>
        <w:autoSpaceDN w:val="0"/>
        <w:adjustRightInd w:val="0"/>
        <w:rPr>
          <w:rFonts w:ascii="Times New Roman" w:hAnsi="Times New Roman" w:cs="Times New Roman"/>
          <w:color w:val="1A1A1A"/>
          <w:sz w:val="32"/>
          <w:szCs w:val="32"/>
        </w:rPr>
      </w:pPr>
      <w:r>
        <w:rPr>
          <w:rFonts w:ascii="Calibri" w:hAnsi="Calibri" w:cs="Calibri"/>
          <w:color w:val="1A1A1A"/>
          <w:sz w:val="29"/>
          <w:szCs w:val="29"/>
        </w:rPr>
        <w:t>3.</w:t>
      </w:r>
      <w:r>
        <w:rPr>
          <w:rFonts w:ascii="Times New Roman" w:hAnsi="Times New Roman" w:cs="Times New Roman"/>
          <w:color w:val="1A1A1A"/>
          <w:sz w:val="18"/>
          <w:szCs w:val="18"/>
        </w:rPr>
        <w:t xml:space="preserve">      </w:t>
      </w:r>
      <w:r>
        <w:rPr>
          <w:rFonts w:ascii="Calibri" w:hAnsi="Calibri" w:cs="Calibri"/>
          <w:color w:val="1A1A1A"/>
          <w:sz w:val="29"/>
          <w:szCs w:val="29"/>
        </w:rPr>
        <w:t>The precision metal work is on the PCB so the design is more reproducible.</w:t>
      </w:r>
    </w:p>
    <w:p w14:paraId="2EF513B8" w14:textId="77777777" w:rsidR="009861B1" w:rsidRDefault="009861B1" w:rsidP="009861B1">
      <w:pPr>
        <w:widowControl w:val="0"/>
        <w:autoSpaceDE w:val="0"/>
        <w:autoSpaceDN w:val="0"/>
        <w:adjustRightInd w:val="0"/>
        <w:rPr>
          <w:rFonts w:ascii="Times New Roman" w:hAnsi="Times New Roman" w:cs="Times New Roman"/>
          <w:color w:val="1A1A1A"/>
          <w:sz w:val="32"/>
          <w:szCs w:val="32"/>
        </w:rPr>
      </w:pPr>
      <w:r>
        <w:rPr>
          <w:rFonts w:ascii="Calibri" w:hAnsi="Calibri" w:cs="Calibri"/>
          <w:color w:val="1A1A1A"/>
          <w:sz w:val="29"/>
          <w:szCs w:val="29"/>
        </w:rPr>
        <w:t>4.</w:t>
      </w:r>
      <w:r>
        <w:rPr>
          <w:rFonts w:ascii="Times New Roman" w:hAnsi="Times New Roman" w:cs="Times New Roman"/>
          <w:color w:val="1A1A1A"/>
          <w:sz w:val="18"/>
          <w:szCs w:val="18"/>
        </w:rPr>
        <w:t xml:space="preserve">      </w:t>
      </w:r>
      <w:r>
        <w:rPr>
          <w:rFonts w:ascii="Calibri" w:hAnsi="Calibri" w:cs="Calibri"/>
          <w:color w:val="1A1A1A"/>
          <w:sz w:val="29"/>
          <w:szCs w:val="29"/>
        </w:rPr>
        <w:t>Metal shields can be done at one of the maker shops</w:t>
      </w:r>
    </w:p>
    <w:p w14:paraId="0B02557C" w14:textId="77777777" w:rsidR="009861B1" w:rsidRDefault="009861B1" w:rsidP="009861B1">
      <w:pPr>
        <w:widowControl w:val="0"/>
        <w:autoSpaceDE w:val="0"/>
        <w:autoSpaceDN w:val="0"/>
        <w:adjustRightInd w:val="0"/>
        <w:rPr>
          <w:rFonts w:ascii="Times New Roman" w:hAnsi="Times New Roman" w:cs="Times New Roman"/>
          <w:color w:val="1A1A1A"/>
          <w:sz w:val="32"/>
          <w:szCs w:val="32"/>
        </w:rPr>
      </w:pPr>
      <w:r>
        <w:rPr>
          <w:rFonts w:ascii="Calibri" w:hAnsi="Calibri" w:cs="Calibri"/>
          <w:color w:val="1A1A1A"/>
          <w:sz w:val="29"/>
          <w:szCs w:val="29"/>
        </w:rPr>
        <w:t>5.</w:t>
      </w:r>
      <w:r>
        <w:rPr>
          <w:rFonts w:ascii="Times New Roman" w:hAnsi="Times New Roman" w:cs="Times New Roman"/>
          <w:color w:val="1A1A1A"/>
          <w:sz w:val="18"/>
          <w:szCs w:val="18"/>
        </w:rPr>
        <w:t xml:space="preserve">      </w:t>
      </w:r>
      <w:r>
        <w:rPr>
          <w:rFonts w:ascii="Calibri" w:hAnsi="Calibri" w:cs="Calibri"/>
          <w:color w:val="1A1A1A"/>
          <w:sz w:val="29"/>
          <w:szCs w:val="29"/>
        </w:rPr>
        <w:t>Tuning can be added with a threaded tuning screw through one of the covers.  Covers are identical and interchanable.</w:t>
      </w:r>
    </w:p>
    <w:p w14:paraId="73962F24" w14:textId="77777777" w:rsidR="009861B1" w:rsidRDefault="009861B1" w:rsidP="009861B1">
      <w:pPr>
        <w:widowControl w:val="0"/>
        <w:autoSpaceDE w:val="0"/>
        <w:autoSpaceDN w:val="0"/>
        <w:adjustRightInd w:val="0"/>
        <w:rPr>
          <w:rFonts w:ascii="Times New Roman" w:hAnsi="Times New Roman" w:cs="Times New Roman"/>
          <w:color w:val="1A1A1A"/>
          <w:sz w:val="32"/>
          <w:szCs w:val="32"/>
        </w:rPr>
      </w:pPr>
      <w:r>
        <w:rPr>
          <w:rFonts w:ascii="Calibri" w:hAnsi="Calibri" w:cs="Calibri"/>
          <w:color w:val="1A1A1A"/>
          <w:sz w:val="29"/>
          <w:szCs w:val="29"/>
        </w:rPr>
        <w:t>6.</w:t>
      </w:r>
      <w:r>
        <w:rPr>
          <w:rFonts w:ascii="Times New Roman" w:hAnsi="Times New Roman" w:cs="Times New Roman"/>
          <w:color w:val="1A1A1A"/>
          <w:sz w:val="18"/>
          <w:szCs w:val="18"/>
        </w:rPr>
        <w:t xml:space="preserve">      </w:t>
      </w:r>
      <w:r>
        <w:rPr>
          <w:rFonts w:ascii="Calibri" w:hAnsi="Calibri" w:cs="Calibri"/>
          <w:color w:val="1A1A1A"/>
          <w:sz w:val="29"/>
          <w:szCs w:val="29"/>
        </w:rPr>
        <w:t>High Q resonators are necessary.  Lower Q resonators work fine in broader filters but the losses set a limit to how narrow the filter can be.  I’m trying to think of a way to describe it so bear with me.  The unloaded Q is set by the losses or Rp of a parallel tuned circuit.  To get a wider bandwidth we transform the  up the load impedance to set the new bandwidth.  As you go for a higher Q filter the transformer load gets closer and closer to the unloaded Q or Rp.  Losses go up because a higher proportion of the signal current goes through Rp than Rload.  When Rload is higher than Rp the Q doesn’t go up.</w:t>
      </w:r>
    </w:p>
    <w:p w14:paraId="639B61A6" w14:textId="77777777" w:rsidR="009861B1" w:rsidRDefault="009861B1" w:rsidP="009861B1">
      <w:pPr>
        <w:widowControl w:val="0"/>
        <w:autoSpaceDE w:val="0"/>
        <w:autoSpaceDN w:val="0"/>
        <w:adjustRightInd w:val="0"/>
        <w:rPr>
          <w:rFonts w:ascii="Arial" w:hAnsi="Arial" w:cs="Arial"/>
          <w:color w:val="1A1A1A"/>
          <w:sz w:val="25"/>
          <w:szCs w:val="25"/>
        </w:rPr>
      </w:pPr>
      <w:r>
        <w:rPr>
          <w:rFonts w:ascii="Calibri" w:hAnsi="Calibri" w:cs="Calibri"/>
          <w:color w:val="1A1A1A"/>
          <w:sz w:val="29"/>
          <w:szCs w:val="29"/>
        </w:rPr>
        <w:t> </w:t>
      </w:r>
    </w:p>
    <w:p w14:paraId="5AFE1AF5" w14:textId="77777777" w:rsidR="009861B1" w:rsidRDefault="009861B1" w:rsidP="009861B1">
      <w:pPr>
        <w:widowControl w:val="0"/>
        <w:autoSpaceDE w:val="0"/>
        <w:autoSpaceDN w:val="0"/>
        <w:adjustRightInd w:val="0"/>
        <w:rPr>
          <w:rFonts w:ascii="Arial" w:hAnsi="Arial" w:cs="Arial"/>
          <w:color w:val="1A1A1A"/>
          <w:sz w:val="25"/>
          <w:szCs w:val="25"/>
        </w:rPr>
      </w:pPr>
      <w:r>
        <w:rPr>
          <w:rFonts w:ascii="Calibri" w:hAnsi="Calibri" w:cs="Calibri"/>
          <w:color w:val="1A1A1A"/>
          <w:sz w:val="29"/>
          <w:szCs w:val="29"/>
        </w:rPr>
        <w:t>I need to play with a model for a bit to see what I can do.</w:t>
      </w:r>
    </w:p>
    <w:p w14:paraId="615D1A4B" w14:textId="77777777" w:rsidR="009861B1" w:rsidRDefault="009861B1" w:rsidP="009861B1">
      <w:pPr>
        <w:widowControl w:val="0"/>
        <w:autoSpaceDE w:val="0"/>
        <w:autoSpaceDN w:val="0"/>
        <w:adjustRightInd w:val="0"/>
        <w:rPr>
          <w:rFonts w:ascii="Arial" w:hAnsi="Arial" w:cs="Arial"/>
          <w:color w:val="1A1A1A"/>
          <w:sz w:val="25"/>
          <w:szCs w:val="25"/>
        </w:rPr>
      </w:pPr>
      <w:r>
        <w:rPr>
          <w:rFonts w:ascii="Calibri" w:hAnsi="Calibri" w:cs="Calibri"/>
          <w:color w:val="1A1A1A"/>
          <w:sz w:val="29"/>
          <w:szCs w:val="29"/>
        </w:rPr>
        <w:lastRenderedPageBreak/>
        <w:t> </w:t>
      </w:r>
    </w:p>
    <w:p w14:paraId="4BC6A1A9" w14:textId="77777777" w:rsidR="009861B1" w:rsidRDefault="009861B1" w:rsidP="009861B1">
      <w:pPr>
        <w:widowControl w:val="0"/>
        <w:autoSpaceDE w:val="0"/>
        <w:autoSpaceDN w:val="0"/>
        <w:adjustRightInd w:val="0"/>
        <w:rPr>
          <w:rFonts w:ascii="Arial" w:hAnsi="Arial" w:cs="Arial"/>
          <w:color w:val="1A1A1A"/>
          <w:sz w:val="25"/>
          <w:szCs w:val="25"/>
        </w:rPr>
      </w:pPr>
      <w:r>
        <w:rPr>
          <w:rFonts w:ascii="Calibri" w:hAnsi="Calibri" w:cs="Calibri"/>
          <w:color w:val="1A1A1A"/>
          <w:sz w:val="29"/>
          <w:szCs w:val="29"/>
        </w:rPr>
        <w:t>Failing that a half wave microstrip filter on RF material (for consistency) or even a SIW (substrate integrated waveguide) filter are alternatives.</w:t>
      </w:r>
    </w:p>
    <w:p w14:paraId="1E34B83F" w14:textId="77777777" w:rsidR="009861B1" w:rsidRDefault="009861B1" w:rsidP="009861B1">
      <w:pPr>
        <w:widowControl w:val="0"/>
        <w:autoSpaceDE w:val="0"/>
        <w:autoSpaceDN w:val="0"/>
        <w:adjustRightInd w:val="0"/>
        <w:rPr>
          <w:rFonts w:ascii="Arial" w:hAnsi="Arial" w:cs="Arial"/>
          <w:color w:val="1A1A1A"/>
          <w:sz w:val="25"/>
          <w:szCs w:val="25"/>
        </w:rPr>
      </w:pPr>
      <w:r>
        <w:rPr>
          <w:rFonts w:ascii="Calibri" w:hAnsi="Calibri" w:cs="Calibri"/>
          <w:color w:val="1A1A1A"/>
          <w:sz w:val="29"/>
          <w:szCs w:val="29"/>
        </w:rPr>
        <w:t> </w:t>
      </w:r>
    </w:p>
    <w:p w14:paraId="1238F457" w14:textId="678D1948" w:rsidR="009861B1" w:rsidRDefault="009861B1" w:rsidP="009861B1">
      <w:pPr>
        <w:rPr>
          <w:rFonts w:ascii="Roboto-Regular" w:hAnsi="Roboto-Regular" w:cs="Roboto-Regular"/>
          <w:sz w:val="32"/>
          <w:szCs w:val="32"/>
        </w:rPr>
      </w:pPr>
      <w:r>
        <w:rPr>
          <w:rFonts w:ascii="Calibri" w:hAnsi="Calibri" w:cs="Calibri"/>
          <w:color w:val="1A1A1A"/>
          <w:sz w:val="29"/>
          <w:szCs w:val="29"/>
        </w:rPr>
        <w:t>Chuck AF8Z</w:t>
      </w:r>
    </w:p>
    <w:sectPr w:rsidR="009861B1" w:rsidSect="00745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Roboto-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6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497"/>
    <w:rsid w:val="00442D83"/>
    <w:rsid w:val="005777C6"/>
    <w:rsid w:val="007453F2"/>
    <w:rsid w:val="007C3B46"/>
    <w:rsid w:val="00833B1D"/>
    <w:rsid w:val="00916497"/>
    <w:rsid w:val="009861B1"/>
    <w:rsid w:val="00A963B4"/>
    <w:rsid w:val="00F51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7A83F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279</Words>
  <Characters>1595</Characters>
  <Application>Microsoft Macintosh Word</Application>
  <DocSecurity>0</DocSecurity>
  <Lines>13</Lines>
  <Paragraphs>3</Paragraphs>
  <ScaleCrop>false</ScaleCrop>
  <LinksUpToDate>false</LinksUpToDate>
  <CharactersWithSpaces>1871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Thompson</dc:creator>
  <cp:keywords/>
  <dc:description/>
  <cp:lastModifiedBy>Michelle Thompson</cp:lastModifiedBy>
  <cp:revision>4</cp:revision>
  <dcterms:created xsi:type="dcterms:W3CDTF">2016-10-24T13:30:00Z</dcterms:created>
  <dcterms:modified xsi:type="dcterms:W3CDTF">2016-10-24T17:15:00Z</dcterms:modified>
</cp:coreProperties>
</file>