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B69D0" w14:textId="77777777" w:rsidR="00DF1AB5" w:rsidRDefault="00197B51" w:rsidP="00C00DB0">
      <w:pPr>
        <w:pStyle w:val="Title"/>
      </w:pPr>
      <w:r>
        <w:t>Power vs. Throughput</w:t>
      </w:r>
    </w:p>
    <w:p w14:paraId="7DB73B1B" w14:textId="77777777" w:rsidR="00197B51" w:rsidRDefault="00197B51" w:rsidP="00C00DB0">
      <w:pPr>
        <w:pStyle w:val="Subtitle"/>
      </w:pPr>
      <w:r>
        <w:t>Part 97 Requirements and Their Impact on Phase 4 Ground Design</w:t>
      </w:r>
    </w:p>
    <w:p w14:paraId="6787A5A7" w14:textId="45F1D69D" w:rsidR="00C1765C" w:rsidRPr="007B405F" w:rsidRDefault="00DD5582">
      <w:pPr>
        <w:rPr>
          <w:b/>
        </w:rPr>
      </w:pPr>
      <w:proofErr w:type="gramStart"/>
      <w:r w:rsidRPr="007B405F">
        <w:rPr>
          <w:b/>
        </w:rPr>
        <w:t>Section 97.313 Transmitter power standards.</w:t>
      </w:r>
      <w:proofErr w:type="gramEnd"/>
    </w:p>
    <w:p w14:paraId="0075D598" w14:textId="1C9EBC0C" w:rsidR="004C7E33" w:rsidRPr="007B405F" w:rsidRDefault="00DD5582" w:rsidP="004C7E33">
      <w:pPr>
        <w:pStyle w:val="ListParagraph"/>
        <w:numPr>
          <w:ilvl w:val="0"/>
          <w:numId w:val="1"/>
        </w:numPr>
        <w:rPr>
          <w:b/>
        </w:rPr>
      </w:pPr>
      <w:r w:rsidRPr="007B405F">
        <w:rPr>
          <w:b/>
        </w:rPr>
        <w:t>An amateur station must use the minimum transmitter power necessary to carry out the desired communications.</w:t>
      </w:r>
    </w:p>
    <w:p w14:paraId="10A0DBB9" w14:textId="71E30D39" w:rsidR="004C7E33" w:rsidRDefault="005D710D" w:rsidP="004C7E33">
      <w:r>
        <w:t xml:space="preserve">This </w:t>
      </w:r>
      <w:r w:rsidR="003B538F">
        <w:t xml:space="preserve">familiar </w:t>
      </w:r>
      <w:r>
        <w:t>regulation makes sense in a world of analog communications. Power is the currency that we ex</w:t>
      </w:r>
      <w:r w:rsidR="00C97F65">
        <w:t xml:space="preserve">change for range and intelligibility. It’s what allows us to bust up a pileup or bounce off the moon. </w:t>
      </w:r>
    </w:p>
    <w:p w14:paraId="011FB7A9" w14:textId="72D9348C" w:rsidR="001C1976" w:rsidRDefault="001C1976" w:rsidP="004C7E33">
      <w:r>
        <w:t>More operators can be accommodated on amateur bands if everyone uses the minimum transmitter power necessary to communicate. Pow</w:t>
      </w:r>
      <w:r w:rsidR="00625885">
        <w:t>er affects bandwidth occupancy. The goal</w:t>
      </w:r>
      <w:r w:rsidR="006D2421">
        <w:t xml:space="preserve"> here</w:t>
      </w:r>
      <w:r w:rsidR="00625885">
        <w:t xml:space="preserve"> is to</w:t>
      </w:r>
      <w:r w:rsidR="006D2421">
        <w:t xml:space="preserve"> have more people communicating, and that is a very worthy goal.</w:t>
      </w:r>
    </w:p>
    <w:p w14:paraId="7413DFA6" w14:textId="5B8ABC76" w:rsidR="00625885" w:rsidRDefault="0045327B" w:rsidP="004C7E33">
      <w:r>
        <w:t xml:space="preserve">If we take the goal of more people being able to communicate, and we </w:t>
      </w:r>
      <w:r w:rsidR="00451C71">
        <w:t>move to the realm of</w:t>
      </w:r>
      <w:r>
        <w:t xml:space="preserve"> digital communications, then is it </w:t>
      </w:r>
      <w:r w:rsidR="00DF2EDC">
        <w:t xml:space="preserve">still </w:t>
      </w:r>
      <w:r>
        <w:t>power that we should require operators to conserve?</w:t>
      </w:r>
    </w:p>
    <w:p w14:paraId="7D8E7442" w14:textId="3E036B27" w:rsidR="001C1976" w:rsidRDefault="001C1976" w:rsidP="004C7E33">
      <w:bookmarkStart w:id="0" w:name="_GoBack"/>
      <w:bookmarkEnd w:id="0"/>
    </w:p>
    <w:sectPr w:rsidR="001C1976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B2C95"/>
    <w:multiLevelType w:val="hybridMultilevel"/>
    <w:tmpl w:val="239A1206"/>
    <w:lvl w:ilvl="0" w:tplc="33DCC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A9"/>
    <w:rsid w:val="00197B51"/>
    <w:rsid w:val="001C1976"/>
    <w:rsid w:val="003B538F"/>
    <w:rsid w:val="00451C71"/>
    <w:rsid w:val="0045327B"/>
    <w:rsid w:val="004C7E33"/>
    <w:rsid w:val="004F2130"/>
    <w:rsid w:val="005D710D"/>
    <w:rsid w:val="00620EE6"/>
    <w:rsid w:val="00625885"/>
    <w:rsid w:val="006D2421"/>
    <w:rsid w:val="007630A9"/>
    <w:rsid w:val="007B405F"/>
    <w:rsid w:val="00C00DB0"/>
    <w:rsid w:val="00C1765C"/>
    <w:rsid w:val="00C97F65"/>
    <w:rsid w:val="00DD5582"/>
    <w:rsid w:val="00DF1AB5"/>
    <w:rsid w:val="00DF2EDC"/>
    <w:rsid w:val="00F835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01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D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DB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4C7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DB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DB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4C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744</Characters>
  <Application>Microsoft Macintosh Word</Application>
  <DocSecurity>0</DocSecurity>
  <Lines>6</Lines>
  <Paragraphs>1</Paragraphs>
  <ScaleCrop>false</ScaleCrop>
  <Company>Optimized Tomfoolery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16</cp:revision>
  <dcterms:created xsi:type="dcterms:W3CDTF">2016-04-06T23:01:00Z</dcterms:created>
  <dcterms:modified xsi:type="dcterms:W3CDTF">2016-04-06T23:48:00Z</dcterms:modified>
</cp:coreProperties>
</file>