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0B6C0" w14:textId="77777777" w:rsidR="00F450A5" w:rsidRDefault="00F450A5" w:rsidP="00F450A5">
      <w:pPr>
        <w:pStyle w:val="Heading1"/>
      </w:pPr>
      <w:r>
        <w:t>Phase 4 Look and Feel</w:t>
      </w:r>
    </w:p>
    <w:p w14:paraId="37DFAC49" w14:textId="77777777" w:rsidR="00DF1AB5" w:rsidRDefault="00F450A5" w:rsidP="00F450A5">
      <w:pPr>
        <w:pStyle w:val="Heading2"/>
      </w:pPr>
      <w:r>
        <w:t>What Makes Phase 4 Feel Like Amateur Radio?</w:t>
      </w:r>
    </w:p>
    <w:p w14:paraId="1AE13068" w14:textId="77777777" w:rsidR="00F450A5" w:rsidRDefault="00F450A5" w:rsidP="00F450A5">
      <w:r>
        <w:t>With instant messaging, hangouts, Skype, and more cell phones than people, the novelty of being able to communicate is not enough to make a Phase 4 radio stand out from the crowd.</w:t>
      </w:r>
    </w:p>
    <w:p w14:paraId="4C0ACEFC" w14:textId="77777777" w:rsidR="00F450A5" w:rsidRDefault="00F450A5" w:rsidP="008D7ED9">
      <w:pPr>
        <w:ind w:left="720"/>
      </w:pPr>
      <w:r>
        <w:t xml:space="preserve">With a relatively high unit price, what can Phase 4 do that your relatively inexpensive cell phone with chat apps cannot do? </w:t>
      </w:r>
    </w:p>
    <w:p w14:paraId="55B38525" w14:textId="77777777" w:rsidR="00F450A5" w:rsidRDefault="00F450A5" w:rsidP="008D7ED9">
      <w:pPr>
        <w:ind w:left="720"/>
      </w:pPr>
      <w:r>
        <w:t xml:space="preserve">When the human interface to a modern amateur radio looks exactly like a human interface to commonly available communications program that run over the Internet, then why use a Phase 4 radio? </w:t>
      </w:r>
    </w:p>
    <w:p w14:paraId="6307AFFC" w14:textId="77777777" w:rsidR="00F450A5" w:rsidRDefault="00F450A5" w:rsidP="008D7ED9">
      <w:pPr>
        <w:ind w:left="720"/>
      </w:pPr>
      <w:r>
        <w:t>If the only difference is that there are connections over microwave ham bands instead of Internet routers, then is it still ham radio?</w:t>
      </w:r>
    </w:p>
    <w:p w14:paraId="38F744B1" w14:textId="77777777" w:rsidR="00F450A5" w:rsidRDefault="00F450A5" w:rsidP="00F450A5">
      <w:r>
        <w:t xml:space="preserve">These questions get right to the heart of a problem that faces amateur radio today. One can look at it as if ham radio has won. Ham radio provided services that were rare on the ground a generation ago. Mobile communications were enabled, auto patch provided POTS access over the air, and packet radio provided keyboard-to-keyboard QSOs. All of these things and more are now provided by commercial services. Cellphones, for example, are so ubiquitous and pervasive that not having a cellphone is more unusual in some cohorts than having one. </w:t>
      </w:r>
      <w:r w:rsidR="008D7ED9">
        <w:t xml:space="preserve">In other words, commercial services caught up to amateur radio. </w:t>
      </w:r>
    </w:p>
    <w:p w14:paraId="01131498" w14:textId="77777777" w:rsidR="008D7ED9" w:rsidRDefault="008D7ED9" w:rsidP="00F450A5">
      <w:r>
        <w:t>One can also look at it as if ham radio has lost. Instead of picking up a hands-on hobby that requires learning, everyone is essentially an appliance operator in a world of closed-source hardware and software.</w:t>
      </w:r>
    </w:p>
    <w:p w14:paraId="5409B9F9" w14:textId="77777777" w:rsidR="008D7ED9" w:rsidRDefault="008D7ED9" w:rsidP="00F450A5">
      <w:r>
        <w:t xml:space="preserve">We believe in the first reality, but we acknowledge the many lessons of the second. </w:t>
      </w:r>
    </w:p>
    <w:p w14:paraId="14306C7D" w14:textId="628728DF" w:rsidR="008D7ED9" w:rsidRDefault="003567D7" w:rsidP="003D1628">
      <w:pPr>
        <w:pStyle w:val="Heading2"/>
      </w:pPr>
      <w:r>
        <w:t>Phase 4 Radios Enable Extreme Monitoring</w:t>
      </w:r>
    </w:p>
    <w:p w14:paraId="69160F42" w14:textId="75273C8F" w:rsidR="003567D7" w:rsidRDefault="003567D7" w:rsidP="00F450A5">
      <w:r>
        <w:t>The first and most powerful difference between Phase 4 and commercial or commodity communications is that amateur radio means monitoring. Communications are in the open, and an</w:t>
      </w:r>
      <w:r w:rsidR="009F5676">
        <w:t xml:space="preserve">yone can listen to anyone else. </w:t>
      </w:r>
      <w:r>
        <w:t xml:space="preserve">Phase 4 radios allow monitoring of everything going on in the system, and this directly enables some </w:t>
      </w:r>
      <w:r w:rsidR="009F5676">
        <w:t>powerful</w:t>
      </w:r>
      <w:r>
        <w:t xml:space="preserve"> functionality. In order to take advantage of this functionality, some visualization</w:t>
      </w:r>
      <w:r w:rsidR="009F5676">
        <w:t xml:space="preserve"> code and user interface design</w:t>
      </w:r>
      <w:r>
        <w:t xml:space="preserve"> is going to have to be written. </w:t>
      </w:r>
    </w:p>
    <w:p w14:paraId="7D4B37E6" w14:textId="49AC7FCB" w:rsidR="009F5676" w:rsidRDefault="009F5676" w:rsidP="00B6764D">
      <w:pPr>
        <w:pStyle w:val="Heading2"/>
      </w:pPr>
      <w:r>
        <w:t>Examples</w:t>
      </w:r>
    </w:p>
    <w:p w14:paraId="351573B6" w14:textId="6FAB87CA" w:rsidR="00B6764D" w:rsidRDefault="00B6764D" w:rsidP="00F450A5">
      <w:r>
        <w:t>The following are a few examples of the sort of things that can be done when you are able to monitor everyone using a communications system.</w:t>
      </w:r>
    </w:p>
    <w:p w14:paraId="3446FBB2" w14:textId="35FEBA5D" w:rsidR="003D1628" w:rsidRDefault="00F8350D" w:rsidP="005C13D0">
      <w:pPr>
        <w:ind w:left="720"/>
      </w:pPr>
      <w:proofErr w:type="gramStart"/>
      <w:r>
        <w:t>A map of everyone on the system at that moment.</w:t>
      </w:r>
      <w:proofErr w:type="gramEnd"/>
      <w:r>
        <w:t xml:space="preserve"> </w:t>
      </w:r>
    </w:p>
    <w:p w14:paraId="5F3ECDF4" w14:textId="6B8D1F35" w:rsidR="00F8350D" w:rsidRDefault="00F8350D" w:rsidP="005C13D0">
      <w:pPr>
        <w:ind w:left="720"/>
      </w:pPr>
      <w:r>
        <w:lastRenderedPageBreak/>
        <w:t>The statistics of everyone on the syst</w:t>
      </w:r>
      <w:bookmarkStart w:id="0" w:name="_GoBack"/>
      <w:bookmarkEnd w:id="0"/>
      <w:r>
        <w:t>em at that moment in graphical or tabular form</w:t>
      </w:r>
    </w:p>
    <w:p w14:paraId="6AA1D56A" w14:textId="084063A5" w:rsidR="00F8350D" w:rsidRDefault="00F8350D" w:rsidP="005C13D0">
      <w:pPr>
        <w:ind w:left="720"/>
      </w:pPr>
      <w:proofErr w:type="gramStart"/>
      <w:r>
        <w:t>A “</w:t>
      </w:r>
      <w:proofErr w:type="spellStart"/>
      <w:r>
        <w:t>FractalQSL</w:t>
      </w:r>
      <w:proofErr w:type="spellEnd"/>
      <w:r>
        <w:t>” record of all your QSOs with another operator.</w:t>
      </w:r>
      <w:proofErr w:type="gramEnd"/>
      <w:r>
        <w:t xml:space="preserve"> </w:t>
      </w:r>
    </w:p>
    <w:p w14:paraId="01DEA50E" w14:textId="0B78D7E2" w:rsidR="00F8350D" w:rsidRDefault="00F8350D" w:rsidP="005C13D0">
      <w:pPr>
        <w:ind w:left="720"/>
      </w:pPr>
      <w:r>
        <w:t xml:space="preserve">Everyone in a conference, placed in a stereo field, so that it sounds </w:t>
      </w:r>
      <w:proofErr w:type="gramStart"/>
      <w:r>
        <w:t>like  you</w:t>
      </w:r>
      <w:proofErr w:type="gramEnd"/>
      <w:r>
        <w:t xml:space="preserve"> are in the middle of the group as they talk. </w:t>
      </w:r>
    </w:p>
    <w:p w14:paraId="293B6CF6" w14:textId="5547706A" w:rsidR="00F8350D" w:rsidRDefault="00F8350D" w:rsidP="005C13D0">
      <w:pPr>
        <w:ind w:left="720"/>
      </w:pPr>
      <w:r>
        <w:t>Contests! Puzzles! Challenges! Collaborate and win.</w:t>
      </w:r>
    </w:p>
    <w:p w14:paraId="67CFDFCC" w14:textId="4AF680CE" w:rsidR="00F8350D" w:rsidRDefault="00F8350D" w:rsidP="005C13D0">
      <w:pPr>
        <w:ind w:left="720"/>
      </w:pPr>
      <w:r>
        <w:t xml:space="preserve">Visualization of ad hoc connections being made with other local Phase 4 radios. </w:t>
      </w:r>
    </w:p>
    <w:p w14:paraId="2285334A" w14:textId="40B441B3" w:rsidR="00B6764D" w:rsidRDefault="00B6764D" w:rsidP="005C13D0">
      <w:pPr>
        <w:pStyle w:val="Heading2"/>
      </w:pPr>
      <w:r>
        <w:t xml:space="preserve">Next </w:t>
      </w:r>
      <w:r w:rsidR="005C13D0">
        <w:t>Section</w:t>
      </w:r>
    </w:p>
    <w:p w14:paraId="5E493B1B" w14:textId="3A6D54CC" w:rsidR="005C13D0" w:rsidRPr="00F450A5" w:rsidRDefault="005C13D0" w:rsidP="00F8350D">
      <w:r>
        <w:t>Content of next section</w:t>
      </w:r>
    </w:p>
    <w:sectPr w:rsidR="005C13D0" w:rsidRPr="00F450A5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A5"/>
    <w:rsid w:val="003567D7"/>
    <w:rsid w:val="003D1628"/>
    <w:rsid w:val="004F2130"/>
    <w:rsid w:val="005C13D0"/>
    <w:rsid w:val="008D7ED9"/>
    <w:rsid w:val="009F5676"/>
    <w:rsid w:val="00B6764D"/>
    <w:rsid w:val="00DF1AB5"/>
    <w:rsid w:val="00F450A5"/>
    <w:rsid w:val="00F835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F1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5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5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2341</Characters>
  <Application>Microsoft Macintosh Word</Application>
  <DocSecurity>0</DocSecurity>
  <Lines>19</Lines>
  <Paragraphs>5</Paragraphs>
  <ScaleCrop>false</ScaleCrop>
  <Company>Optimized Tomfoolery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7</cp:revision>
  <dcterms:created xsi:type="dcterms:W3CDTF">2015-10-29T18:46:00Z</dcterms:created>
  <dcterms:modified xsi:type="dcterms:W3CDTF">2015-10-29T19:06:00Z</dcterms:modified>
</cp:coreProperties>
</file>