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verpass" w:cs="Overpass" w:eastAsia="Overpass" w:hAnsi="Overpass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Overpass" w:cs="Overpass" w:eastAsia="Overpass" w:hAnsi="Overpass"/>
          <w:b w:val="1"/>
          <w:sz w:val="28"/>
          <w:szCs w:val="28"/>
          <w:rtl w:val="0"/>
        </w:rPr>
        <w:tab/>
        <w:t xml:space="preserve">María Espíndola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995363" cy="819150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3286125</wp:posOffset>
                </wp:positionH>
                <wp:positionV relativeFrom="paragraph">
                  <wp:posOffset>123825</wp:posOffset>
                </wp:positionV>
                <wp:extent cx="190500" cy="477126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675" y="480325"/>
                          <a:ext cx="0" cy="2950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3286125</wp:posOffset>
                </wp:positionH>
                <wp:positionV relativeFrom="paragraph">
                  <wp:posOffset>123825</wp:posOffset>
                </wp:positionV>
                <wp:extent cx="190500" cy="4771262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7712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Puesto</w:t>
        <w:tab/>
        <w:tab/>
        <w:tab/>
        <w:tab/>
        <w:t xml:space="preserve">                  Canal favorito de comunicación</w:t>
      </w:r>
    </w:p>
    <w:p w:rsidR="00000000" w:rsidDel="00000000" w:rsidP="00000000" w:rsidRDefault="00000000" w:rsidRPr="00000000" w14:paraId="00000008">
      <w:pPr>
        <w:rPr>
          <w:rFonts w:ascii="Overpass" w:cs="Overpass" w:eastAsia="Overpass" w:hAnsi="Overpass"/>
          <w:color w:val="b7b7b7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sz w:val="26"/>
          <w:szCs w:val="26"/>
          <w:rtl w:val="0"/>
        </w:rPr>
        <w:t xml:space="preserve">Trabajadora de una empresa                                  </w:t>
      </w:r>
      <w:r w:rsidDel="00000000" w:rsidR="00000000" w:rsidRPr="00000000">
        <w:rPr>
          <w:rFonts w:ascii="Overpass" w:cs="Overpass" w:eastAsia="Overpass" w:hAnsi="Overpass"/>
          <w:color w:val="b7b7b7"/>
          <w:sz w:val="26"/>
          <w:szCs w:val="26"/>
          <w:rtl w:val="0"/>
        </w:rPr>
        <w:t xml:space="preserve">Redes sociales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Edad</w:t>
        <w:tab/>
        <w:tab/>
        <w:tab/>
        <w:tab/>
        <w:tab/>
        <w:tab/>
        <w:t xml:space="preserve">Herramientas que necesita para trabajar </w:t>
        <w:tab/>
        <w:tab/>
      </w:r>
    </w:p>
    <w:p w:rsidR="00000000" w:rsidDel="00000000" w:rsidP="00000000" w:rsidRDefault="00000000" w:rsidRPr="00000000" w14:paraId="0000000B">
      <w:pPr>
        <w:rPr>
          <w:rFonts w:ascii="Overpass" w:cs="Overpass" w:eastAsia="Overpass" w:hAnsi="Overpass"/>
          <w:color w:val="b7b7b7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sz w:val="26"/>
          <w:szCs w:val="26"/>
          <w:rtl w:val="0"/>
        </w:rPr>
        <w:t xml:space="preserve">Más de 18 años                                                           </w:t>
      </w:r>
      <w:r w:rsidDel="00000000" w:rsidR="00000000" w:rsidRPr="00000000">
        <w:rPr>
          <w:rFonts w:ascii="Overpass" w:cs="Overpass" w:eastAsia="Overpass" w:hAnsi="Overpass"/>
          <w:color w:val="b7b7b7"/>
          <w:sz w:val="26"/>
          <w:szCs w:val="26"/>
          <w:rtl w:val="0"/>
        </w:rPr>
        <w:t xml:space="preserve">Una computadora</w:t>
      </w:r>
    </w:p>
    <w:p w:rsidR="00000000" w:rsidDel="00000000" w:rsidP="00000000" w:rsidRDefault="00000000" w:rsidRPr="00000000" w14:paraId="0000000C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Nivel de educación más alto                                 Responsabilidades laborales</w:t>
      </w:r>
    </w:p>
    <w:p w:rsidR="00000000" w:rsidDel="00000000" w:rsidP="00000000" w:rsidRDefault="00000000" w:rsidRPr="00000000" w14:paraId="0000000E">
      <w:pPr>
        <w:rPr>
          <w:rFonts w:ascii="Overpass" w:cs="Overpass" w:eastAsia="Overpass" w:hAnsi="Overpass"/>
          <w:color w:val="b7b7b7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sz w:val="26"/>
          <w:szCs w:val="26"/>
          <w:rtl w:val="0"/>
        </w:rPr>
        <w:t xml:space="preserve">Licenciada en Negocios Internacionales</w:t>
      </w:r>
      <w:r w:rsidDel="00000000" w:rsidR="00000000" w:rsidRPr="00000000">
        <w:rPr>
          <w:rFonts w:ascii="Overpass" w:cs="Overpass" w:eastAsia="Overpass" w:hAnsi="Overpass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Overpass" w:cs="Overpass" w:eastAsia="Overpass" w:hAnsi="Overpass"/>
          <w:color w:val="b7b7b7"/>
          <w:sz w:val="26"/>
          <w:szCs w:val="26"/>
          <w:rtl w:val="0"/>
        </w:rPr>
        <w:t xml:space="preserve">Gestión y manejo de la administración de la agenda de la empresa</w:t>
      </w:r>
    </w:p>
    <w:p w:rsidR="00000000" w:rsidDel="00000000" w:rsidP="00000000" w:rsidRDefault="00000000" w:rsidRPr="00000000" w14:paraId="0000000F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Redes sociales                                                         Su trabajo se mide en función de</w:t>
      </w:r>
    </w:p>
    <w:p w:rsidR="00000000" w:rsidDel="00000000" w:rsidP="00000000" w:rsidRDefault="00000000" w:rsidRPr="00000000" w14:paraId="00000011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Overpass" w:cs="Overpass" w:eastAsia="Overpass" w:hAnsi="Overpass"/>
          <w:color w:val="b7b7b7"/>
          <w:sz w:val="26"/>
          <w:szCs w:val="26"/>
          <w:rtl w:val="0"/>
        </w:rPr>
        <w:t xml:space="preserve">El buen manejo de información de las tareas dadas</w:t>
      </w: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134097</wp:posOffset>
            </wp:positionV>
            <wp:extent cx="862013" cy="558256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558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                                                              Su superior es</w:t>
      </w:r>
    </w:p>
    <w:p w:rsidR="00000000" w:rsidDel="00000000" w:rsidP="00000000" w:rsidRDefault="00000000" w:rsidRPr="00000000" w14:paraId="00000013">
      <w:pPr>
        <w:rPr>
          <w:rFonts w:ascii="Overpass" w:cs="Overpass" w:eastAsia="Overpass" w:hAnsi="Overpass"/>
          <w:color w:val="b7b7b7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Overpass" w:cs="Overpass" w:eastAsia="Overpass" w:hAnsi="Overpass"/>
          <w:color w:val="b7b7b7"/>
          <w:sz w:val="26"/>
          <w:szCs w:val="26"/>
          <w:rtl w:val="0"/>
        </w:rPr>
        <w:t xml:space="preserve">Jefe administrativo</w:t>
      </w:r>
    </w:p>
    <w:p w:rsidR="00000000" w:rsidDel="00000000" w:rsidP="00000000" w:rsidRDefault="00000000" w:rsidRPr="00000000" w14:paraId="00000014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                                                               Metas u objetivos</w:t>
      </w:r>
    </w:p>
    <w:p w:rsidR="00000000" w:rsidDel="00000000" w:rsidP="00000000" w:rsidRDefault="00000000" w:rsidRPr="00000000" w14:paraId="00000015">
      <w:pPr>
        <w:rPr>
          <w:rFonts w:ascii="Overpass" w:cs="Overpass" w:eastAsia="Overpass" w:hAnsi="Overpass"/>
          <w:color w:val="b7b7b7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Industria                                                                </w:t>
      </w:r>
      <w:r w:rsidDel="00000000" w:rsidR="00000000" w:rsidRPr="00000000">
        <w:rPr>
          <w:rFonts w:ascii="Overpass" w:cs="Overpass" w:eastAsia="Overpass" w:hAnsi="Overpass"/>
          <w:color w:val="b7b7b7"/>
          <w:sz w:val="26"/>
          <w:szCs w:val="26"/>
          <w:rtl w:val="0"/>
        </w:rPr>
        <w:t xml:space="preserve">       Ser ascendida a jefa administrativa</w:t>
      </w:r>
    </w:p>
    <w:p w:rsidR="00000000" w:rsidDel="00000000" w:rsidP="00000000" w:rsidRDefault="00000000" w:rsidRPr="00000000" w14:paraId="00000016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sz w:val="26"/>
          <w:szCs w:val="26"/>
          <w:rtl w:val="0"/>
        </w:rPr>
        <w:t xml:space="preserve">Comercial                                                                   </w:t>
      </w: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 Obtiene información a través de</w:t>
      </w:r>
    </w:p>
    <w:p w:rsidR="00000000" w:rsidDel="00000000" w:rsidP="00000000" w:rsidRDefault="00000000" w:rsidRPr="00000000" w14:paraId="00000017">
      <w:pPr>
        <w:rPr>
          <w:rFonts w:ascii="Overpass" w:cs="Overpass" w:eastAsia="Overpass" w:hAnsi="Overpass"/>
          <w:color w:val="b7b7b7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Overpass" w:cs="Overpass" w:eastAsia="Overpass" w:hAnsi="Overpass"/>
          <w:color w:val="b7b7b7"/>
          <w:sz w:val="26"/>
          <w:szCs w:val="26"/>
          <w:rtl w:val="0"/>
        </w:rPr>
        <w:t xml:space="preserve">Informes que provee la empresa e Internet</w:t>
      </w:r>
    </w:p>
    <w:p w:rsidR="00000000" w:rsidDel="00000000" w:rsidP="00000000" w:rsidRDefault="00000000" w:rsidRPr="00000000" w14:paraId="00000018">
      <w:pPr>
        <w:rPr>
          <w:rFonts w:ascii="Overpass" w:cs="Overpass" w:eastAsia="Overpass" w:hAnsi="Overpass"/>
          <w:b w:val="1"/>
          <w:color w:val="f36f6f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color w:val="f36f6f"/>
          <w:sz w:val="26"/>
          <w:szCs w:val="26"/>
          <w:rtl w:val="0"/>
        </w:rPr>
        <w:t xml:space="preserve">Tamaño de la empresa                                             Dificultades principales</w:t>
      </w:r>
    </w:p>
    <w:p w:rsidR="00000000" w:rsidDel="00000000" w:rsidP="00000000" w:rsidRDefault="00000000" w:rsidRPr="00000000" w14:paraId="00000019">
      <w:pPr>
        <w:rPr>
          <w:rFonts w:ascii="Overpass" w:cs="Overpass" w:eastAsia="Overpass" w:hAnsi="Overpass"/>
          <w:color w:val="b7b7b7"/>
          <w:sz w:val="26"/>
          <w:szCs w:val="26"/>
        </w:rPr>
      </w:pPr>
      <w:r w:rsidDel="00000000" w:rsidR="00000000" w:rsidRPr="00000000">
        <w:rPr>
          <w:rFonts w:ascii="Overpass" w:cs="Overpass" w:eastAsia="Overpass" w:hAnsi="Overpass"/>
          <w:b w:val="1"/>
          <w:sz w:val="26"/>
          <w:szCs w:val="26"/>
          <w:rtl w:val="0"/>
        </w:rPr>
        <w:t xml:space="preserve">20 empleados</w:t>
      </w:r>
      <w:r w:rsidDel="00000000" w:rsidR="00000000" w:rsidRPr="00000000">
        <w:rPr>
          <w:rFonts w:ascii="Overpass" w:cs="Overpass" w:eastAsia="Overpass" w:hAnsi="Overpass"/>
          <w:sz w:val="26"/>
          <w:szCs w:val="26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Overpass" w:cs="Overpass" w:eastAsia="Overpass" w:hAnsi="Overpass"/>
          <w:color w:val="b7b7b7"/>
          <w:sz w:val="26"/>
          <w:szCs w:val="26"/>
          <w:rtl w:val="0"/>
        </w:rPr>
        <w:t xml:space="preserve">Relación con el cliente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verpas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-regular.ttf"/><Relationship Id="rId2" Type="http://schemas.openxmlformats.org/officeDocument/2006/relationships/font" Target="fonts/Overpass-bold.ttf"/><Relationship Id="rId3" Type="http://schemas.openxmlformats.org/officeDocument/2006/relationships/font" Target="fonts/Overpass-italic.ttf"/><Relationship Id="rId4" Type="http://schemas.openxmlformats.org/officeDocument/2006/relationships/font" Target="fonts/Overpas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