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-219710</wp:posOffset>
                </wp:positionH>
                <wp:positionV relativeFrom="paragraph">
                  <wp:posOffset>172085</wp:posOffset>
                </wp:positionV>
                <wp:extent cx="2223135" cy="4445"/>
                <wp:effectExtent l="0" t="0" r="0" b="0"/>
                <wp:wrapNone/>
                <wp:docPr id="1" name="Line 3"/>
                <a:graphic xmlns:a="http://schemas.openxmlformats.org/drawingml/2006/main">
                  <a:graphicData uri="http://schemas.microsoft.com/office/word/2010/wordprocessingShape">
                    <wps:wsp>
                      <wps:cNvSpPr/>
                      <wps:spPr>
                        <a:xfrm flipV="1">
                          <a:off x="0" y="0"/>
                          <a:ext cx="222264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35pt,13.5pt" to="157.6pt,13.55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lang w:val="en-GB"/>
        </w:rPr>
      </w:pPr>
      <w:r>
        <w:rPr>
          <w:lang w:val="en-US"/>
        </w:rPr>
        <w:t>Máster en Business Analytics</w:t>
      </w:r>
    </w:p>
    <w:p>
      <w:pPr>
        <w:pStyle w:val="Ttulo"/>
        <w:rPr>
          <w:lang w:val="en-US"/>
        </w:rPr>
      </w:pPr>
      <w:r>
        <w:rPr>
          <w:lang w:val="en-US"/>
        </w:rPr>
        <w:t>y Big Data</w:t>
      </w:r>
    </w:p>
    <w:p>
      <w:pPr>
        <w:pStyle w:val="Ttulo"/>
        <w:rPr/>
      </w:pPr>
      <w:r>
        <w:rPr>
          <w:sz w:val="40"/>
        </w:rPr>
        <w:t>Edición 2017/2018</w:t>
      </w:r>
    </w:p>
    <w:p>
      <w:pPr>
        <w:pStyle w:val="Normal"/>
        <w:rPr>
          <w:sz w:val="40"/>
        </w:rPr>
      </w:pPr>
      <w:r>
        <w:rPr>
          <w:sz w:val="40"/>
        </w:rPr>
      </w:r>
    </w:p>
    <w:p>
      <w:pPr>
        <w:pStyle w:val="Normal"/>
        <w:rPr>
          <w:sz w:val="40"/>
        </w:rPr>
      </w:pPr>
      <w:r>
        <w:rPr>
          <w:sz w:val="40"/>
        </w:rPr>
      </w:r>
    </w:p>
    <w:p>
      <w:pPr>
        <w:pStyle w:val="Default"/>
        <w:jc w:val="center"/>
        <w:rPr/>
      </w:pPr>
      <w:r>
        <w:rPr/>
        <w:drawing>
          <wp:inline distT="0" distB="0" distL="0" distR="0">
            <wp:extent cx="6152515" cy="184848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6152515" cy="184848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4">
                <wp:simplePos x="0" y="0"/>
                <wp:positionH relativeFrom="column">
                  <wp:posOffset>2969895</wp:posOffset>
                </wp:positionH>
                <wp:positionV relativeFrom="paragraph">
                  <wp:posOffset>81280</wp:posOffset>
                </wp:positionV>
                <wp:extent cx="2223135" cy="4445"/>
                <wp:effectExtent l="0" t="0" r="0" b="0"/>
                <wp:wrapNone/>
                <wp:docPr id="3" name="Line 5"/>
                <a:graphic xmlns:a="http://schemas.openxmlformats.org/drawingml/2006/main">
                  <a:graphicData uri="http://schemas.microsoft.com/office/word/2010/wordprocessingShape">
                    <wps:wsp>
                      <wps:cNvSpPr/>
                      <wps:spPr>
                        <a:xfrm flipV="1">
                          <a:off x="0" y="0"/>
                          <a:ext cx="2222640" cy="14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35pt" to="408.8pt,6.4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pStyle w:val="Encabezado1"/>
        <w:ind w:left="0" w:right="531" w:hanging="0"/>
        <w:rPr/>
      </w:pPr>
      <w:r>
        <w:rPr/>
      </w:r>
      <w:r>
        <w:br w:type="page"/>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opcional, de especial interés para todos aquellos alumnos poco familiarizados con las tecnologías de la información. Aquellos alumnos que provengan de áreas ligadas a las tecnologías de la información, podrán optar por no cursar el módulo o cursar parcialmente los temas con los que no estén experimentados.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Introducir los principales formatos de intercambio de datos en la web (XML y JSON), y tecnologías asociadas (HTML, HTTP, REST…)</w:t>
      </w:r>
    </w:p>
    <w:p>
      <w:pPr>
        <w:pStyle w:val="ListParagraph"/>
        <w:numPr>
          <w:ilvl w:val="0"/>
          <w:numId w:val="1"/>
        </w:numPr>
        <w:ind w:left="284" w:hanging="284"/>
        <w:jc w:val="both"/>
        <w:rPr/>
      </w:pPr>
      <w:r>
        <w:rPr/>
        <w:t xml:space="preserve">Aprender los conceptos fundamentales de programación para su uso en entornos de data science. </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ListParagraph"/>
        <w:numPr>
          <w:ilvl w:val="0"/>
          <w:numId w:val="1"/>
        </w:numPr>
        <w:ind w:left="284" w:hanging="284"/>
        <w:jc w:val="both"/>
        <w:rPr/>
      </w:pPr>
      <w:r>
        <w:rPr/>
        <w:t>Adquirir destreza básica en la creación y modificación de scripts de Bash Shell Script.</w:t>
      </w:r>
    </w:p>
    <w:p>
      <w:pPr>
        <w:pStyle w:val="ListParagraph"/>
        <w:numPr>
          <w:ilvl w:val="0"/>
          <w:numId w:val="1"/>
        </w:numPr>
        <w:ind w:left="284" w:hanging="284"/>
        <w:jc w:val="both"/>
        <w:rPr/>
      </w:pPr>
      <w:r>
        <w:rPr/>
        <w:t>Introducir los conceptos básicos del modelo relacional y el lenguaje de consultas SQL.</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Aprender utilizar Git y Github como herramientas de control de versiones para la gestión de repositorios necesarios tanto en el desarrollo como en el trabajo colaborativo del data scientist.</w:t>
      </w:r>
    </w:p>
    <w:p>
      <w:pPr>
        <w:pStyle w:val="ListParagraph"/>
        <w:numPr>
          <w:ilvl w:val="0"/>
          <w:numId w:val="1"/>
        </w:numPr>
        <w:ind w:left="284" w:hanging="284"/>
        <w:jc w:val="both"/>
        <w:rPr/>
      </w:pPr>
      <w:r>
        <w:rPr/>
        <w:t>Aprender la sintaxis básica de Markdown, lenguaje de marcado ligero usando texto plano, muy utilizado hoy en día para documentar de forma rápida.</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t>Las sesiones presenciales serán eminentemente prácticas. El profesor intercalará la lectura y explicación de la teoría con la realización de ejemplos prácticos y la propuesta de ejercicios.</w:t>
      </w:r>
    </w:p>
    <w:p>
      <w:pPr>
        <w:pStyle w:val="Normal"/>
        <w:ind w:left="360" w:hanging="0"/>
        <w:jc w:val="both"/>
        <w:rPr/>
      </w:pPr>
      <w:r>
        <w:rPr/>
        <w:t xml:space="preserve"> </w:t>
      </w:r>
    </w:p>
    <w:p>
      <w:pPr>
        <w:pStyle w:val="Normal"/>
        <w:ind w:left="0" w:hanging="0"/>
        <w:jc w:val="both"/>
        <w:rPr/>
      </w:pPr>
      <w:r>
        <w:rPr/>
        <w:t>Fuera del aula, los alumnos deberán realizar distintos ejercicios de manera individual para continuar poniendo en práctica y profundizar sobre lo tratado en la sesión presencial.</w:t>
      </w:r>
    </w:p>
    <w:p>
      <w:pPr>
        <w:pStyle w:val="Encabezado1"/>
        <w:ind w:left="0" w:hanging="0"/>
        <w:rPr/>
      </w:pPr>
      <w:r>
        <w:rPr/>
      </w:r>
      <w:r>
        <w:br w:type="page"/>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Normal"/>
        <w:ind w:left="0" w:hanging="0"/>
        <w:rPr>
          <w:b/>
          <w:b/>
          <w:u w:val="single"/>
        </w:rPr>
      </w:pPr>
      <w:r>
        <w:rPr>
          <w:b/>
          <w:u w:val="single"/>
        </w:rPr>
      </w:r>
    </w:p>
    <w:p>
      <w:pPr>
        <w:pStyle w:val="Normal"/>
        <w:ind w:left="0" w:hanging="0"/>
        <w:rPr/>
      </w:pPr>
      <w:r>
        <w:rPr>
          <w:b/>
          <w:u w:val="single"/>
        </w:rPr>
        <w:t>Bloque 1</w:t>
      </w:r>
      <w:r>
        <w:rPr/>
        <w:t>: “Tecnologías web”</w:t>
      </w:r>
    </w:p>
    <w:p>
      <w:pPr>
        <w:pStyle w:val="Normal"/>
        <w:ind w:left="0" w:hanging="0"/>
        <w:rPr/>
      </w:pPr>
      <w:r>
        <w:rPr/>
      </w:r>
    </w:p>
    <w:p>
      <w:pPr>
        <w:pStyle w:val="Normal"/>
        <w:ind w:left="0" w:hanging="0"/>
        <w:rPr/>
      </w:pPr>
      <w:r>
        <w:rPr/>
        <w:t xml:space="preserve">Actividades: </w:t>
      </w:r>
    </w:p>
    <w:p>
      <w:pPr>
        <w:pStyle w:val="ListParagraph"/>
        <w:numPr>
          <w:ilvl w:val="0"/>
          <w:numId w:val="7"/>
        </w:numPr>
        <w:ind w:left="284" w:hanging="284"/>
        <w:rPr/>
      </w:pPr>
      <w:r>
        <w:rPr/>
        <w:t>Formatos de datos para la web: XML y JSON.</w:t>
      </w:r>
    </w:p>
    <w:p>
      <w:pPr>
        <w:pStyle w:val="ListParagraph"/>
        <w:numPr>
          <w:ilvl w:val="0"/>
          <w:numId w:val="7"/>
        </w:numPr>
        <w:ind w:left="284" w:hanging="284"/>
        <w:rPr>
          <w:lang w:val="en-GB"/>
        </w:rPr>
      </w:pPr>
      <w:r>
        <w:rPr>
          <w:lang w:val="en-GB"/>
        </w:rPr>
        <w:t>Tecnologías Web: HTTP, HTML, REST.</w:t>
      </w:r>
    </w:p>
    <w:p>
      <w:pPr>
        <w:pStyle w:val="ListParagraph"/>
        <w:numPr>
          <w:ilvl w:val="0"/>
          <w:numId w:val="7"/>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8"/>
        </w:numPr>
        <w:ind w:left="284" w:hanging="284"/>
        <w:rPr/>
      </w:pPr>
      <w:r>
        <w:rPr/>
        <w:t>Transparencias y ejercicios de clase.</w:t>
      </w:r>
    </w:p>
    <w:p>
      <w:pPr>
        <w:pStyle w:val="ListParagraph"/>
        <w:numPr>
          <w:ilvl w:val="0"/>
          <w:numId w:val="8"/>
        </w:numPr>
        <w:ind w:left="284" w:hanging="284"/>
        <w:rPr/>
      </w:pPr>
      <w:bookmarkStart w:id="0" w:name="__DdeLink__1654_1631253711"/>
      <w:bookmarkEnd w:id="0"/>
      <w:r>
        <w:rPr/>
        <w:t>Navegador web.</w:t>
      </w:r>
    </w:p>
    <w:p>
      <w:pPr>
        <w:pStyle w:val="Default"/>
        <w:rPr/>
      </w:pPr>
      <w:r>
        <w:rPr/>
      </w:r>
    </w:p>
    <w:p>
      <w:pPr>
        <w:pStyle w:val="Normal"/>
        <w:ind w:left="0" w:hanging="0"/>
        <w:rPr/>
      </w:pPr>
      <w:r>
        <w:rPr>
          <w:b/>
          <w:u w:val="single"/>
        </w:rPr>
        <w:t>Bloque 2</w:t>
      </w:r>
      <w:r>
        <w:rPr/>
        <w:t xml:space="preserve">: “Introducción a la programación con Python” </w:t>
      </w:r>
    </w:p>
    <w:p>
      <w:pPr>
        <w:pStyle w:val="Normal"/>
        <w:ind w:left="0" w:hanging="0"/>
        <w:rPr/>
      </w:pPr>
      <w:r>
        <w:rPr/>
      </w:r>
    </w:p>
    <w:p>
      <w:pPr>
        <w:pStyle w:val="Normal"/>
        <w:ind w:left="0" w:hanging="0"/>
        <w:rPr/>
      </w:pPr>
      <w:r>
        <w:rPr/>
        <w:t>Actividades:</w:t>
      </w:r>
    </w:p>
    <w:p>
      <w:pPr>
        <w:pStyle w:val="ListParagraph"/>
        <w:numPr>
          <w:ilvl w:val="0"/>
          <w:numId w:val="10"/>
        </w:numPr>
        <w:ind w:left="284" w:hanging="284"/>
        <w:rPr/>
      </w:pPr>
      <w:r>
        <w:rPr/>
        <w:t>Uso del intérprete de comandos y de herramientas interactivas.</w:t>
      </w:r>
    </w:p>
    <w:p>
      <w:pPr>
        <w:pStyle w:val="ListParagraph"/>
        <w:numPr>
          <w:ilvl w:val="0"/>
          <w:numId w:val="10"/>
        </w:numPr>
        <w:ind w:left="284" w:hanging="284"/>
        <w:rPr/>
      </w:pPr>
      <w:r>
        <w:rPr/>
        <w:t>Introducción a los conceptos de datos y tipos de datos.</w:t>
      </w:r>
    </w:p>
    <w:p>
      <w:pPr>
        <w:pStyle w:val="ListParagraph"/>
        <w:numPr>
          <w:ilvl w:val="0"/>
          <w:numId w:val="10"/>
        </w:numPr>
        <w:ind w:left="284" w:hanging="284"/>
        <w:rPr/>
      </w:pPr>
      <w:r>
        <w:rPr/>
        <w:t>Uso básico de estructuras de control.</w:t>
      </w:r>
    </w:p>
    <w:p>
      <w:pPr>
        <w:pStyle w:val="ListParagraph"/>
        <w:numPr>
          <w:ilvl w:val="0"/>
          <w:numId w:val="10"/>
        </w:numPr>
        <w:ind w:left="284" w:hanging="284"/>
        <w:rPr/>
      </w:pPr>
      <w:r>
        <w:rPr/>
        <w:t>Módulos (funciones) y su uso para crear bibliotecas.</w:t>
      </w:r>
    </w:p>
    <w:p>
      <w:pPr>
        <w:pStyle w:val="ListParagraph"/>
        <w:numPr>
          <w:ilvl w:val="0"/>
          <w:numId w:val="10"/>
        </w:numPr>
        <w:ind w:left="284" w:hanging="284"/>
        <w:rPr/>
      </w:pPr>
      <w:r>
        <w:rPr/>
        <w:t>Estructuras de datos básicas: listas, conjuntos y diccionarios.</w:t>
      </w:r>
    </w:p>
    <w:p>
      <w:pPr>
        <w:pStyle w:val="ListParagraph"/>
        <w:numPr>
          <w:ilvl w:val="0"/>
          <w:numId w:val="10"/>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2"/>
        </w:numPr>
        <w:ind w:left="284" w:hanging="284"/>
        <w:rPr/>
      </w:pPr>
      <w:r>
        <w:rPr/>
        <w:t>Ejercicios y ejemplos de clase.</w:t>
      </w:r>
    </w:p>
    <w:p>
      <w:pPr>
        <w:pStyle w:val="ListParagraph"/>
        <w:numPr>
          <w:ilvl w:val="0"/>
          <w:numId w:val="2"/>
        </w:numPr>
        <w:ind w:left="284" w:hanging="284"/>
        <w:rPr/>
      </w:pPr>
      <w:r>
        <w:rPr/>
        <w:t>Herramientas de visualización de Python en la Web.</w:t>
      </w:r>
    </w:p>
    <w:p>
      <w:pPr>
        <w:pStyle w:val="Normal"/>
        <w:ind w:left="0" w:hanging="0"/>
        <w:rPr>
          <w:b/>
          <w:b/>
          <w:u w:val="single"/>
        </w:rPr>
      </w:pPr>
      <w:r>
        <w:rPr>
          <w:b/>
          <w:u w:val="single"/>
        </w:rPr>
      </w:r>
    </w:p>
    <w:p>
      <w:pPr>
        <w:pStyle w:val="Normal"/>
        <w:ind w:left="0" w:hanging="0"/>
        <w:rPr/>
      </w:pPr>
      <w:r>
        <w:rPr>
          <w:b/>
          <w:u w:val="single"/>
        </w:rPr>
        <w:t>Bloque 3</w:t>
      </w:r>
      <w:r>
        <w:rPr/>
        <w:t>: “</w:t>
      </w:r>
      <w:bookmarkStart w:id="1" w:name="__DdeLink__185_1669673551"/>
      <w:r>
        <w:rPr/>
        <w:t>Máquinas virtuales y Linux</w:t>
      </w:r>
      <w:bookmarkEnd w:id="1"/>
      <w:r>
        <w:rPr/>
        <w:t>”</w:t>
      </w:r>
    </w:p>
    <w:p>
      <w:pPr>
        <w:pStyle w:val="Normal"/>
        <w:ind w:left="0" w:hanging="0"/>
        <w:rPr/>
      </w:pPr>
      <w:r>
        <w:rPr/>
      </w:r>
    </w:p>
    <w:p>
      <w:pPr>
        <w:pStyle w:val="Normal"/>
        <w:ind w:left="0" w:hanging="0"/>
        <w:rPr/>
      </w:pPr>
      <w:r>
        <w:rPr/>
        <w:t>Actividades:</w:t>
      </w:r>
    </w:p>
    <w:p>
      <w:pPr>
        <w:pStyle w:val="ListParagraph"/>
        <w:numPr>
          <w:ilvl w:val="0"/>
          <w:numId w:val="6"/>
        </w:numPr>
        <w:ind w:left="284" w:hanging="284"/>
        <w:rPr/>
      </w:pPr>
      <w:r>
        <w:rPr/>
        <w:t>Instalación de una máquina virtual con Ubuntu Linux mediante Virtual Box.</w:t>
      </w:r>
    </w:p>
    <w:p>
      <w:pPr>
        <w:pStyle w:val="ListParagraph"/>
        <w:numPr>
          <w:ilvl w:val="0"/>
          <w:numId w:val="6"/>
        </w:numPr>
        <w:ind w:left="284" w:hanging="284"/>
        <w:rPr/>
      </w:pPr>
      <w:r>
        <w:rPr/>
        <w:t>Uso de los principales comandos sobre la consola de Linux.</w:t>
      </w:r>
    </w:p>
    <w:p>
      <w:pPr>
        <w:pStyle w:val="Default"/>
        <w:rPr/>
      </w:pPr>
      <w:r>
        <w:rPr/>
      </w:r>
    </w:p>
    <w:p>
      <w:pPr>
        <w:pStyle w:val="Normal"/>
        <w:ind w:left="0" w:hanging="0"/>
        <w:rPr/>
      </w:pPr>
      <w:r>
        <w:rPr/>
        <w:t xml:space="preserve">Materiales: </w:t>
      </w:r>
    </w:p>
    <w:p>
      <w:pPr>
        <w:pStyle w:val="ListParagraph"/>
        <w:numPr>
          <w:ilvl w:val="0"/>
          <w:numId w:val="3"/>
        </w:numPr>
        <w:ind w:left="284" w:hanging="284"/>
        <w:rPr/>
      </w:pPr>
      <w:r>
        <w:rPr/>
        <w:t>Transparencias y ejercicios de clase.</w:t>
      </w:r>
    </w:p>
    <w:p>
      <w:pPr>
        <w:pStyle w:val="ListParagraph"/>
        <w:numPr>
          <w:ilvl w:val="0"/>
          <w:numId w:val="3"/>
        </w:numPr>
        <w:ind w:left="284" w:hanging="284"/>
        <w:rPr/>
      </w:pPr>
      <w:r>
        <w:rPr/>
        <w:t>Virtual Box.</w:t>
      </w:r>
    </w:p>
    <w:p>
      <w:pPr>
        <w:pStyle w:val="ListParagraph"/>
        <w:numPr>
          <w:ilvl w:val="0"/>
          <w:numId w:val="3"/>
        </w:numPr>
        <w:ind w:left="284" w:hanging="284"/>
        <w:rPr/>
      </w:pPr>
      <w:r>
        <w:rPr/>
        <w:t>Ubuntu Linux.</w:t>
      </w:r>
    </w:p>
    <w:p>
      <w:pPr>
        <w:pStyle w:val="Normal"/>
        <w:ind w:left="0" w:hanging="0"/>
        <w:rPr/>
      </w:pPr>
      <w:r>
        <w:rPr/>
      </w:r>
    </w:p>
    <w:p>
      <w:pPr>
        <w:pStyle w:val="Normal"/>
        <w:ind w:left="0" w:hanging="0"/>
        <w:rPr>
          <w:b/>
          <w:b/>
          <w:u w:val="single"/>
        </w:rPr>
      </w:pPr>
      <w:r>
        <w:rPr>
          <w:b/>
          <w:u w:val="single"/>
        </w:rPr>
      </w:r>
    </w:p>
    <w:p>
      <w:pPr>
        <w:pStyle w:val="Normal"/>
        <w:ind w:left="0" w:hanging="0"/>
        <w:rPr/>
      </w:pPr>
      <w:r>
        <w:rPr>
          <w:b/>
          <w:u w:val="single"/>
        </w:rPr>
        <w:t>Bloque 4</w:t>
      </w:r>
      <w:r>
        <w:rPr/>
        <w:t>: “Bash Shell Script</w:t>
      </w:r>
      <w:bookmarkStart w:id="2" w:name="__DdeLink__185_16696735511"/>
      <w:bookmarkEnd w:id="2"/>
      <w:r>
        <w:rPr/>
        <w:t>”</w:t>
      </w:r>
    </w:p>
    <w:p>
      <w:pPr>
        <w:pStyle w:val="Normal"/>
        <w:ind w:left="0" w:hanging="0"/>
        <w:rPr/>
      </w:pPr>
      <w:r>
        <w:rPr/>
      </w:r>
    </w:p>
    <w:p>
      <w:pPr>
        <w:pStyle w:val="Normal"/>
        <w:ind w:left="0" w:hanging="0"/>
        <w:rPr/>
      </w:pPr>
      <w:r>
        <w:rPr/>
        <w:t>Actividades:</w:t>
      </w:r>
    </w:p>
    <w:p>
      <w:pPr>
        <w:pStyle w:val="ListParagraph"/>
        <w:numPr>
          <w:ilvl w:val="0"/>
          <w:numId w:val="11"/>
        </w:numPr>
        <w:ind w:left="284" w:hanging="284"/>
        <w:rPr/>
      </w:pPr>
      <w:r>
        <w:rPr/>
        <w:t>Creación de programas Bash Shell Script en Linux.</w:t>
      </w:r>
    </w:p>
    <w:p>
      <w:pPr>
        <w:pStyle w:val="ListParagraph"/>
        <w:numPr>
          <w:ilvl w:val="0"/>
          <w:numId w:val="11"/>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12"/>
        </w:numPr>
        <w:ind w:left="284" w:hanging="284"/>
        <w:rPr/>
      </w:pPr>
      <w:r>
        <w:rPr/>
        <w:t>Transparencias y ejercicios de clase.</w:t>
      </w:r>
    </w:p>
    <w:p>
      <w:pPr>
        <w:pStyle w:val="ListParagraph"/>
        <w:numPr>
          <w:ilvl w:val="0"/>
          <w:numId w:val="12"/>
        </w:numPr>
        <w:ind w:left="284" w:hanging="284"/>
        <w:rPr/>
      </w:pPr>
      <w:r>
        <w:rPr/>
        <w:t>Virtual Box.</w:t>
      </w:r>
    </w:p>
    <w:p>
      <w:pPr>
        <w:pStyle w:val="ListParagraph"/>
        <w:numPr>
          <w:ilvl w:val="0"/>
          <w:numId w:val="12"/>
        </w:numPr>
        <w:ind w:left="284" w:hanging="284"/>
        <w:rPr/>
      </w:pPr>
      <w:r>
        <w:rPr/>
        <w:t>Ubuntu Linux.</w:t>
      </w:r>
    </w:p>
    <w:p>
      <w:pPr>
        <w:pStyle w:val="Normal"/>
        <w:ind w:left="0" w:hanging="0"/>
        <w:rPr/>
      </w:pPr>
      <w:r>
        <w:rPr/>
      </w:r>
    </w:p>
    <w:p>
      <w:pPr>
        <w:pStyle w:val="Normal"/>
        <w:ind w:left="0" w:hanging="0"/>
        <w:rPr>
          <w:b/>
          <w:b/>
          <w:u w:val="single"/>
        </w:rPr>
      </w:pPr>
      <w:r>
        <w:rPr>
          <w:b/>
          <w:u w:val="single"/>
        </w:rPr>
      </w:r>
      <w:r>
        <w:br w:type="page"/>
      </w:r>
    </w:p>
    <w:p>
      <w:pPr>
        <w:pStyle w:val="Normal"/>
        <w:ind w:left="0" w:hanging="0"/>
        <w:rPr/>
      </w:pPr>
      <w:r>
        <w:rPr>
          <w:b/>
          <w:u w:val="single"/>
        </w:rPr>
        <w:t>Bloque 5</w:t>
      </w:r>
      <w:r>
        <w:rPr/>
        <w:t xml:space="preserve">: “El modelo relacional y SQL” </w:t>
      </w:r>
    </w:p>
    <w:p>
      <w:pPr>
        <w:pStyle w:val="Normal"/>
        <w:ind w:left="0" w:hanging="0"/>
        <w:rPr/>
      </w:pPr>
      <w:r>
        <w:rPr/>
      </w:r>
    </w:p>
    <w:p>
      <w:pPr>
        <w:pStyle w:val="Normal"/>
        <w:ind w:left="0" w:hanging="0"/>
        <w:rPr/>
      </w:pPr>
      <w:r>
        <w:rPr/>
        <w:t xml:space="preserve">Actividades: </w:t>
      </w:r>
    </w:p>
    <w:p>
      <w:pPr>
        <w:pStyle w:val="ListParagraph"/>
        <w:numPr>
          <w:ilvl w:val="0"/>
          <w:numId w:val="4"/>
        </w:numPr>
        <w:ind w:left="284" w:hanging="284"/>
        <w:rPr/>
      </w:pPr>
      <w:r>
        <w:rPr/>
        <w:t>Introducción a los conceptos básicos del modelo relacional.</w:t>
      </w:r>
    </w:p>
    <w:p>
      <w:pPr>
        <w:pStyle w:val="ListParagraph"/>
        <w:numPr>
          <w:ilvl w:val="0"/>
          <w:numId w:val="4"/>
        </w:numPr>
        <w:ind w:left="284" w:hanging="284"/>
        <w:rPr/>
      </w:pPr>
      <w:r>
        <w:rPr/>
        <w:t>Uso de los principales comandos del lenguaje SQL de forma que puedan realizarse consultas sobre una base de datos relacional.</w:t>
      </w:r>
    </w:p>
    <w:p>
      <w:pPr>
        <w:pStyle w:val="ListParagraph"/>
        <w:numPr>
          <w:ilvl w:val="0"/>
          <w:numId w:val="4"/>
        </w:numPr>
        <w:ind w:left="284" w:hanging="284"/>
        <w:rPr/>
      </w:pPr>
      <w:r>
        <w:rPr/>
        <w:t>Aplicación básica de SQL sobre la herramienta SQLite mediante varios casos particulares.</w:t>
      </w:r>
    </w:p>
    <w:p>
      <w:pPr>
        <w:pStyle w:val="ListParagraph"/>
        <w:numPr>
          <w:ilvl w:val="0"/>
          <w:numId w:val="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5"/>
        </w:numPr>
        <w:ind w:left="284" w:hanging="284"/>
        <w:rPr/>
      </w:pPr>
      <w:r>
        <w:rPr/>
        <w:t>Transparencias y ejercicios de clase.</w:t>
      </w:r>
    </w:p>
    <w:p>
      <w:pPr>
        <w:pStyle w:val="ListParagraph"/>
        <w:numPr>
          <w:ilvl w:val="0"/>
          <w:numId w:val="5"/>
        </w:numPr>
        <w:ind w:left="284" w:hanging="284"/>
        <w:rPr/>
      </w:pPr>
      <w:r>
        <w:rPr/>
        <w:t>MySQL y MySQLWorkbench</w:t>
      </w:r>
    </w:p>
    <w:p>
      <w:pPr>
        <w:pStyle w:val="ListParagraph"/>
        <w:ind w:left="360" w:hanging="0"/>
        <w:rPr/>
      </w:pPr>
      <w:r>
        <w:rPr/>
      </w:r>
    </w:p>
    <w:p>
      <w:pPr>
        <w:pStyle w:val="ListParagraph"/>
        <w:ind w:left="360" w:hanging="0"/>
        <w:rPr/>
      </w:pPr>
      <w:r>
        <w:rPr/>
      </w:r>
    </w:p>
    <w:p>
      <w:pPr>
        <w:pStyle w:val="Normal"/>
        <w:ind w:left="0" w:hanging="0"/>
        <w:rPr/>
      </w:pPr>
      <w:r>
        <w:rPr>
          <w:b/>
          <w:u w:val="single"/>
        </w:rPr>
        <w:t>Bloque 6</w:t>
      </w:r>
      <w:r>
        <w:rPr/>
        <w:t xml:space="preserve">: “ Git, GitHub y Markdown </w:t>
      </w:r>
    </w:p>
    <w:p>
      <w:pPr>
        <w:pStyle w:val="Normal"/>
        <w:ind w:left="0" w:hanging="0"/>
        <w:rPr/>
      </w:pPr>
      <w:r>
        <w:rPr/>
      </w:r>
    </w:p>
    <w:p>
      <w:pPr>
        <w:pStyle w:val="Normal"/>
        <w:ind w:left="0" w:hanging="0"/>
        <w:rPr/>
      </w:pPr>
      <w:r>
        <w:rPr/>
        <w:t xml:space="preserve">Actividades: </w:t>
      </w:r>
    </w:p>
    <w:p>
      <w:pPr>
        <w:pStyle w:val="ListParagraph"/>
        <w:numPr>
          <w:ilvl w:val="0"/>
          <w:numId w:val="13"/>
        </w:numPr>
        <w:ind w:left="284" w:hanging="284"/>
        <w:rPr/>
      </w:pPr>
      <w:r>
        <w:rPr/>
        <w:t>Descarga, instalación y configuración de Git.</w:t>
      </w:r>
    </w:p>
    <w:p>
      <w:pPr>
        <w:pStyle w:val="ListParagraph"/>
        <w:numPr>
          <w:ilvl w:val="0"/>
          <w:numId w:val="13"/>
        </w:numPr>
        <w:ind w:left="284" w:hanging="284"/>
        <w:rPr/>
      </w:pPr>
      <w:r>
        <w:rPr/>
        <w:t>Uso de los principales comandos de Git.</w:t>
      </w:r>
    </w:p>
    <w:p>
      <w:pPr>
        <w:pStyle w:val="ListParagraph"/>
        <w:numPr>
          <w:ilvl w:val="0"/>
          <w:numId w:val="13"/>
        </w:numPr>
        <w:ind w:left="284" w:hanging="284"/>
        <w:rPr/>
      </w:pPr>
      <w:r>
        <w:rPr/>
        <w:t>Creación y configuración de una cuenta en GitHub.</w:t>
      </w:r>
    </w:p>
    <w:p>
      <w:pPr>
        <w:pStyle w:val="ListParagraph"/>
        <w:numPr>
          <w:ilvl w:val="0"/>
          <w:numId w:val="13"/>
        </w:numPr>
        <w:ind w:left="284" w:hanging="284"/>
        <w:rPr/>
      </w:pPr>
      <w:r>
        <w:rPr/>
        <w:t>Manejo de repositorios locales y remotos.</w:t>
      </w:r>
    </w:p>
    <w:p>
      <w:pPr>
        <w:pStyle w:val="ListParagraph"/>
        <w:numPr>
          <w:ilvl w:val="0"/>
          <w:numId w:val="13"/>
        </w:numPr>
        <w:ind w:left="284" w:hanging="284"/>
        <w:rPr/>
      </w:pPr>
      <w:r>
        <w:rPr/>
        <w:t>Creación de un fichero Markdown con toda su sintaxis.</w:t>
      </w:r>
    </w:p>
    <w:p>
      <w:pPr>
        <w:pStyle w:val="ListParagraph"/>
        <w:numPr>
          <w:ilvl w:val="0"/>
          <w:numId w:val="13"/>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9"/>
        </w:numPr>
        <w:ind w:left="284" w:hanging="284"/>
        <w:rPr/>
      </w:pPr>
      <w:r>
        <w:rPr/>
        <w:t>Transparencias y ejercicios de clase.</w:t>
      </w:r>
    </w:p>
    <w:p>
      <w:pPr>
        <w:pStyle w:val="ListParagraph"/>
        <w:numPr>
          <w:ilvl w:val="0"/>
          <w:numId w:val="9"/>
        </w:numPr>
        <w:ind w:left="284" w:hanging="284"/>
        <w:rPr/>
      </w:pPr>
      <w:r>
        <w:rPr/>
        <w:t>Git.</w:t>
      </w:r>
    </w:p>
    <w:p>
      <w:pPr>
        <w:pStyle w:val="ListParagraph"/>
        <w:ind w:left="284" w:hanging="284"/>
        <w:rPr/>
      </w:pPr>
      <w:r>
        <w:rPr/>
      </w:r>
    </w:p>
    <w:p>
      <w:pPr>
        <w:pStyle w:val="ListParagraph"/>
        <w:ind w:left="284" w:hanging="284"/>
        <w:rPr/>
      </w:pPr>
      <w:r>
        <w:rPr/>
      </w:r>
    </w:p>
    <w:p>
      <w:pPr>
        <w:pStyle w:val="Encabezado1"/>
        <w:ind w:left="0" w:hanging="0"/>
        <w:rPr/>
      </w:pPr>
      <w:r>
        <w:rPr/>
        <w:t>MATERIALES</w:t>
      </w:r>
    </w:p>
    <w:p>
      <w:pPr>
        <w:pStyle w:val="Default"/>
        <w:rPr/>
      </w:pPr>
      <w:r>
        <w:rPr/>
      </w:r>
    </w:p>
    <w:p>
      <w:pPr>
        <w:pStyle w:val="Normal"/>
        <w:ind w:left="0" w:hanging="0"/>
        <w:rPr/>
      </w:pPr>
      <w:r>
        <w:rPr/>
        <w:t>No se requerirá de material adicional al citado en el apartado anterior. Todo el material empleado para este módulo es abierto y gratuito.</w:t>
      </w:r>
    </w:p>
    <w:p>
      <w:pPr>
        <w:pStyle w:val="Default"/>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Default"/>
        <w:rPr/>
      </w:pPr>
      <w:r>
        <w:rPr/>
      </w:r>
    </w:p>
    <w:p>
      <w:pPr>
        <w:pStyle w:val="Encabezado1"/>
        <w:ind w:left="0" w:hanging="0"/>
        <w:rPr/>
      </w:pPr>
      <w:r>
        <w:rPr/>
      </w:r>
      <w:r>
        <w:br w:type="page"/>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actualmente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más de 10 tesis doctorales cuyos resultados se han plasmado en numerosas publicaciones en Congresos y revistas científicas internacionales. </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w:t>
      </w:r>
      <w:bookmarkStart w:id="3" w:name="_GoBack"/>
      <w:bookmarkEnd w:id="3"/>
      <w:r>
        <w:rPr/>
        <w:t>Lovers, un grupo de programadores, diseñadores y emprendedores amantes del desarrollo.</w:t>
      </w:r>
    </w:p>
    <w:p>
      <w:pPr>
        <w:pStyle w:val="Default"/>
        <w:rPr/>
      </w:pPr>
      <w:r>
        <w:rPr/>
      </w:r>
    </w:p>
    <w:sectPr>
      <w:type w:val="nextPage"/>
      <w:pgSz w:w="11906" w:h="16838"/>
      <w:pgMar w:left="1298" w:right="919" w:header="0" w:top="709"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00000A"/>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qFormat/>
    <w:rsid w:val="008921c0"/>
    <w:pPr>
      <w:widowControl w:val="false"/>
      <w:outlineLvl w:val="4"/>
    </w:pPr>
    <w:rPr>
      <w:rFonts w:ascii="Times New Roman" w:hAnsi="Times New Roman" w:eastAsia="Times New Roman" w:cs="Times New Roman"/>
      <w:color w:val="auto"/>
      <w:sz w:val="24"/>
      <w:szCs w:val="20"/>
      <w:lang w:val="es-ES" w:eastAsia="es-ES" w:bidi="ar-SA"/>
    </w:rPr>
  </w:style>
  <w:style w:type="paragraph" w:styleId="Encabezado6">
    <w:name w:val="Heading 6"/>
    <w:qFormat/>
    <w:rsid w:val="008921c0"/>
    <w:pPr>
      <w:widowControl w:val="false"/>
      <w:outlineLvl w:val="5"/>
    </w:pPr>
    <w:rPr>
      <w:rFonts w:ascii="Times New Roman" w:hAnsi="Times New Roman" w:eastAsia="Times New Roman" w:cs="Times New Roman"/>
      <w:color w:val="auto"/>
      <w:sz w:val="24"/>
      <w:szCs w:val="20"/>
      <w:lang w:val="es-ES" w:eastAsia="es-ES" w:bidi="ar-SA"/>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1"/>
    <w:qFormat/>
    <w:rsid w:val="005250b1"/>
    <w:rPr>
      <w:sz w:val="24"/>
      <w:szCs w:val="24"/>
    </w:rPr>
  </w:style>
  <w:style w:type="character" w:styleId="TtuloCar" w:customStyle="1">
    <w:name w:val="Título Car"/>
    <w:basedOn w:val="DefaultParagraphFont"/>
    <w:link w:val="Ttulo"/>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TextonotapieCar" w:customStyle="1">
    <w:name w:val="Texto nota pie Car"/>
    <w:basedOn w:val="DefaultParagraphFont"/>
    <w:link w:val="Textonotapie"/>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do11" w:customStyle="1">
    <w:name w:val="Encabezado1"/>
    <w:basedOn w:val="Normal"/>
    <w:link w:val="EncabezadoCar"/>
    <w:qFormat/>
    <w:pPr>
      <w:keepNext/>
      <w:spacing w:before="240" w:after="120"/>
    </w:pPr>
    <w:rPr>
      <w:rFonts w:ascii="Liberation Sans" w:hAnsi="Liberation Sans" w:eastAsia="Noto Sans CJK SC Regular" w:cs="FreeSans"/>
      <w:sz w:val="28"/>
      <w:szCs w:val="28"/>
    </w:rPr>
  </w:style>
  <w:style w:type="paragraph" w:styleId="Caption">
    <w:name w:val="caption"/>
    <w:basedOn w:val="Normal"/>
    <w:qFormat/>
    <w:pPr>
      <w:suppressLineNumbers/>
      <w:spacing w:before="120" w:after="120"/>
    </w:pPr>
    <w:rPr>
      <w:rFonts w:cs="FreeSans"/>
      <w:i/>
      <w:iCs/>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Encabezamiento">
    <w:name w:val="Header"/>
    <w:basedOn w:val="Default"/>
    <w:next w:val="Default"/>
    <w:rsid w:val="008921c0"/>
    <w:pPr/>
    <w:rPr>
      <w:color w:val="00000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tuloCar"/>
    <w:qFormat/>
    <w:locked/>
    <w:rsid w:val="006260eb"/>
    <w:pPr>
      <w:ind w:left="360" w:hanging="0"/>
    </w:pPr>
    <w:rPr>
      <w:rFonts w:ascii="Avenir Black" w:hAnsi="Avenir Black"/>
      <w:bCs/>
      <w:sz w:val="48"/>
      <w:szCs w:val="48"/>
    </w:rPr>
  </w:style>
  <w:style w:type="paragraph" w:styleId="Footnotetext">
    <w:name w:val="footnote text"/>
    <w:basedOn w:val="Normal"/>
    <w:link w:val="TextonotapieCar"/>
    <w:unhideWhenUsed/>
    <w:qFormat/>
    <w:rsid w:val="00000286"/>
    <w:pPr/>
    <w:rPr>
      <w:sz w:val="20"/>
      <w:szCs w:val="20"/>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bsica3">
    <w:name w:val="Table Simple 3"/>
    <w:basedOn w:val="Tabla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aclsica4">
    <w:name w:val="Table Classic 4"/>
    <w:basedOn w:val="Tabla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aclsica1">
    <w:name w:val="Table Classic 1"/>
    <w:basedOn w:val="Tabla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390E1-2A89-46E1-8EDD-D81D070E3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5</Pages>
  <Words>980</Words>
  <Characters>5531</Characters>
  <CharactersWithSpaces>6397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2017-10-04T07:51:00Z</dcterms:created>
  <dc:creator>Guillermo Lenclud Cicarelli</dc:creator>
  <dc:description/>
  <dc:language>es-ES</dc:language>
  <cp:lastModifiedBy/>
  <cp:lastPrinted>2014-04-11T09:03:00Z</cp:lastPrinted>
  <dcterms:modified xsi:type="dcterms:W3CDTF">2017-10-04T17:47:11Z</dcterms:modified>
  <cp:revision>3</cp:revision>
  <dc:subject/>
  <dc:title>M. Finanzas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