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A99CF">
      <w:pPr>
        <w:spacing w:after="320"/>
        <w:ind w:firstLine="520" w:firstLineChars="200"/>
        <w:jc w:val="center"/>
      </w:pPr>
      <w:r>
        <w:rPr>
          <w:b/>
          <w:bCs/>
          <w:sz w:val="26"/>
          <w:szCs w:val="26"/>
        </w:rPr>
        <w:t>LabadaGo: A Laundry Shop Management System</w:t>
      </w:r>
    </w:p>
    <w:p w14:paraId="01B032FD">
      <w:pPr>
        <w:spacing w:after="60"/>
        <w:jc w:val="center"/>
      </w:pPr>
      <w:r>
        <w:t>Karl Andrei Abriz</w:t>
      </w:r>
    </w:p>
    <w:p w14:paraId="6501CC33">
      <w:pPr>
        <w:spacing w:after="60"/>
        <w:jc w:val="center"/>
        <w:rPr>
          <w:rFonts w:hint="default"/>
          <w:lang w:val="en-US"/>
        </w:rPr>
      </w:pPr>
      <w:r>
        <w:t>IT342</w:t>
      </w:r>
      <w:r>
        <w:rPr>
          <w:rFonts w:hint="default"/>
          <w:lang w:val="en-US"/>
        </w:rPr>
        <w:t xml:space="preserve"> G01</w:t>
      </w:r>
    </w:p>
    <w:p w14:paraId="4BC6DB03">
      <w:pPr>
        <w:pStyle w:val="2"/>
      </w:pPr>
    </w:p>
    <w:p w14:paraId="5AE84AB1">
      <w:pPr>
        <w:pStyle w:val="2"/>
      </w:pPr>
      <w:r>
        <w:t>1. Introduction</w:t>
      </w:r>
    </w:p>
    <w:p w14:paraId="22434AA8">
      <w:pPr>
        <w:pStyle w:val="3"/>
      </w:pPr>
      <w:r>
        <w:t>1.1 Project Title</w:t>
      </w:r>
    </w:p>
    <w:p w14:paraId="4D353C07">
      <w:pPr>
        <w:spacing w:after="160"/>
      </w:pPr>
      <w:r>
        <w:t>LabadaGo: A Laundry Shop Management System</w:t>
      </w:r>
    </w:p>
    <w:p w14:paraId="07A8553F">
      <w:pPr>
        <w:pStyle w:val="3"/>
      </w:pPr>
      <w:r>
        <w:t>1.2 System Overview</w:t>
      </w:r>
    </w:p>
    <w:p w14:paraId="2A4226D2">
      <w:pPr>
        <w:spacing w:after="160"/>
      </w:pPr>
      <w:r>
        <w:t>LabadaGo is a three</w:t>
      </w:r>
      <w:r>
        <w:rPr>
          <w:rFonts w:hint="default"/>
          <w:lang w:val="en-US"/>
        </w:rPr>
        <w:t xml:space="preserve"> </w:t>
      </w:r>
      <w:r>
        <w:t>part system a Spring Boot backend API, a ReactJS web dashboard for staff, and an Android Kotlin mobile app for customers. All three connect to the same database through the backend so data stays consistent across both platforms.</w:t>
      </w:r>
    </w:p>
    <w:p w14:paraId="2291B872">
      <w:pPr>
        <w:pStyle w:val="3"/>
      </w:pPr>
      <w:r>
        <w:t>1.3 Purpose of the System</w:t>
      </w:r>
    </w:p>
    <w:p w14:paraId="075BC616">
      <w:pPr>
        <w:spacing w:after="160"/>
      </w:pPr>
      <w:r>
        <w:t>The goal is to replace the manual, paper-based way most small laundry shops track their orders. Staff get a faster way to log and manage orders, and customers can check their laundry status without calling or going to the shop.</w:t>
      </w:r>
    </w:p>
    <w:p w14:paraId="1B1A3F05">
      <w:pPr>
        <w:pStyle w:val="3"/>
      </w:pPr>
      <w:r>
        <w:t>1.4 Target Users</w:t>
      </w:r>
    </w:p>
    <w:p w14:paraId="78703F7F">
      <w:pPr>
        <w:pStyle w:val="18"/>
        <w:numPr>
          <w:ilvl w:val="0"/>
          <w:numId w:val="1"/>
        </w:numPr>
        <w:spacing w:after="80"/>
      </w:pPr>
      <w:r>
        <w:t>Shop Staff / Admin — uses the web dashboard to manage orders and update statuses</w:t>
      </w:r>
    </w:p>
    <w:p w14:paraId="6D93632D">
      <w:pPr>
        <w:pStyle w:val="18"/>
        <w:numPr>
          <w:ilvl w:val="0"/>
          <w:numId w:val="1"/>
        </w:numPr>
        <w:spacing w:after="80"/>
      </w:pPr>
      <w:r>
        <w:t>Customers — uses the Android app to track orders and view order history</w:t>
      </w:r>
    </w:p>
    <w:p w14:paraId="764C800C">
      <w:pPr>
        <w:spacing w:after="240"/>
      </w:pPr>
    </w:p>
    <w:p w14:paraId="7440ED65">
      <w:pPr>
        <w:pStyle w:val="3"/>
      </w:pPr>
      <w:r>
        <w:t>1.5 Problem Statement</w:t>
      </w:r>
    </w:p>
    <w:p w14:paraId="611068DC">
      <w:pPr>
        <w:spacing w:after="160"/>
      </w:pPr>
      <w:r>
        <w:t>Most small laundry shops still write orders in logbooks and track everything by hand. This leads to lost records, wrong price computations, and customers having no way to check on their laundry remotely. As the shop gets busier, this system becomes harder to manage without mistakes.</w:t>
      </w:r>
    </w:p>
    <w:p w14:paraId="1F95CEBB">
      <w:pPr>
        <w:pStyle w:val="3"/>
      </w:pPr>
      <w:r>
        <w:t>1.6 Scope of the System</w:t>
      </w:r>
    </w:p>
    <w:p w14:paraId="26310A15">
      <w:pPr>
        <w:spacing w:after="160"/>
      </w:pPr>
      <w:r>
        <w:t>The system covers:</w:t>
      </w:r>
    </w:p>
    <w:p w14:paraId="48D634F7">
      <w:pPr>
        <w:pStyle w:val="18"/>
        <w:numPr>
          <w:ilvl w:val="0"/>
          <w:numId w:val="1"/>
        </w:numPr>
        <w:spacing w:after="80"/>
      </w:pPr>
      <w:r>
        <w:t>User registration and login for staff and customers</w:t>
      </w:r>
    </w:p>
    <w:p w14:paraId="018837F9">
      <w:pPr>
        <w:pStyle w:val="18"/>
        <w:numPr>
          <w:ilvl w:val="0"/>
          <w:numId w:val="1"/>
        </w:numPr>
        <w:spacing w:after="80"/>
      </w:pPr>
      <w:r>
        <w:t>Creating and managing laundry orders through the web dashboard</w:t>
      </w:r>
    </w:p>
    <w:p w14:paraId="4259688C">
      <w:pPr>
        <w:pStyle w:val="18"/>
        <w:numPr>
          <w:ilvl w:val="0"/>
          <w:numId w:val="1"/>
        </w:numPr>
        <w:spacing w:after="80"/>
      </w:pPr>
      <w:r>
        <w:t>Updating order status through five stages</w:t>
      </w:r>
    </w:p>
    <w:p w14:paraId="74E205EA">
      <w:pPr>
        <w:pStyle w:val="18"/>
        <w:numPr>
          <w:ilvl w:val="0"/>
          <w:numId w:val="1"/>
        </w:numPr>
        <w:spacing w:after="80"/>
      </w:pPr>
      <w:r>
        <w:t>Customer order tracking and history through the mobile app</w:t>
      </w:r>
    </w:p>
    <w:p w14:paraId="27027E22">
      <w:pPr>
        <w:pStyle w:val="18"/>
        <w:numPr>
          <w:ilvl w:val="0"/>
          <w:numId w:val="1"/>
        </w:numPr>
        <w:spacing w:after="80"/>
      </w:pPr>
      <w:r>
        <w:t>A shared backend API and database used by both platforms</w:t>
      </w:r>
    </w:p>
    <w:p w14:paraId="0DDB7DD4">
      <w:pPr>
        <w:pStyle w:val="18"/>
        <w:numPr>
          <w:ilvl w:val="0"/>
          <w:numId w:val="1"/>
        </w:numPr>
        <w:spacing w:after="80"/>
      </w:pPr>
      <w:r>
        <w:t>Online deployment of the backend and web app</w:t>
      </w:r>
    </w:p>
    <w:p w14:paraId="3BBB6453">
      <w:pPr>
        <w:spacing w:after="240"/>
      </w:pPr>
    </w:p>
    <w:p w14:paraId="579AE93C">
      <w:pPr>
        <w:pStyle w:val="3"/>
      </w:pPr>
      <w:r>
        <w:t>1.7 Assumptions and Constraints</w:t>
      </w:r>
    </w:p>
    <w:p w14:paraId="3FDAA557">
      <w:pPr>
        <w:pStyle w:val="18"/>
        <w:numPr>
          <w:ilvl w:val="0"/>
          <w:numId w:val="1"/>
        </w:numPr>
        <w:spacing w:after="80"/>
      </w:pPr>
      <w:r>
        <w:t>The shop has at least one computer for staff to use the dashboard</w:t>
      </w:r>
    </w:p>
    <w:p w14:paraId="20C8FC86">
      <w:pPr>
        <w:pStyle w:val="18"/>
        <w:numPr>
          <w:ilvl w:val="0"/>
          <w:numId w:val="1"/>
        </w:numPr>
        <w:spacing w:after="80"/>
      </w:pPr>
      <w:r>
        <w:t>Customers need an Android device running OS 8.0 or higher</w:t>
      </w:r>
    </w:p>
    <w:p w14:paraId="1A226710">
      <w:pPr>
        <w:pStyle w:val="18"/>
        <w:numPr>
          <w:ilvl w:val="0"/>
          <w:numId w:val="1"/>
        </w:numPr>
        <w:spacing w:after="80"/>
      </w:pPr>
      <w:r>
        <w:t>Both staff and customers need internet access to use the system</w:t>
      </w:r>
    </w:p>
    <w:p w14:paraId="070BAAAB">
      <w:pPr>
        <w:pStyle w:val="18"/>
        <w:numPr>
          <w:ilvl w:val="0"/>
          <w:numId w:val="1"/>
        </w:numPr>
        <w:spacing w:after="80"/>
      </w:pPr>
      <w:r>
        <w:t>Online payment is not included in this version</w:t>
      </w:r>
    </w:p>
    <w:p w14:paraId="635A9BE6">
      <w:pPr>
        <w:pStyle w:val="18"/>
        <w:numPr>
          <w:ilvl w:val="0"/>
          <w:numId w:val="1"/>
        </w:numPr>
        <w:spacing w:after="80"/>
      </w:pPr>
      <w:r>
        <w:t>Pickup and delivery scheduling is not included</w:t>
      </w:r>
    </w:p>
    <w:p w14:paraId="726BD0A9">
      <w:pPr>
        <w:pStyle w:val="18"/>
        <w:numPr>
          <w:ilvl w:val="0"/>
          <w:numId w:val="1"/>
        </w:numPr>
        <w:spacing w:after="80"/>
      </w:pPr>
      <w:r>
        <w:t>The system supports only one shop no multi-branch support</w:t>
      </w:r>
    </w:p>
    <w:p w14:paraId="204465EF">
      <w:pPr>
        <w:spacing w:after="240"/>
      </w:pPr>
    </w:p>
    <w:p w14:paraId="482E3547">
      <w:pPr>
        <w:pStyle w:val="2"/>
      </w:pPr>
      <w:r>
        <w:t>2. Stakeholders and Users</w:t>
      </w:r>
    </w:p>
    <w:p w14:paraId="02FDE619">
      <w:pPr>
        <w:spacing w:after="160"/>
      </w:pPr>
      <w:r>
        <w:t>The following people or groups have a direct role in the LabadaGo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080C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D7C8A76">
            <w:r>
              <w:rPr>
                <w:b/>
                <w:bCs/>
              </w:rPr>
              <w:t>Stakeholder</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94B6303">
            <w:r>
              <w:rPr>
                <w:b/>
                <w:bCs/>
              </w:rPr>
              <w:t>Type</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D671B42">
            <w:r>
              <w:rPr>
                <w:b/>
                <w:bCs/>
              </w:rPr>
              <w:t>Role</w:t>
            </w:r>
          </w:p>
        </w:tc>
      </w:tr>
      <w:tr w14:paraId="7439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FC66BC">
            <w:r>
              <w:rPr>
                <w:b w:val="0"/>
                <w:bCs w:val="0"/>
              </w:rPr>
              <w:t>Laundry Shop Owner</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95FB74">
            <w:r>
              <w:rPr>
                <w:b w:val="0"/>
                <w:bCs w:val="0"/>
              </w:rPr>
              <w:t>Primary Stakeholder</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C825E0">
            <w:r>
              <w:rPr>
                <w:b w:val="0"/>
                <w:bCs w:val="0"/>
              </w:rPr>
              <w:t>Approves system use and oversees operations</w:t>
            </w:r>
          </w:p>
        </w:tc>
      </w:tr>
      <w:tr w14:paraId="1F77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5690BE">
            <w:r>
              <w:rPr>
                <w:b w:val="0"/>
                <w:bCs w:val="0"/>
              </w:rPr>
              <w:t>Shop Staff / Admin</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CF802F">
            <w:r>
              <w:rPr>
                <w:b w:val="0"/>
                <w:bCs w:val="0"/>
              </w:rPr>
              <w:t>Primary User</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FE7D5D">
            <w:r>
              <w:rPr>
                <w:b w:val="0"/>
                <w:bCs w:val="0"/>
              </w:rPr>
              <w:t>Records orders and updates statuses via the web dashboard</w:t>
            </w:r>
          </w:p>
        </w:tc>
      </w:tr>
      <w:tr w14:paraId="2E61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940186">
            <w:r>
              <w:rPr>
                <w:b w:val="0"/>
                <w:bCs w:val="0"/>
              </w:rPr>
              <w:t>Customers</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A0A57C">
            <w:r>
              <w:rPr>
                <w:b w:val="0"/>
                <w:bCs w:val="0"/>
              </w:rPr>
              <w:t>Primary User</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3653B1">
            <w:r>
              <w:rPr>
                <w:b w:val="0"/>
                <w:bCs w:val="0"/>
              </w:rPr>
              <w:t>Tracks orders and views history via the mobile app</w:t>
            </w:r>
          </w:p>
        </w:tc>
      </w:tr>
      <w:tr w14:paraId="47F2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60D2E9">
            <w:r>
              <w:rPr>
                <w:b w:val="0"/>
                <w:bCs w:val="0"/>
              </w:rPr>
              <w:t>Developer</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1FAC1A">
            <w:r>
              <w:rPr>
                <w:b w:val="0"/>
                <w:bCs w:val="0"/>
              </w:rPr>
              <w:t>Technical Stakeholder</w:t>
            </w:r>
          </w:p>
        </w:tc>
        <w:tc>
          <w:tcPr>
            <w:tcW w:w="4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363B3CA">
            <w:r>
              <w:rPr>
                <w:b w:val="0"/>
                <w:bCs w:val="0"/>
              </w:rPr>
              <w:t>Builds, tests, deploys, and maintains the system</w:t>
            </w:r>
          </w:p>
        </w:tc>
      </w:tr>
    </w:tbl>
    <w:p w14:paraId="556B66F3">
      <w:pPr>
        <w:spacing w:after="240"/>
      </w:pPr>
    </w:p>
    <w:p w14:paraId="3FC16B6C">
      <w:pPr>
        <w:pStyle w:val="2"/>
      </w:pPr>
      <w:r>
        <w:t>3. Functional Requirements</w:t>
      </w:r>
    </w:p>
    <w:p w14:paraId="629330FE">
      <w:pPr>
        <w:spacing w:after="160"/>
      </w:pPr>
      <w:r>
        <w:t>The table below lists all functional requirements. Each one has a unique ID and is written in a way that can be tested.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760"/>
      </w:tblGrid>
      <w:tr w14:paraId="5094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6C86A98">
            <w:r>
              <w:rPr>
                <w:b/>
                <w:bCs/>
              </w:rPr>
              <w:t>ID</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B5FA62B">
            <w:r>
              <w:rPr>
                <w:b/>
                <w:bCs/>
              </w:rPr>
              <w:t>Requirement</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A3D8515">
            <w:r>
              <w:rPr>
                <w:b/>
                <w:bCs/>
              </w:rPr>
              <w:t>Description</w:t>
            </w:r>
          </w:p>
        </w:tc>
      </w:tr>
      <w:tr w14:paraId="2DC85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D7374BC">
            <w:r>
              <w:rPr>
                <w:b/>
                <w:bCs/>
              </w:rPr>
              <w:t>FR-001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EA5B99">
            <w:r>
              <w:rPr>
                <w:b w:val="0"/>
                <w:bCs w:val="0"/>
              </w:rPr>
              <w:t>User Registration</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7E1C5D">
            <w:r>
              <w:rPr>
                <w:b w:val="0"/>
                <w:bCs w:val="0"/>
              </w:rPr>
              <w:t>The system must let new users sign up with their name, email, password, and role (staff or customer)</w:t>
            </w:r>
          </w:p>
        </w:tc>
      </w:tr>
      <w:tr w14:paraId="7566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673F8F">
            <w:r>
              <w:rPr>
                <w:b/>
                <w:bCs/>
              </w:rPr>
              <w:t>FR-002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99D8E9">
            <w:r>
              <w:rPr>
                <w:b w:val="0"/>
                <w:bCs w:val="0"/>
              </w:rPr>
              <w:t>User Login</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BDE7B72">
            <w:r>
              <w:rPr>
                <w:b w:val="0"/>
                <w:bCs w:val="0"/>
              </w:rPr>
              <w:t>The system must let registered users log in with their email and password, and reject wrong credentials</w:t>
            </w:r>
          </w:p>
        </w:tc>
      </w:tr>
      <w:tr w14:paraId="652E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372324">
            <w:r>
              <w:rPr>
                <w:b/>
                <w:bCs/>
              </w:rPr>
              <w:t>FR-003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CD6322">
            <w:r>
              <w:rPr>
                <w:b w:val="0"/>
                <w:bCs w:val="0"/>
              </w:rPr>
              <w:t>Role-Based Access</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4A16D1">
            <w:r>
              <w:rPr>
                <w:b w:val="0"/>
                <w:bCs w:val="0"/>
              </w:rPr>
              <w:t>Staff can only access the web dashboard. Customers can only access order features on the mobile app</w:t>
            </w:r>
          </w:p>
        </w:tc>
      </w:tr>
      <w:tr w14:paraId="52F2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D17B2B2">
            <w:r>
              <w:rPr>
                <w:b/>
                <w:bCs/>
              </w:rPr>
              <w:t>FR-004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455663">
            <w:r>
              <w:rPr>
                <w:b w:val="0"/>
                <w:bCs w:val="0"/>
              </w:rPr>
              <w:t>Create Laundry Order</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388208">
            <w:r>
              <w:rPr>
                <w:b w:val="0"/>
                <w:bCs w:val="0"/>
              </w:rPr>
              <w:t>Staff must be able to create a new order with customer name, load weight, service type, and price</w:t>
            </w:r>
          </w:p>
        </w:tc>
      </w:tr>
      <w:tr w14:paraId="0AAE6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99CA44">
            <w:r>
              <w:rPr>
                <w:b/>
                <w:bCs/>
              </w:rPr>
              <w:t>FR-005</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F12771">
            <w:r>
              <w:rPr>
                <w:b w:val="0"/>
                <w:bCs w:val="0"/>
              </w:rPr>
              <w:t>Update Order Status</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DB78A4">
            <w:r>
              <w:rPr>
                <w:b w:val="0"/>
                <w:bCs w:val="0"/>
              </w:rPr>
              <w:t>Staff must be able to move an order through: Received Washing</w:t>
            </w:r>
            <w:r>
              <w:rPr>
                <w:rFonts w:hint="default"/>
                <w:b w:val="0"/>
                <w:bCs w:val="0"/>
                <w:lang w:val="en-US"/>
              </w:rPr>
              <w:t>,</w:t>
            </w:r>
            <w:r>
              <w:rPr>
                <w:b w:val="0"/>
                <w:bCs w:val="0"/>
              </w:rPr>
              <w:t xml:space="preserve">  Drying</w:t>
            </w:r>
            <w:r>
              <w:rPr>
                <w:rFonts w:hint="default"/>
                <w:b w:val="0"/>
                <w:bCs w:val="0"/>
                <w:lang w:val="en-US"/>
              </w:rPr>
              <w:t>,</w:t>
            </w:r>
            <w:r>
              <w:rPr>
                <w:b w:val="0"/>
                <w:bCs w:val="0"/>
              </w:rPr>
              <w:t xml:space="preserve">  Ready</w:t>
            </w:r>
            <w:r>
              <w:rPr>
                <w:rFonts w:hint="default"/>
                <w:b w:val="0"/>
                <w:bCs w:val="0"/>
                <w:lang w:val="en-US"/>
              </w:rPr>
              <w:t>,</w:t>
            </w:r>
            <w:r>
              <w:rPr>
                <w:b w:val="0"/>
                <w:bCs w:val="0"/>
              </w:rPr>
              <w:t xml:space="preserve"> for Pickup</w:t>
            </w:r>
            <w:r>
              <w:rPr>
                <w:rFonts w:hint="default"/>
                <w:b w:val="0"/>
                <w:bCs w:val="0"/>
                <w:lang w:val="en-US"/>
              </w:rPr>
              <w:t>,</w:t>
            </w:r>
            <w:r>
              <w:rPr>
                <w:b w:val="0"/>
                <w:bCs w:val="0"/>
              </w:rPr>
              <w:t xml:space="preserve"> Claimed</w:t>
            </w:r>
          </w:p>
        </w:tc>
      </w:tr>
      <w:tr w14:paraId="0D3D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15E624">
            <w:r>
              <w:rPr>
                <w:b/>
                <w:bCs/>
              </w:rPr>
              <w:t>FR-006</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2BBF031">
            <w:r>
              <w:rPr>
                <w:b w:val="0"/>
                <w:bCs w:val="0"/>
              </w:rPr>
              <w:t>View All Orders</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24B66AB">
            <w:r>
              <w:rPr>
                <w:b w:val="0"/>
                <w:bCs w:val="0"/>
              </w:rPr>
              <w:t>Staff must be able to see all orders and filter them by status</w:t>
            </w:r>
          </w:p>
        </w:tc>
      </w:tr>
      <w:tr w14:paraId="2CEA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DC4031">
            <w:r>
              <w:rPr>
                <w:b/>
                <w:bCs/>
              </w:rPr>
              <w:t>FR-007</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6BF760">
            <w:r>
              <w:rPr>
                <w:b w:val="0"/>
                <w:bCs w:val="0"/>
              </w:rPr>
              <w:t>Customer Order Tracking</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46FEFB">
            <w:r>
              <w:rPr>
                <w:b w:val="0"/>
                <w:bCs w:val="0"/>
              </w:rPr>
              <w:t>Customers must be able to see the current status of their active order on the mobile app</w:t>
            </w:r>
          </w:p>
        </w:tc>
      </w:tr>
      <w:tr w14:paraId="67C5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E1AF68">
            <w:r>
              <w:rPr>
                <w:b/>
                <w:bCs/>
              </w:rPr>
              <w:t>FR-008</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C4BAF9">
            <w:r>
              <w:rPr>
                <w:b w:val="0"/>
                <w:bCs w:val="0"/>
              </w:rPr>
              <w:t>Order History</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DA487C">
            <w:r>
              <w:rPr>
                <w:b w:val="0"/>
                <w:bCs w:val="0"/>
              </w:rPr>
              <w:t>Customers must be able to view past orders with service type, price, and completion date</w:t>
            </w:r>
          </w:p>
        </w:tc>
      </w:tr>
      <w:tr w14:paraId="3DCB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105393">
            <w:r>
              <w:rPr>
                <w:b/>
                <w:bCs/>
              </w:rPr>
              <w:t>FR-009</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E14711">
            <w:r>
              <w:rPr>
                <w:b w:val="0"/>
                <w:bCs w:val="0"/>
              </w:rPr>
              <w:t>Logout</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C09F0A">
            <w:r>
              <w:rPr>
                <w:b w:val="0"/>
                <w:bCs w:val="0"/>
              </w:rPr>
              <w:t>All users must be able to log out from both the web and mobile apps</w:t>
            </w:r>
          </w:p>
        </w:tc>
      </w:tr>
      <w:tr w14:paraId="14BB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66E8D1">
            <w:r>
              <w:rPr>
                <w:b/>
                <w:bCs/>
              </w:rPr>
              <w:t>FR-010</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85A46C">
            <w:r>
              <w:rPr>
                <w:b w:val="0"/>
                <w:bCs w:val="0"/>
              </w:rPr>
              <w:t>Payment Status</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78D005">
            <w:r>
              <w:rPr>
                <w:b w:val="0"/>
                <w:bCs w:val="0"/>
              </w:rPr>
              <w:t>Staff must be able to mark orders as Paid or Unpaid. No online payment is included</w:t>
            </w:r>
          </w:p>
        </w:tc>
      </w:tr>
    </w:tbl>
    <w:p w14:paraId="284624AB">
      <w:pPr>
        <w:spacing w:after="240"/>
      </w:pPr>
    </w:p>
    <w:p w14:paraId="5E4CA8EF">
      <w:pPr>
        <w:pStyle w:val="2"/>
      </w:pPr>
      <w:r>
        <w:t>4. Non-Functional Requirements</w:t>
      </w:r>
    </w:p>
    <w:p w14:paraId="1F97E274">
      <w:pPr>
        <w:spacing w:after="160"/>
      </w:pPr>
      <w:r>
        <w:t>These requirements define the quality standards the system must meet.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760"/>
      </w:tblGrid>
      <w:tr w14:paraId="2B81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970F92B">
            <w:r>
              <w:rPr>
                <w:b/>
                <w:bCs/>
              </w:rPr>
              <w:t>ID</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D1BE9B7">
            <w:r>
              <w:rPr>
                <w:b/>
                <w:bCs/>
              </w:rPr>
              <w:t>Category</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8537064">
            <w:r>
              <w:rPr>
                <w:b/>
                <w:bCs/>
              </w:rPr>
              <w:t>Description</w:t>
            </w:r>
          </w:p>
        </w:tc>
      </w:tr>
      <w:tr w14:paraId="49E2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9D0EE13">
            <w:r>
              <w:rPr>
                <w:b/>
                <w:bCs/>
              </w:rPr>
              <w:t>NFR-001</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2E8CF1">
            <w:r>
              <w:rPr>
                <w:b w:val="0"/>
                <w:bCs w:val="0"/>
              </w:rPr>
              <w:t>Performance</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41A0EC">
            <w:r>
              <w:rPr>
                <w:b w:val="0"/>
                <w:bCs w:val="0"/>
              </w:rPr>
              <w:t>API responses (like loading orders) must return within 3 seconds under normal connection</w:t>
            </w:r>
          </w:p>
        </w:tc>
      </w:tr>
      <w:tr w14:paraId="7A25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E8C9CB">
            <w:r>
              <w:rPr>
                <w:b/>
                <w:bCs/>
              </w:rPr>
              <w:t>NFR-002</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53271A">
            <w:r>
              <w:rPr>
                <w:b w:val="0"/>
                <w:bCs w:val="0"/>
              </w:rPr>
              <w:t>Security</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0D4BBB">
            <w:r>
              <w:rPr>
                <w:b w:val="0"/>
                <w:bCs w:val="0"/>
              </w:rPr>
              <w:t>The system must use JWT authentication. Passwords must be hashed using BCrypt. Unauthorized API access must be blocked</w:t>
            </w:r>
          </w:p>
        </w:tc>
      </w:tr>
      <w:tr w14:paraId="5035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9AEE53">
            <w:r>
              <w:rPr>
                <w:b/>
                <w:bCs/>
              </w:rPr>
              <w:t>NFR-003</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517873">
            <w:r>
              <w:rPr>
                <w:b w:val="0"/>
                <w:bCs w:val="0"/>
              </w:rPr>
              <w:t>Usability</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DF129B">
            <w:r>
              <w:rPr>
                <w:b w:val="0"/>
                <w:bCs w:val="0"/>
              </w:rPr>
              <w:t>The web dashboard and mobile app must be simple enough to use without any training</w:t>
            </w:r>
          </w:p>
        </w:tc>
      </w:tr>
      <w:tr w14:paraId="7705B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A3679A">
            <w:r>
              <w:rPr>
                <w:b/>
                <w:bCs/>
              </w:rPr>
              <w:t>NFR-004</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7F79A3D">
            <w:r>
              <w:rPr>
                <w:b w:val="0"/>
                <w:bCs w:val="0"/>
              </w:rPr>
              <w:t>Reliability</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BF2674">
            <w:r>
              <w:rPr>
                <w:b w:val="0"/>
                <w:bCs w:val="0"/>
              </w:rPr>
              <w:t>Order data must always be consistent between the web and mobile apps</w:t>
            </w:r>
          </w:p>
        </w:tc>
      </w:tr>
      <w:tr w14:paraId="1A365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EC2529">
            <w:r>
              <w:rPr>
                <w:b/>
                <w:bCs/>
              </w:rPr>
              <w:t>NFR-005</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9560E4">
            <w:r>
              <w:rPr>
                <w:b w:val="0"/>
                <w:bCs w:val="0"/>
              </w:rPr>
              <w:t>Availability</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C7B2E41">
            <w:r>
              <w:rPr>
                <w:b w:val="0"/>
                <w:bCs w:val="0"/>
              </w:rPr>
              <w:t>The deployed backend and web app must have at least 95% uptime</w:t>
            </w:r>
          </w:p>
        </w:tc>
      </w:tr>
      <w:tr w14:paraId="0E7C9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0A529EA">
            <w:r>
              <w:rPr>
                <w:b/>
                <w:bCs/>
              </w:rPr>
              <w:t>NFR-006</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B2EC57">
            <w:r>
              <w:rPr>
                <w:b w:val="0"/>
                <w:bCs w:val="0"/>
              </w:rPr>
              <w:t>Compatibility</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42E323">
            <w:r>
              <w:rPr>
                <w:b w:val="0"/>
                <w:bCs w:val="0"/>
              </w:rPr>
              <w:t>Web app must work on Chrome, Edge, and Firefox. Mobile app must support Android 8.0 or higher</w:t>
            </w:r>
          </w:p>
        </w:tc>
      </w:tr>
      <w:tr w14:paraId="50AA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8D57A0">
            <w:r>
              <w:rPr>
                <w:b/>
                <w:bCs/>
              </w:rPr>
              <w:t>NFR-007</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2424A6">
            <w:r>
              <w:rPr>
                <w:b w:val="0"/>
                <w:bCs w:val="0"/>
              </w:rPr>
              <w:t>Maintainability</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8DA244">
            <w:r>
              <w:rPr>
                <w:b w:val="0"/>
                <w:bCs w:val="0"/>
              </w:rPr>
              <w:t>The backend must follow a layered architecture (Controller Service Repository) to keep future updates manageable</w:t>
            </w:r>
          </w:p>
        </w:tc>
      </w:tr>
    </w:tbl>
    <w:p w14:paraId="48073354">
      <w:pPr>
        <w:spacing w:after="240"/>
      </w:pPr>
    </w:p>
    <w:p w14:paraId="715EF2FC">
      <w:pPr>
        <w:pStyle w:val="2"/>
      </w:pPr>
    </w:p>
    <w:p w14:paraId="4C387114">
      <w:pPr>
        <w:pStyle w:val="2"/>
      </w:pPr>
      <w:r>
        <w:t>5. Business Rules</w:t>
      </w:r>
    </w:p>
    <w:p w14:paraId="220A9EDA">
      <w:pPr>
        <w:spacing w:after="160"/>
      </w:pPr>
      <w:r>
        <w:t>These are the rules and conditions the system must follow at all times.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60"/>
      </w:tblGrid>
      <w:tr w14:paraId="1730E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0B4C7EC">
            <w:r>
              <w:rPr>
                <w:b/>
                <w:bCs/>
              </w:rPr>
              <w:t>ID</w:t>
            </w:r>
          </w:p>
        </w:tc>
        <w:tc>
          <w:tcPr>
            <w:tcW w:w="7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90F843D">
            <w:r>
              <w:rPr>
                <w:b/>
                <w:bCs/>
              </w:rPr>
              <w:t>Rule</w:t>
            </w:r>
          </w:p>
        </w:tc>
      </w:tr>
      <w:tr w14:paraId="3F9C8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22123C">
            <w:r>
              <w:rPr>
                <w:b/>
                <w:bCs/>
              </w:rPr>
              <w:t>BR-001</w:t>
            </w:r>
          </w:p>
        </w:tc>
        <w:tc>
          <w:tcPr>
            <w:tcW w:w="7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D17ABB">
            <w:r>
              <w:rPr>
                <w:b w:val="0"/>
                <w:bCs w:val="0"/>
              </w:rPr>
              <w:t>Users must be registered and logged in before accessing any protected feature</w:t>
            </w:r>
          </w:p>
        </w:tc>
      </w:tr>
      <w:tr w14:paraId="32E8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DACB70">
            <w:r>
              <w:rPr>
                <w:b/>
                <w:bCs/>
              </w:rPr>
              <w:t>BR-002</w:t>
            </w:r>
          </w:p>
        </w:tc>
        <w:tc>
          <w:tcPr>
            <w:tcW w:w="7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8A86D8">
            <w:r>
              <w:rPr>
                <w:b w:val="0"/>
                <w:bCs w:val="0"/>
              </w:rPr>
              <w:t>Staff can only use the web dashboard. Customers can only use the mobile app order features</w:t>
            </w:r>
          </w:p>
        </w:tc>
      </w:tr>
      <w:tr w14:paraId="7B0C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7B2373">
            <w:r>
              <w:rPr>
                <w:b/>
                <w:bCs/>
              </w:rPr>
              <w:t>BR-003</w:t>
            </w:r>
          </w:p>
        </w:tc>
        <w:tc>
          <w:tcPr>
            <w:tcW w:w="7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88C874">
            <w:r>
              <w:rPr>
                <w:b w:val="0"/>
                <w:bCs w:val="0"/>
              </w:rPr>
              <w:t>Every new order must be assigned a status right away. Default status is “Received”</w:t>
            </w:r>
          </w:p>
        </w:tc>
      </w:tr>
      <w:tr w14:paraId="41BC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1DD723">
            <w:r>
              <w:rPr>
                <w:b/>
                <w:bCs/>
              </w:rPr>
              <w:t>BR-004</w:t>
            </w:r>
          </w:p>
        </w:tc>
        <w:tc>
          <w:tcPr>
            <w:tcW w:w="7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CDA9EB">
            <w:r>
              <w:rPr>
                <w:b w:val="0"/>
                <w:bCs w:val="0"/>
              </w:rPr>
              <w:t>Order status can only move forward: Received → Washing → Drying → Ready for Pickup → Claimed. It cannot go backward</w:t>
            </w:r>
          </w:p>
        </w:tc>
      </w:tr>
      <w:tr w14:paraId="2C32E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B96910">
            <w:r>
              <w:rPr>
                <w:b/>
                <w:bCs/>
              </w:rPr>
              <w:t>BR-005</w:t>
            </w:r>
          </w:p>
        </w:tc>
        <w:tc>
          <w:tcPr>
            <w:tcW w:w="7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877FE10">
            <w:r>
              <w:rPr>
                <w:b w:val="0"/>
                <w:bCs w:val="0"/>
              </w:rPr>
              <w:t>An order must have a customer name, a load weight above 0, and a service type before it can be saved</w:t>
            </w:r>
          </w:p>
        </w:tc>
      </w:tr>
      <w:tr w14:paraId="719F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3A754B">
            <w:r>
              <w:rPr>
                <w:b/>
                <w:bCs/>
              </w:rPr>
              <w:t>BR-006</w:t>
            </w:r>
          </w:p>
        </w:tc>
        <w:tc>
          <w:tcPr>
            <w:tcW w:w="7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323E40">
            <w:r>
              <w:rPr>
                <w:b w:val="0"/>
                <w:bCs w:val="0"/>
              </w:rPr>
              <w:t>Payment status defaults to Unpaid when an order is created. Staff must manually change it to Paid</w:t>
            </w:r>
          </w:p>
        </w:tc>
      </w:tr>
      <w:tr w14:paraId="234D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EB86A7">
            <w:r>
              <w:rPr>
                <w:b/>
                <w:bCs/>
              </w:rPr>
              <w:t>BR-007</w:t>
            </w:r>
          </w:p>
        </w:tc>
        <w:tc>
          <w:tcPr>
            <w:tcW w:w="7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198537">
            <w:r>
              <w:rPr>
                <w:b w:val="0"/>
                <w:bCs w:val="0"/>
              </w:rPr>
              <w:t>Customers can only see their own orders. They cannot view or change other customers’ orders</w:t>
            </w:r>
          </w:p>
        </w:tc>
      </w:tr>
      <w:tr w14:paraId="4A35E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30F77F">
            <w:r>
              <w:rPr>
                <w:b/>
                <w:bCs/>
              </w:rPr>
              <w:t>BR-008</w:t>
            </w:r>
          </w:p>
        </w:tc>
        <w:tc>
          <w:tcPr>
            <w:tcW w:w="7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BD23F4">
            <w:r>
              <w:rPr>
                <w:b w:val="0"/>
                <w:bCs w:val="0"/>
              </w:rPr>
              <w:t>Email addresses must be unique. The system must not allow duplicate emails during registration</w:t>
            </w:r>
          </w:p>
        </w:tc>
      </w:tr>
    </w:tbl>
    <w:p w14:paraId="42AD3783">
      <w:pPr>
        <w:spacing w:after="240"/>
      </w:pPr>
    </w:p>
    <w:p w14:paraId="238A0CD8">
      <w:pPr>
        <w:pStyle w:val="2"/>
      </w:pPr>
      <w:r>
        <w:t>6. Requirements Traceability Table</w:t>
      </w:r>
    </w:p>
    <w:p w14:paraId="5D1FE0D7">
      <w:pPr>
        <w:spacing w:after="160"/>
      </w:pPr>
      <w:r>
        <w:t>This table shows how each requirement connects to a use case and the UML diagrams that model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160"/>
        <w:gridCol w:w="2200"/>
        <w:gridCol w:w="3900"/>
      </w:tblGrid>
      <w:tr w14:paraId="5B3D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6DD3B49">
            <w:r>
              <w:rPr>
                <w:b/>
                <w:bCs/>
              </w:rPr>
              <w:t>Req ID</w:t>
            </w:r>
          </w:p>
        </w:tc>
        <w:tc>
          <w:tcPr>
            <w:tcW w:w="2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F59FBCF">
            <w:r>
              <w:rPr>
                <w:b/>
                <w:bCs/>
              </w:rPr>
              <w:t>Requirement</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92F3574">
            <w:r>
              <w:rPr>
                <w:b/>
                <w:bCs/>
              </w:rPr>
              <w:t>Use Case</w:t>
            </w:r>
          </w:p>
        </w:tc>
        <w:tc>
          <w:tcPr>
            <w:tcW w:w="3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8EB3515">
            <w:r>
              <w:rPr>
                <w:b/>
                <w:bCs/>
              </w:rPr>
              <w:t>UML Models</w:t>
            </w:r>
          </w:p>
        </w:tc>
      </w:tr>
      <w:tr w14:paraId="4F01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91CD3B">
            <w:r>
              <w:rPr>
                <w:rFonts w:hint="default"/>
                <w:b/>
                <w:bCs/>
                <w:lang w:val="en-US"/>
              </w:rPr>
              <w:t>RT</w:t>
            </w:r>
            <w:r>
              <w:rPr>
                <w:b/>
                <w:bCs/>
              </w:rPr>
              <w:t>-001</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B79BA5">
            <w:r>
              <w:rPr>
                <w:b w:val="0"/>
                <w:bCs w:val="0"/>
              </w:rPr>
              <w:t>User Registration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E7B8E9">
            <w:r>
              <w:rPr>
                <w:b w:val="0"/>
                <w:bCs w:val="0"/>
              </w:rPr>
              <w:t>Register Account</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E6377A">
            <w:r>
              <w:rPr>
                <w:b w:val="0"/>
                <w:bCs w:val="0"/>
              </w:rPr>
              <w:t>Use Case Diagram, Activity Diagram</w:t>
            </w:r>
          </w:p>
        </w:tc>
      </w:tr>
      <w:tr w14:paraId="7469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46D30A">
            <w:r>
              <w:rPr>
                <w:rFonts w:hint="default"/>
                <w:b/>
                <w:bCs/>
                <w:lang w:val="en-US"/>
              </w:rPr>
              <w:t>RT</w:t>
            </w:r>
            <w:r>
              <w:rPr>
                <w:b/>
                <w:bCs/>
              </w:rPr>
              <w:t>-002</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1E9B40">
            <w:r>
              <w:rPr>
                <w:b w:val="0"/>
                <w:bCs w:val="0"/>
              </w:rPr>
              <w:t>User Login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00CB88">
            <w:r>
              <w:rPr>
                <w:b w:val="0"/>
                <w:bCs w:val="0"/>
              </w:rPr>
              <w:t>Login</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6877F8">
            <w:r>
              <w:rPr>
                <w:b w:val="0"/>
                <w:bCs w:val="0"/>
              </w:rPr>
              <w:t>Use Case Diagram, Sequence Diagram, Activity Diagram</w:t>
            </w:r>
          </w:p>
        </w:tc>
      </w:tr>
      <w:tr w14:paraId="63278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250428">
            <w:r>
              <w:rPr>
                <w:rFonts w:hint="default"/>
                <w:b/>
                <w:bCs/>
                <w:lang w:val="en-US"/>
              </w:rPr>
              <w:t>RT</w:t>
            </w:r>
            <w:r>
              <w:rPr>
                <w:b/>
                <w:bCs/>
              </w:rPr>
              <w:t>-003</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674A799">
            <w:r>
              <w:rPr>
                <w:b w:val="0"/>
                <w:bCs w:val="0"/>
              </w:rPr>
              <w:t>Role-Based Access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64B866">
            <w:r>
              <w:rPr>
                <w:b w:val="0"/>
                <w:bCs w:val="0"/>
              </w:rPr>
              <w:t>Login / Access Control</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498D95A">
            <w:r>
              <w:rPr>
                <w:b w:val="0"/>
                <w:bCs w:val="0"/>
              </w:rPr>
              <w:t>Use Case Diagram, Sequence Diagram</w:t>
            </w:r>
          </w:p>
        </w:tc>
      </w:tr>
      <w:tr w14:paraId="2C9B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4DE19A">
            <w:r>
              <w:rPr>
                <w:rFonts w:hint="default"/>
                <w:b/>
                <w:bCs/>
                <w:lang w:val="en-US"/>
              </w:rPr>
              <w:t>RT</w:t>
            </w:r>
            <w:r>
              <w:rPr>
                <w:b/>
                <w:bCs/>
              </w:rPr>
              <w:t>-004</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803B87">
            <w:r>
              <w:rPr>
                <w:b w:val="0"/>
                <w:bCs w:val="0"/>
              </w:rPr>
              <w:t>Create Laundry Order</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60FC6F">
            <w:r>
              <w:rPr>
                <w:b w:val="0"/>
                <w:bCs w:val="0"/>
              </w:rPr>
              <w:t>Create Order</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E5F2929">
            <w:r>
              <w:rPr>
                <w:b w:val="0"/>
                <w:bCs w:val="0"/>
              </w:rPr>
              <w:t>Use Case Diagram, ERD, Activity Diagram, Sequence Diagram</w:t>
            </w:r>
          </w:p>
        </w:tc>
      </w:tr>
      <w:tr w14:paraId="27C7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628225">
            <w:r>
              <w:rPr>
                <w:rFonts w:hint="default"/>
                <w:b/>
                <w:bCs/>
                <w:lang w:val="en-US"/>
              </w:rPr>
              <w:t>RT</w:t>
            </w:r>
            <w:r>
              <w:rPr>
                <w:b/>
                <w:bCs/>
              </w:rPr>
              <w:t>-005</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DE2D3A">
            <w:r>
              <w:rPr>
                <w:b w:val="0"/>
                <w:bCs w:val="0"/>
              </w:rPr>
              <w:t>Update Order 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600A7E">
            <w:r>
              <w:rPr>
                <w:b w:val="0"/>
                <w:bCs w:val="0"/>
              </w:rPr>
              <w:t>Update Status</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10AE46">
            <w:r>
              <w:rPr>
                <w:b w:val="0"/>
                <w:bCs w:val="0"/>
              </w:rPr>
              <w:t>Use Case Diagram, Activity Diagram, Sequence Diagram</w:t>
            </w:r>
          </w:p>
        </w:tc>
      </w:tr>
      <w:tr w14:paraId="03D2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18124C">
            <w:r>
              <w:rPr>
                <w:rFonts w:hint="default"/>
                <w:b/>
                <w:bCs/>
                <w:lang w:val="en-US"/>
              </w:rPr>
              <w:t>RT</w:t>
            </w:r>
            <w:r>
              <w:rPr>
                <w:b/>
                <w:bCs/>
              </w:rPr>
              <w:t>-006</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4D800F">
            <w:r>
              <w:rPr>
                <w:b w:val="0"/>
                <w:bCs w:val="0"/>
              </w:rPr>
              <w:t>View All Orders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40787C">
            <w:r>
              <w:rPr>
                <w:b w:val="0"/>
                <w:bCs w:val="0"/>
              </w:rPr>
              <w:t>View Orders</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C792EB">
            <w:r>
              <w:rPr>
                <w:b w:val="0"/>
                <w:bCs w:val="0"/>
              </w:rPr>
              <w:t>Use Case Diagram, ERD</w:t>
            </w:r>
          </w:p>
        </w:tc>
      </w:tr>
      <w:tr w14:paraId="24BB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D581E8">
            <w:r>
              <w:rPr>
                <w:b/>
                <w:bCs/>
              </w:rPr>
              <w:t>R</w:t>
            </w:r>
            <w:r>
              <w:rPr>
                <w:rFonts w:hint="default"/>
                <w:b/>
                <w:bCs/>
                <w:lang w:val="en-US"/>
              </w:rPr>
              <w:t>T</w:t>
            </w:r>
            <w:bookmarkStart w:id="0" w:name="_GoBack"/>
            <w:bookmarkEnd w:id="0"/>
            <w:r>
              <w:rPr>
                <w:b/>
                <w:bCs/>
              </w:rPr>
              <w:t>-007</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4CFA56">
            <w:r>
              <w:rPr>
                <w:b w:val="0"/>
                <w:bCs w:val="0"/>
              </w:rPr>
              <w:t>Customer Order Tracking</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3D1CC4">
            <w:r>
              <w:rPr>
                <w:b w:val="0"/>
                <w:bCs w:val="0"/>
              </w:rPr>
              <w:t>Track Order</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D44BBD">
            <w:r>
              <w:rPr>
                <w:b w:val="0"/>
                <w:bCs w:val="0"/>
              </w:rPr>
              <w:t>Use Case Diagram, Sequence Diagram</w:t>
            </w:r>
          </w:p>
        </w:tc>
      </w:tr>
      <w:tr w14:paraId="4152E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8F1043">
            <w:r>
              <w:rPr>
                <w:rFonts w:hint="default"/>
                <w:b/>
                <w:bCs/>
                <w:lang w:val="en-US"/>
              </w:rPr>
              <w:t>RT</w:t>
            </w:r>
            <w:r>
              <w:rPr>
                <w:b/>
                <w:bCs/>
              </w:rPr>
              <w:t>-008</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47680F">
            <w:r>
              <w:rPr>
                <w:b w:val="0"/>
                <w:bCs w:val="0"/>
              </w:rPr>
              <w:t>Order History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90F09A">
            <w:r>
              <w:rPr>
                <w:b w:val="0"/>
                <w:bCs w:val="0"/>
              </w:rPr>
              <w:t>View Order History</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026573">
            <w:r>
              <w:rPr>
                <w:b w:val="0"/>
                <w:bCs w:val="0"/>
              </w:rPr>
              <w:t>Use Case Diagram, ERD</w:t>
            </w:r>
          </w:p>
        </w:tc>
      </w:tr>
      <w:tr w14:paraId="0E29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CA2385">
            <w:r>
              <w:rPr>
                <w:rFonts w:hint="default"/>
                <w:b/>
                <w:bCs/>
                <w:lang w:val="en-US"/>
              </w:rPr>
              <w:t>RT</w:t>
            </w:r>
            <w:r>
              <w:rPr>
                <w:b/>
                <w:bCs/>
              </w:rPr>
              <w:t>-009</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24003A">
            <w:r>
              <w:rPr>
                <w:b w:val="0"/>
                <w:bCs w:val="0"/>
              </w:rPr>
              <w:t>Logout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3EAB24">
            <w:r>
              <w:rPr>
                <w:b w:val="0"/>
                <w:bCs w:val="0"/>
              </w:rPr>
              <w:t>Logout</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BA823D">
            <w:r>
              <w:rPr>
                <w:b w:val="0"/>
                <w:bCs w:val="0"/>
              </w:rPr>
              <w:t>Use Case Diagram</w:t>
            </w:r>
          </w:p>
        </w:tc>
      </w:tr>
      <w:tr w14:paraId="0B75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952088">
            <w:r>
              <w:rPr>
                <w:rFonts w:hint="default"/>
                <w:b/>
                <w:bCs/>
                <w:lang w:val="en-US"/>
              </w:rPr>
              <w:t>RT</w:t>
            </w:r>
            <w:r>
              <w:rPr>
                <w:b/>
                <w:bCs/>
              </w:rPr>
              <w:t>-010</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B7152F">
            <w:r>
              <w:rPr>
                <w:b w:val="0"/>
                <w:bCs w:val="0"/>
              </w:rPr>
              <w:t>Payment 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952AD1">
            <w:r>
              <w:rPr>
                <w:b w:val="0"/>
                <w:bCs w:val="0"/>
              </w:rPr>
              <w:t>Update Payment</w:t>
            </w:r>
          </w:p>
        </w:tc>
        <w:tc>
          <w:tcPr>
            <w:tcW w:w="3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B284C5">
            <w:r>
              <w:rPr>
                <w:b w:val="0"/>
                <w:bCs w:val="0"/>
              </w:rPr>
              <w:t>Use Case Diagram, ERD, Activity Diagram</w:t>
            </w:r>
          </w:p>
        </w:tc>
      </w:tr>
    </w:tbl>
    <w:p w14:paraId="194AD005">
      <w:pPr>
        <w:spacing w:after="240"/>
      </w:pPr>
    </w:p>
    <w:p w14:paraId="1F654001">
      <w:pPr>
        <w:pStyle w:val="2"/>
      </w:pPr>
      <w:r>
        <w:t>7. Revision History</w:t>
      </w:r>
    </w:p>
    <w:p w14:paraId="1F654002">
      <w:pPr>
        <w:spacing w:after="160"/>
      </w:pPr>
      <w:r>
        <w:t>This table summarizes the changes made from the initial SRS submission to this finalized version.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7"/>
        <w:gridCol w:w="2193"/>
        <w:gridCol w:w="6120"/>
      </w:tblGrid>
      <w:tr w14:paraId="1F654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F654011">
            <w:r>
              <w:rPr>
                <w:b/>
                <w:bCs/>
              </w:rPr>
              <w:t>Version</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F654012">
            <w:r>
              <w:rPr>
                <w:b/>
                <w:bCs/>
              </w:rPr>
              <w:t>Date</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F654013">
            <w:r>
              <w:rPr>
                <w:b/>
                <w:bCs/>
              </w:rPr>
              <w:t>Description of Changes</w:t>
            </w:r>
          </w:p>
        </w:tc>
      </w:tr>
      <w:tr w14:paraId="1F65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654021">
            <w:r>
              <w:rPr>
                <w:b w:val="0"/>
                <w:bCs w:val="0"/>
              </w:rPr>
              <w:t>1.0</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654022">
            <w:r>
              <w:rPr>
                <w:b w:val="0"/>
                <w:bCs w:val="0"/>
              </w:rPr>
              <w:t>[Initial submission date]</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654023">
            <w:r>
              <w:rPr>
                <w:b w:val="0"/>
                <w:bCs w:val="0"/>
              </w:rPr>
              <w:t>Initial SRS submitted, covering baseline functional and non-functional requirements, stakeholders, and scope.</w:t>
            </w:r>
          </w:p>
        </w:tc>
      </w:tr>
      <w:tr w14:paraId="1F654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654031">
            <w:r>
              <w:rPr>
                <w:b w:val="0"/>
                <w:bCs w:val="0"/>
              </w:rPr>
              <w:t>2.0</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654032">
            <w:r>
              <w:rPr>
                <w:b w:val="0"/>
                <w:bCs w:val="0"/>
              </w:rPr>
              <w:t>July 1, 2026</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654033">
            <w:r>
              <w:rPr>
                <w:b w:val="0"/>
                <w:bCs w:val="0"/>
              </w:rPr>
              <w:t>Revised and reworded all sections for clarity and precision. Refined Functional and Non-Functional Requirements to be more specific and testable, and clarified Business Rules. Added the Requirements Traceability Table linking requirements to UML models. Added the full set of UML models (Use Case Diagram, Entity Relationship Diagram, Activity Diagram, and Sequence Diagram). Added this Revision History table to document the changes made during finalization.</w:t>
            </w:r>
          </w:p>
        </w:tc>
      </w:tr>
    </w:tbl>
    <w:p w14:paraId="1F654040">
      <w:pPr>
        <w:spacing w:after="240"/>
      </w:pPr>
    </w:p>
    <w:p w14:paraId="7371803E">
      <w:pPr>
        <w:pStyle w:val="2"/>
      </w:pPr>
    </w:p>
    <w:p w14:paraId="1901C698">
      <w:pPr>
        <w:pStyle w:val="2"/>
      </w:pPr>
    </w:p>
    <w:p w14:paraId="4D55DECD">
      <w:pPr>
        <w:pStyle w:val="2"/>
      </w:pPr>
    </w:p>
    <w:p w14:paraId="1DC04E45">
      <w:pPr>
        <w:pStyle w:val="2"/>
      </w:pPr>
    </w:p>
    <w:p w14:paraId="5561C615">
      <w:pPr>
        <w:pStyle w:val="2"/>
      </w:pPr>
    </w:p>
    <w:p w14:paraId="58F18ABA"/>
    <w:p w14:paraId="7629B4DC"/>
    <w:p w14:paraId="59CBCDEA"/>
    <w:p w14:paraId="1F654074">
      <w:pPr>
        <w:pStyle w:val="2"/>
      </w:pPr>
      <w:r>
        <w:t>8. System Models (UML Diagrams)</w:t>
      </w:r>
    </w:p>
    <w:p w14:paraId="66E9C159">
      <w:pPr>
        <w:pStyle w:val="3"/>
      </w:pPr>
      <w:r>
        <w:t>8.1 Use Case Diagram</w:t>
      </w:r>
    </w:p>
    <w:p w14:paraId="19882D64">
      <w:pPr>
        <w:spacing w:after="160"/>
      </w:pPr>
      <w:r>
        <w:t>Actors: Shop Staff and Customer. Use cases include: Register Account, Login, Create Order, Update Order Status, View Orders, Track Order, View Order History, and Logout.</w:t>
      </w:r>
    </w:p>
    <w:p w14:paraId="281726CE">
      <w:pPr>
        <w:spacing w:after="160"/>
      </w:pPr>
    </w:p>
    <w:p w14:paraId="2013DE76">
      <w:pPr>
        <w:spacing w:after="160"/>
      </w:pPr>
    </w:p>
    <w:p w14:paraId="2921E6D3">
      <w:pPr>
        <w:spacing w:after="160"/>
      </w:pPr>
    </w:p>
    <w:p w14:paraId="4A286CC7">
      <w:pPr>
        <w:spacing w:after="160"/>
      </w:pPr>
      <w:r>
        <w:drawing>
          <wp:inline distT="0" distB="0" distL="114300" distR="114300">
            <wp:extent cx="5471160" cy="466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471160" cy="4663440"/>
                    </a:xfrm>
                    <a:prstGeom prst="rect">
                      <a:avLst/>
                    </a:prstGeom>
                    <a:noFill/>
                    <a:ln>
                      <a:noFill/>
                    </a:ln>
                  </pic:spPr>
                </pic:pic>
              </a:graphicData>
            </a:graphic>
          </wp:inline>
        </w:drawing>
      </w:r>
    </w:p>
    <w:p w14:paraId="32614F00">
      <w:pPr>
        <w:spacing w:after="160"/>
      </w:pPr>
    </w:p>
    <w:p w14:paraId="04786E84">
      <w:pPr>
        <w:spacing w:after="160"/>
      </w:pPr>
    </w:p>
    <w:p w14:paraId="326B49CE">
      <w:pPr>
        <w:spacing w:after="160"/>
      </w:pPr>
    </w:p>
    <w:p w14:paraId="31B4437D">
      <w:pPr>
        <w:spacing w:after="240"/>
      </w:pPr>
    </w:p>
    <w:p w14:paraId="48914182">
      <w:pPr>
        <w:pStyle w:val="3"/>
      </w:pPr>
    </w:p>
    <w:p w14:paraId="4E1C2DC2">
      <w:pPr>
        <w:pStyle w:val="3"/>
      </w:pPr>
      <w:r>
        <w:t>8.2 Entity Relationship Diagram (ERD)</w:t>
      </w:r>
    </w:p>
    <w:p w14:paraId="5CFF8586">
      <w:pPr>
        <w:spacing w:after="160"/>
      </w:pPr>
      <w:r>
        <w:t>Entities:</w:t>
      </w:r>
    </w:p>
    <w:p w14:paraId="335CD038">
      <w:pPr>
        <w:pStyle w:val="18"/>
        <w:numPr>
          <w:ilvl w:val="0"/>
          <w:numId w:val="1"/>
        </w:numPr>
        <w:spacing w:after="80"/>
      </w:pPr>
      <w:r>
        <w:t>User — UserID (PK), Name, Email, Password, Role</w:t>
      </w:r>
    </w:p>
    <w:p w14:paraId="07F0E1AF">
      <w:pPr>
        <w:pStyle w:val="18"/>
        <w:numPr>
          <w:ilvl w:val="0"/>
          <w:numId w:val="1"/>
        </w:numPr>
        <w:spacing w:after="80"/>
      </w:pPr>
      <w:r>
        <w:t>Order — OrderID (PK), CustomerName, LoadWeight, ServiceType, Price, Status, PaymentStatus, DateCreated, UserID (FK)</w:t>
      </w:r>
    </w:p>
    <w:p w14:paraId="4A48B019">
      <w:pPr>
        <w:pStyle w:val="18"/>
        <w:numPr>
          <w:ilvl w:val="0"/>
          <w:numId w:val="1"/>
        </w:numPr>
        <w:spacing w:after="80"/>
      </w:pPr>
      <w:r>
        <w:t>Service — ServiceID (PK), ServiceName, PricePerKg</w:t>
      </w:r>
    </w:p>
    <w:p w14:paraId="707159DB">
      <w:pPr>
        <w:spacing w:after="160"/>
      </w:pPr>
      <w:r>
        <w:t>Relationships: A User can have many Orders. Each Order is linked to one Service type.</w:t>
      </w:r>
    </w:p>
    <w:p w14:paraId="1918CF9A">
      <w:pPr>
        <w:spacing w:after="160"/>
      </w:pPr>
    </w:p>
    <w:p w14:paraId="51CDFDC5">
      <w:pPr>
        <w:spacing w:after="160"/>
      </w:pPr>
    </w:p>
    <w:p w14:paraId="66CBA76A">
      <w:pPr>
        <w:spacing w:after="160"/>
        <w:jc w:val="center"/>
      </w:pPr>
      <w:r>
        <w:drawing>
          <wp:inline distT="0" distB="0" distL="114300" distR="114300">
            <wp:extent cx="4061460" cy="44653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061460" cy="4465320"/>
                    </a:xfrm>
                    <a:prstGeom prst="rect">
                      <a:avLst/>
                    </a:prstGeom>
                    <a:noFill/>
                    <a:ln>
                      <a:noFill/>
                    </a:ln>
                  </pic:spPr>
                </pic:pic>
              </a:graphicData>
            </a:graphic>
          </wp:inline>
        </w:drawing>
      </w:r>
    </w:p>
    <w:p w14:paraId="59D054CB">
      <w:pPr>
        <w:spacing w:after="160"/>
      </w:pPr>
    </w:p>
    <w:p w14:paraId="5EF21490">
      <w:pPr>
        <w:spacing w:after="160"/>
      </w:pPr>
    </w:p>
    <w:p w14:paraId="595B0611">
      <w:pPr>
        <w:spacing w:after="160"/>
      </w:pPr>
    </w:p>
    <w:p w14:paraId="6A640A0A">
      <w:pPr>
        <w:spacing w:after="160"/>
      </w:pPr>
    </w:p>
    <w:p w14:paraId="2546B177">
      <w:pPr>
        <w:spacing w:after="160"/>
      </w:pPr>
    </w:p>
    <w:p w14:paraId="64004088">
      <w:pPr>
        <w:spacing w:after="160"/>
      </w:pPr>
    </w:p>
    <w:p w14:paraId="09DD6551">
      <w:pPr>
        <w:spacing w:after="240"/>
      </w:pPr>
    </w:p>
    <w:p w14:paraId="413059C3">
      <w:pPr>
        <w:pStyle w:val="3"/>
      </w:pPr>
      <w:r>
        <w:t>8.3 Activity Diagram</w:t>
      </w:r>
    </w:p>
    <w:p w14:paraId="221036C7">
      <w:pPr>
        <w:spacing w:after="160"/>
      </w:pPr>
      <w:r>
        <w:t xml:space="preserve">Models the “Create and Track Laundry Order” workflow </w:t>
      </w:r>
      <w:r>
        <w:rPr>
          <w:rFonts w:hint="default"/>
          <w:lang w:val="en-US"/>
        </w:rPr>
        <w:t xml:space="preserve"> </w:t>
      </w:r>
      <w:r>
        <w:t xml:space="preserve"> from staff creating an order to the customer viewing the updated status on the mobile app.</w:t>
      </w:r>
    </w:p>
    <w:p w14:paraId="3755C1EA">
      <w:pPr>
        <w:spacing w:after="240"/>
      </w:pPr>
      <w:r>
        <w:drawing>
          <wp:inline distT="0" distB="0" distL="114300" distR="114300">
            <wp:extent cx="5942965" cy="3818890"/>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942965" cy="3818890"/>
                    </a:xfrm>
                    <a:prstGeom prst="rect">
                      <a:avLst/>
                    </a:prstGeom>
                    <a:noFill/>
                    <a:ln>
                      <a:noFill/>
                    </a:ln>
                  </pic:spPr>
                </pic:pic>
              </a:graphicData>
            </a:graphic>
          </wp:inline>
        </w:drawing>
      </w:r>
    </w:p>
    <w:p w14:paraId="5C2E817C">
      <w:pPr>
        <w:pStyle w:val="3"/>
      </w:pPr>
    </w:p>
    <w:p w14:paraId="5C855F3A">
      <w:pPr>
        <w:pStyle w:val="3"/>
      </w:pPr>
    </w:p>
    <w:p w14:paraId="63D089D4">
      <w:pPr>
        <w:pStyle w:val="3"/>
      </w:pPr>
    </w:p>
    <w:p w14:paraId="0A3FE4D3">
      <w:pPr>
        <w:pStyle w:val="3"/>
      </w:pPr>
    </w:p>
    <w:p w14:paraId="2B97A9D3">
      <w:pPr>
        <w:pStyle w:val="3"/>
      </w:pPr>
    </w:p>
    <w:p w14:paraId="29B3385E">
      <w:pPr>
        <w:pStyle w:val="3"/>
      </w:pPr>
    </w:p>
    <w:p w14:paraId="5E466975">
      <w:pPr>
        <w:pStyle w:val="3"/>
      </w:pPr>
    </w:p>
    <w:p w14:paraId="013D8C70">
      <w:pPr>
        <w:pStyle w:val="3"/>
      </w:pPr>
    </w:p>
    <w:p w14:paraId="039823F2">
      <w:pPr>
        <w:pStyle w:val="3"/>
      </w:pPr>
    </w:p>
    <w:p w14:paraId="4AA49DDC">
      <w:pPr>
        <w:pStyle w:val="3"/>
      </w:pPr>
      <w:r>
        <w:t>8.4 Sequence Diagram</w:t>
      </w:r>
    </w:p>
    <w:p w14:paraId="3DCF9605">
      <w:pPr>
        <w:spacing w:after="160"/>
      </w:pPr>
      <w:r>
        <w:t>Models the “Login Process,” showing the interaction between the Actor, Login Page (UI), AuthController (backend), and Database when a user logs in and receives a JWT token.</w:t>
      </w:r>
    </w:p>
    <w:p w14:paraId="45BF31A8">
      <w:pPr>
        <w:spacing w:after="160"/>
      </w:pPr>
      <w:r>
        <w:drawing>
          <wp:inline distT="0" distB="0" distL="114300" distR="114300">
            <wp:extent cx="5936615" cy="3595370"/>
            <wp:effectExtent l="0" t="0" r="698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936615" cy="3595370"/>
                    </a:xfrm>
                    <a:prstGeom prst="rect">
                      <a:avLst/>
                    </a:prstGeom>
                    <a:noFill/>
                    <a:ln>
                      <a:noFill/>
                    </a:ln>
                  </pic:spPr>
                </pic:pic>
              </a:graphicData>
            </a:graphic>
          </wp:inline>
        </w:drawing>
      </w:r>
    </w:p>
    <w:p w14:paraId="187ED1A4">
      <w:pPr>
        <w:spacing w:after="160"/>
      </w:pPr>
    </w:p>
    <w:p w14:paraId="4EFBD67D">
      <w:pPr>
        <w:spacing w:after="160"/>
      </w:pPr>
    </w:p>
    <w:p w14:paraId="46D15B91">
      <w:pPr>
        <w:spacing w:after="160"/>
      </w:pPr>
    </w:p>
    <w:p w14:paraId="20A52E9C">
      <w:pPr>
        <w:spacing w:after="160"/>
      </w:pPr>
    </w:p>
    <w:p w14:paraId="1297DA3A">
      <w:pPr>
        <w:spacing w:after="240"/>
      </w:pPr>
    </w:p>
    <w:p w14:paraId="573497E6">
      <w:pPr>
        <w:pStyle w:val="2"/>
      </w:pPr>
      <w:r>
        <w:t>9.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E44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180E68C">
            <w:r>
              <w:rPr>
                <w:b/>
                <w:bCs/>
              </w:rPr>
              <w:t>Layer</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6DA156A">
            <w:r>
              <w:rPr>
                <w:b/>
                <w:bCs/>
              </w:rPr>
              <w:t>Technology</w:t>
            </w:r>
          </w:p>
        </w:tc>
      </w:tr>
      <w:tr w14:paraId="22AB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C0A33D">
            <w:r>
              <w:rPr>
                <w:b w:val="0"/>
                <w:bCs w:val="0"/>
              </w:rPr>
              <w:t>Backend</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9B06097">
            <w:r>
              <w:rPr>
                <w:b w:val="0"/>
                <w:bCs w:val="0"/>
              </w:rPr>
              <w:t>Spring Boot (Java), Spring Security, JWT</w:t>
            </w:r>
          </w:p>
        </w:tc>
      </w:tr>
      <w:tr w14:paraId="2095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E54A97">
            <w:r>
              <w:rPr>
                <w:b w:val="0"/>
                <w:bCs w:val="0"/>
              </w:rPr>
              <w:t>Web App</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EA1892">
            <w:r>
              <w:rPr>
                <w:b w:val="0"/>
                <w:bCs w:val="0"/>
              </w:rPr>
              <w:t>ReactJS</w:t>
            </w:r>
          </w:p>
        </w:tc>
      </w:tr>
      <w:tr w14:paraId="0B6B8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E4E150">
            <w:r>
              <w:rPr>
                <w:b w:val="0"/>
                <w:bCs w:val="0"/>
              </w:rPr>
              <w:t>Mobile App</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C49E46">
            <w:r>
              <w:rPr>
                <w:b w:val="0"/>
                <w:bCs w:val="0"/>
              </w:rPr>
              <w:t>Android (Kotlin)</w:t>
            </w:r>
          </w:p>
        </w:tc>
      </w:tr>
      <w:tr w14:paraId="6B86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A269B6">
            <w:r>
              <w:rPr>
                <w:b w:val="0"/>
                <w:bCs w:val="0"/>
              </w:rPr>
              <w:t>Database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233B8E">
            <w:r>
              <w:rPr>
                <w:b w:val="0"/>
                <w:bCs w:val="0"/>
              </w:rPr>
              <w:t>MySQL / PostgreSQL</w:t>
            </w:r>
          </w:p>
        </w:tc>
      </w:tr>
      <w:tr w14:paraId="2192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12314A">
            <w:r>
              <w:rPr>
                <w:b w:val="0"/>
                <w:bCs w:val="0"/>
              </w:rPr>
              <w:t>Backend Deployment</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A1D259">
            <w:r>
              <w:rPr>
                <w:b w:val="0"/>
                <w:bCs w:val="0"/>
              </w:rPr>
              <w:t>Render or Railway</w:t>
            </w:r>
          </w:p>
        </w:tc>
      </w:tr>
      <w:tr w14:paraId="2FB32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DD1FE4">
            <w:r>
              <w:rPr>
                <w:b w:val="0"/>
                <w:bCs w:val="0"/>
              </w:rPr>
              <w:t>Web Deployment</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1B0719">
            <w:r>
              <w:rPr>
                <w:b w:val="0"/>
                <w:bCs w:val="0"/>
              </w:rPr>
              <w:t>Vercel</w:t>
            </w:r>
          </w:p>
        </w:tc>
      </w:tr>
    </w:tbl>
    <w:p w14:paraId="40F8D4C5">
      <w:pPr>
        <w:spacing w:after="240"/>
      </w:pPr>
    </w:p>
    <w:p w14:paraId="72E0C194">
      <w:pPr>
        <w:pStyle w:val="2"/>
      </w:pPr>
      <w:r>
        <w:t>10. References</w:t>
      </w:r>
    </w:p>
    <w:p w14:paraId="453E3713">
      <w:pPr>
        <w:spacing w:after="160"/>
      </w:pPr>
      <w:r>
        <w:t>Spring Boot Docs — https://spring.io/projects/spring-boot</w:t>
      </w:r>
    </w:p>
    <w:p w14:paraId="63187C5E">
      <w:pPr>
        <w:spacing w:after="160"/>
      </w:pPr>
      <w:r>
        <w:t>React Docs — https://react.dev</w:t>
      </w:r>
    </w:p>
    <w:p w14:paraId="031A70BF">
      <w:pPr>
        <w:spacing w:after="160"/>
      </w:pPr>
      <w:r>
        <w:t>Android Kotlin Docs — https://developer.android.com/kotlin</w:t>
      </w:r>
    </w:p>
    <w:p w14:paraId="2BF9277E">
      <w:pPr>
        <w:spacing w:after="160"/>
      </w:pPr>
      <w:r>
        <w:t>IEEE Std 830-1998: IEEE Recommended Practice for Software Requirements Specifications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documentProtection w:enforcement="0"/>
  <w:compat>
    <w:compatSetting w:name="compatibilityMode" w:uri="http://schemas.microsoft.com/office/word" w:val="15"/>
  </w:compat>
  <w:rsids>
    <w:rsidRoot w:val="00000000"/>
    <w:rsid w:val="06025D0D"/>
    <w:rsid w:val="0E125F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000000"/>
      <w:sz w:val="30"/>
      <w:szCs w:val="30"/>
    </w:rPr>
  </w:style>
  <w:style w:type="paragraph" w:styleId="3">
    <w:name w:val="heading 2"/>
    <w:next w:val="1"/>
    <w:qFormat/>
    <w:uiPriority w:val="0"/>
    <w:pPr>
      <w:spacing w:before="260" w:after="160"/>
      <w:outlineLvl w:val="1"/>
    </w:pPr>
    <w:rPr>
      <w:rFonts w:ascii="Arial" w:hAnsi="Arial" w:eastAsia="Arial" w:cs="Arial"/>
      <w:b/>
      <w:bCs/>
      <w:color w:val="00000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1332</Words>
  <Characters>7184</Characters>
  <TotalTime>126</TotalTime>
  <ScaleCrop>false</ScaleCrop>
  <LinksUpToDate>false</LinksUpToDate>
  <CharactersWithSpaces>8302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2026-06-30T23:04:00Z</dcterms:created>
  <dc:creator>Un-named</dc:creator>
  <cp:lastModifiedBy>being karl</cp:lastModifiedBy>
  <dcterms:modified xsi:type="dcterms:W3CDTF">2026-07-01T03:28:51Z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eyJoZGlkIjoiMWFlY2Q0ZWMxZGRlMTBjN2ExYzBmNDIzZDliMzc0NDUiLCJ1c2VySWQiOiI3MDQ5OTIzODI4NDUifQ==</vt:lpwstr>
  </property>
  <property fmtid="{D5CDD505-2E9C-101B-9397-08002B2CF9AE}" pid="3" name="KSOProductBuildVer">
    <vt:lpwstr>1033-12.1.0.26880</vt:lpwstr>
  </property>
  <property fmtid="{D5CDD505-2E9C-101B-9397-08002B2CF9AE}" pid="4" name="ICV">
    <vt:lpwstr>EE27EB011CE948FA888423B59F780062_12</vt:lpwstr>
  </property>
</Properties>
</file>