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32025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BB6679" w:rsidRDefault="00BB6679">
          <w:pPr>
            <w:pStyle w:val="TOCHeading"/>
          </w:pPr>
          <w:r>
            <w:t>Table of Contents</w:t>
          </w:r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26837" w:history="1">
            <w:r w:rsidRPr="009B78B2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38" w:history="1">
            <w:r w:rsidRPr="009B78B2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39" w:history="1">
            <w:r w:rsidRPr="009B78B2">
              <w:rPr>
                <w:rStyle w:val="Hyperlink"/>
                <w:noProof/>
              </w:rPr>
              <w:t>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0" w:history="1">
            <w:r w:rsidRPr="009B78B2">
              <w:rPr>
                <w:rStyle w:val="Hyperlink"/>
                <w:noProof/>
              </w:rPr>
              <w:t>Функциональное проектирование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1" w:history="1">
            <w:r w:rsidRPr="009B78B2">
              <w:rPr>
                <w:rStyle w:val="Hyperlink"/>
                <w:noProof/>
              </w:rPr>
              <w:t>Разработка принципиальной схемы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2" w:history="1">
            <w:r w:rsidRPr="009B78B2">
              <w:rPr>
                <w:rStyle w:val="Hyperlink"/>
                <w:noProof/>
              </w:rPr>
              <w:t>Обоснование выбранной элементной базы микросхем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3" w:history="1">
            <w:r w:rsidRPr="009B78B2">
              <w:rPr>
                <w:rStyle w:val="Hyperlink"/>
                <w:noProof/>
              </w:rPr>
              <w:t>Разработка принципиальной схемы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4" w:history="1">
            <w:r w:rsidRPr="009B78B2">
              <w:rPr>
                <w:rStyle w:val="Hyperlink"/>
                <w:noProof/>
              </w:rPr>
              <w:t>Разработка функциональной схемы программной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5" w:history="1">
            <w:r w:rsidRPr="009B78B2">
              <w:rPr>
                <w:rStyle w:val="Hyperlink"/>
                <w:noProof/>
              </w:rPr>
              <w:t>Сравнение с аналогичными разработками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6" w:history="1">
            <w:r w:rsidRPr="009B78B2">
              <w:rPr>
                <w:rStyle w:val="Hyperlink"/>
                <w:noProof/>
              </w:rPr>
              <w:t>Тестирование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7" w:history="1">
            <w:r w:rsidRPr="009B78B2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09426848" w:history="1">
            <w:r w:rsidRPr="009B78B2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679" w:rsidRDefault="00BB6679">
          <w:r>
            <w:rPr>
              <w:b/>
              <w:bCs/>
              <w:noProof/>
            </w:rPr>
            <w:fldChar w:fldCharType="end"/>
          </w:r>
        </w:p>
      </w:sdtContent>
    </w:sdt>
    <w:p w:rsidR="00BB6679" w:rsidRDefault="00BB66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405E" w:rsidRDefault="00D74EA4" w:rsidP="00D74EA4">
      <w:pPr>
        <w:pStyle w:val="Heading1"/>
      </w:pPr>
      <w:bookmarkStart w:id="0" w:name="_Toc409426837"/>
      <w:r>
        <w:lastRenderedPageBreak/>
        <w:t>Постановка задачи</w:t>
      </w:r>
      <w:bookmarkEnd w:id="0"/>
    </w:p>
    <w:p w:rsidR="00D74EA4" w:rsidRDefault="00D74EA4" w:rsidP="00D74EA4"/>
    <w:p w:rsidR="00D74EA4" w:rsidRPr="00D74EA4" w:rsidRDefault="00D74EA4" w:rsidP="00D74EA4">
      <w:p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электронной системы для проведения ряда интеллектуальных игр:</w:t>
      </w:r>
    </w:p>
    <w:p w:rsidR="00D74EA4" w:rsidRPr="00D74EA4" w:rsidRDefault="00D74EA4" w:rsidP="00D7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4EA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D74EA4">
        <w:rPr>
          <w:rFonts w:ascii="Times New Roman" w:hAnsi="Times New Roman" w:cs="Times New Roman"/>
          <w:sz w:val="28"/>
          <w:szCs w:val="28"/>
        </w:rPr>
        <w:t xml:space="preserve"> ринг</w:t>
      </w:r>
    </w:p>
    <w:p w:rsidR="00D74EA4" w:rsidRPr="00D74EA4" w:rsidRDefault="00D74EA4" w:rsidP="00D7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Эрудит квартет</w:t>
      </w:r>
    </w:p>
    <w:p w:rsidR="00D74EA4" w:rsidRPr="00D74EA4" w:rsidRDefault="00D74EA4" w:rsidP="00D7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Что? Где? Когда?</w:t>
      </w:r>
    </w:p>
    <w:p w:rsidR="00D74EA4" w:rsidRPr="00D74EA4" w:rsidRDefault="00D74EA4" w:rsidP="00D7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Своя игра</w:t>
      </w:r>
    </w:p>
    <w:p w:rsidR="00D74EA4" w:rsidRPr="00D74EA4" w:rsidRDefault="00D74EA4" w:rsidP="00D7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Тройки</w:t>
      </w:r>
    </w:p>
    <w:p w:rsidR="00D74EA4" w:rsidRDefault="00D74EA4" w:rsidP="00D74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система должна иметь пять игровых пультов, блок управления ходом игры, экраном отображения числовой информации, индикацией состояния игры, звуковым оповещением и возможностью выбора режима игры.</w:t>
      </w:r>
    </w:p>
    <w:p w:rsidR="00B51578" w:rsidRDefault="009A1040" w:rsidP="00D74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должно обладать портативным блоком питания для работы в автономном режиме не менее 8 часов, иметь возможность работы от 5В через разъем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9A1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A1040">
        <w:rPr>
          <w:rFonts w:ascii="Times New Roman" w:hAnsi="Times New Roman" w:cs="Times New Roman"/>
          <w:sz w:val="28"/>
          <w:szCs w:val="28"/>
        </w:rPr>
        <w:t>.</w:t>
      </w:r>
    </w:p>
    <w:p w:rsidR="00B51578" w:rsidRDefault="00B51578" w:rsidP="00B51578">
      <w:r>
        <w:br w:type="page"/>
      </w:r>
    </w:p>
    <w:p w:rsidR="00D74EA4" w:rsidRDefault="00B51578" w:rsidP="00B51578">
      <w:pPr>
        <w:pStyle w:val="Heading1"/>
      </w:pPr>
      <w:bookmarkStart w:id="1" w:name="_Toc409426838"/>
      <w:r>
        <w:lastRenderedPageBreak/>
        <w:t>Введение</w:t>
      </w:r>
      <w:bookmarkEnd w:id="1"/>
    </w:p>
    <w:p w:rsidR="000B77AC" w:rsidRDefault="000B7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7AC" w:rsidRDefault="000B77AC" w:rsidP="000B77AC">
      <w:pPr>
        <w:pStyle w:val="Heading1"/>
      </w:pPr>
      <w:bookmarkStart w:id="2" w:name="_Toc409426839"/>
      <w:r>
        <w:lastRenderedPageBreak/>
        <w:t>Анализ поставленной задачи</w:t>
      </w:r>
      <w:bookmarkEnd w:id="2"/>
    </w:p>
    <w:p w:rsidR="000B77AC" w:rsidRDefault="000B77AC" w:rsidP="000B77A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1578" w:rsidRDefault="000B77AC" w:rsidP="000B77AC">
      <w:pPr>
        <w:pStyle w:val="Heading1"/>
      </w:pPr>
      <w:bookmarkStart w:id="3" w:name="_Toc409426840"/>
      <w:r>
        <w:lastRenderedPageBreak/>
        <w:t>Функциональное проектирование аппаратной части</w:t>
      </w:r>
      <w:bookmarkEnd w:id="3"/>
    </w:p>
    <w:p w:rsidR="000B77AC" w:rsidRDefault="000B77AC" w:rsidP="000B77AC"/>
    <w:p w:rsidR="000B77AC" w:rsidRDefault="000B77AC">
      <w:r>
        <w:br w:type="page"/>
      </w:r>
    </w:p>
    <w:p w:rsidR="000B77AC" w:rsidRDefault="000B77AC" w:rsidP="000B77AC">
      <w:pPr>
        <w:pStyle w:val="Heading1"/>
      </w:pPr>
      <w:bookmarkStart w:id="4" w:name="_Toc409426841"/>
      <w:r>
        <w:lastRenderedPageBreak/>
        <w:t>Разработка принципиальной схемы аппаратной части</w:t>
      </w:r>
      <w:bookmarkEnd w:id="4"/>
    </w:p>
    <w:p w:rsidR="000B77AC" w:rsidRDefault="000B77AC" w:rsidP="000B77AC">
      <w:r>
        <w:br w:type="page"/>
      </w:r>
    </w:p>
    <w:p w:rsidR="000B77AC" w:rsidRDefault="00CE47F9" w:rsidP="000B77AC">
      <w:pPr>
        <w:pStyle w:val="Heading1"/>
      </w:pPr>
      <w:r>
        <w:lastRenderedPageBreak/>
        <w:t>Выбор</w:t>
      </w:r>
      <w:r w:rsidR="00BB6679">
        <w:t xml:space="preserve"> компонентов проектируемой системы</w:t>
      </w:r>
    </w:p>
    <w:p w:rsidR="00C87DE1" w:rsidRDefault="00C87DE1" w:rsidP="00C87DE1">
      <w:pPr>
        <w:pStyle w:val="Heading2"/>
      </w:pPr>
    </w:p>
    <w:p w:rsidR="00C87DE1" w:rsidRDefault="00C87DE1" w:rsidP="00C87DE1">
      <w:pPr>
        <w:pStyle w:val="Heading2"/>
      </w:pPr>
      <w:r>
        <w:t>Корпус для блока управления</w:t>
      </w:r>
    </w:p>
    <w:p w:rsidR="00C87DE1" w:rsidRPr="0070455E" w:rsidRDefault="003C6580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 xml:space="preserve">В качестве корпуса для блока управления взят корпус неработающего свитча </w:t>
      </w:r>
      <w:hyperlink r:id="rId7" w:anchor="inbox/104853425" w:history="1">
        <w:r w:rsidRPr="0070455E">
          <w:rPr>
            <w:rFonts w:ascii="Times New Roman" w:hAnsi="Times New Roman" w:cs="Times New Roman"/>
            <w:sz w:val="28"/>
            <w:szCs w:val="28"/>
          </w:rPr>
          <w:t>d-</w:t>
        </w:r>
        <w:proofErr w:type="spellStart"/>
        <w:r w:rsidRPr="0070455E">
          <w:rPr>
            <w:rFonts w:ascii="Times New Roman" w:hAnsi="Times New Roman" w:cs="Times New Roman"/>
            <w:sz w:val="28"/>
            <w:szCs w:val="28"/>
          </w:rPr>
          <w:t>link</w:t>
        </w:r>
        <w:proofErr w:type="spellEnd"/>
        <w:r w:rsidRPr="0070455E">
          <w:rPr>
            <w:rFonts w:ascii="Times New Roman" w:hAnsi="Times New Roman" w:cs="Times New Roman"/>
            <w:sz w:val="28"/>
            <w:szCs w:val="28"/>
          </w:rPr>
          <w:t xml:space="preserve"> dgs-1008d</w:t>
        </w:r>
      </w:hyperlink>
      <w:r w:rsidRPr="0070455E">
        <w:rPr>
          <w:rFonts w:ascii="Times New Roman" w:hAnsi="Times New Roman" w:cs="Times New Roman"/>
          <w:sz w:val="28"/>
          <w:szCs w:val="28"/>
        </w:rPr>
        <w:t xml:space="preserve">. Так же использованы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порты для подключения пультов игроков и разъем питания стандарта 2.1 mm. </w:t>
      </w:r>
    </w:p>
    <w:p w:rsidR="00C87DE1" w:rsidRPr="00C87DE1" w:rsidRDefault="00CE47F9" w:rsidP="00C87DE1">
      <w:r>
        <w:rPr>
          <w:noProof/>
          <w:lang w:val="en-US"/>
        </w:rPr>
        <w:drawing>
          <wp:inline distT="0" distB="0" distL="0" distR="0" wp14:anchorId="2B4F9B69" wp14:editId="2809C8D0">
            <wp:extent cx="2094614" cy="765544"/>
            <wp:effectExtent l="0" t="0" r="1270" b="0"/>
            <wp:docPr id="2" name="Picture 2" descr="https://apollo.open-resource.org/_media/blog:2012-02-10:d-link-dgs-1008d.jpg?w=235&amp;tok=cee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ollo.open-resource.org/_media/blog:2012-02-10:d-link-dgs-1008d.jpg?w=235&amp;tok=ceea4b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" t="19491" r="4255" b="19491"/>
                    <a:stretch/>
                  </pic:blipFill>
                  <pic:spPr bwMode="auto">
                    <a:xfrm>
                      <a:off x="0" y="0"/>
                      <a:ext cx="2094817" cy="7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DE1" w:rsidRPr="00C87DE1" w:rsidRDefault="00C87DE1" w:rsidP="00C87DE1">
      <w:pPr>
        <w:pStyle w:val="Heading2"/>
      </w:pPr>
      <w:r>
        <w:t>Основное вычислительное устройство</w:t>
      </w:r>
    </w:p>
    <w:p w:rsidR="00C87DE1" w:rsidRPr="0070455E" w:rsidRDefault="00C87DE1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Принято решение взять основным процессорным устройством программируемую плату Arduino.</w:t>
      </w:r>
    </w:p>
    <w:p w:rsidR="00C87DE1" w:rsidRPr="0070455E" w:rsidRDefault="00C87DE1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 xml:space="preserve">Необходимое количество портов ввода-вывода присутствует у Arduino Uno и Arduino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0455E">
        <w:rPr>
          <w:rFonts w:ascii="Times New Roman" w:hAnsi="Times New Roman" w:cs="Times New Roman"/>
          <w:sz w:val="28"/>
          <w:szCs w:val="28"/>
        </w:rPr>
        <w:t xml:space="preserve">Arduino Uno использовалось на этапе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устройства.</w:t>
      </w:r>
      <w:proofErr w:type="gramEnd"/>
      <w:r w:rsidRPr="0070455E">
        <w:rPr>
          <w:rFonts w:ascii="Times New Roman" w:hAnsi="Times New Roman" w:cs="Times New Roman"/>
          <w:sz w:val="28"/>
          <w:szCs w:val="28"/>
        </w:rPr>
        <w:t xml:space="preserve"> В конечном устройстве используется Arduino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из-за меньших размеров платы, а так же наличия порта формата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microUSB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, который позволяет использовать большинство зарядных устройств </w:t>
      </w:r>
      <w:proofErr w:type="gramStart"/>
      <w:r w:rsidRPr="0070455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045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55E">
        <w:rPr>
          <w:rFonts w:ascii="Times New Roman" w:hAnsi="Times New Roman" w:cs="Times New Roman"/>
          <w:sz w:val="28"/>
          <w:szCs w:val="28"/>
        </w:rPr>
        <w:t>данным</w:t>
      </w:r>
      <w:proofErr w:type="gramEnd"/>
      <w:r w:rsidRPr="0070455E">
        <w:rPr>
          <w:rFonts w:ascii="Times New Roman" w:hAnsi="Times New Roman" w:cs="Times New Roman"/>
          <w:sz w:val="28"/>
          <w:szCs w:val="28"/>
        </w:rPr>
        <w:t xml:space="preserve"> портом, от отличии от порта формата USB type B.</w:t>
      </w:r>
    </w:p>
    <w:p w:rsidR="00C87DE1" w:rsidRDefault="00C87DE1" w:rsidP="00C87DE1">
      <w:pPr>
        <w:pStyle w:val="Heading2"/>
      </w:pPr>
      <w:r>
        <w:t>Регистры памяти</w:t>
      </w:r>
    </w:p>
    <w:p w:rsidR="00C87DE1" w:rsidRPr="0070455E" w:rsidRDefault="0013637F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Микросхема IN74HC595AN производства ОАО «Интеграл</w:t>
      </w:r>
      <w:r w:rsidRPr="0070455E">
        <w:rPr>
          <w:rFonts w:ascii="Times New Roman" w:hAnsi="Times New Roman" w:cs="Times New Roman"/>
          <w:sz w:val="28"/>
          <w:szCs w:val="28"/>
        </w:rPr>
        <w:t xml:space="preserve">» </w:t>
      </w:r>
      <w:r w:rsidRPr="0070455E">
        <w:rPr>
          <w:rFonts w:ascii="Times New Roman" w:hAnsi="Times New Roman" w:cs="Times New Roman"/>
          <w:sz w:val="28"/>
          <w:szCs w:val="28"/>
        </w:rPr>
        <w:t xml:space="preserve">представляет собой восьмиразрядный сдвиговый регистр с последовательным входом и регистр хранения параллельным и последовательным выходом. Регистр имеет возможность перевода выходов в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высокоимпедансное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состояние.</w:t>
      </w:r>
      <w:r w:rsidRPr="0070455E">
        <w:rPr>
          <w:rFonts w:ascii="Times New Roman" w:hAnsi="Times New Roman" w:cs="Times New Roman"/>
          <w:sz w:val="28"/>
          <w:szCs w:val="28"/>
        </w:rPr>
        <w:t xml:space="preserve">  Подходит по своим характеристикам  (цена, вольтаж, рабочая частота, температурный диапазон) для работы с Arduino и позволяет создавать регистры большей емкости.</w:t>
      </w:r>
    </w:p>
    <w:p w:rsidR="00C87DE1" w:rsidRDefault="00C87DE1" w:rsidP="00C87DE1">
      <w:pPr>
        <w:pStyle w:val="Heading2"/>
      </w:pPr>
      <w:r>
        <w:t>Схема устранения дребезга сигнала</w:t>
      </w:r>
    </w:p>
    <w:p w:rsidR="00C87DE1" w:rsidRPr="00824B32" w:rsidRDefault="00824B32" w:rsidP="00C87DE1">
      <w:proofErr w:type="gramStart"/>
      <w:r>
        <w:t>Для</w:t>
      </w:r>
      <w:proofErr w:type="gramEnd"/>
      <w:r>
        <w:t xml:space="preserve"> </w:t>
      </w:r>
      <w:proofErr w:type="gramStart"/>
      <w:r>
        <w:t>устранение</w:t>
      </w:r>
      <w:proofErr w:type="gramEnd"/>
      <w:r>
        <w:t xml:space="preserve"> дребезга сигнала на кнопке используется подтягивающий </w:t>
      </w:r>
      <w:proofErr w:type="spellStart"/>
      <w:r>
        <w:t>резистр</w:t>
      </w:r>
      <w:proofErr w:type="spellEnd"/>
      <w:r>
        <w:t xml:space="preserve"> на 10 </w:t>
      </w:r>
      <w:proofErr w:type="spellStart"/>
      <w:r>
        <w:t>кОМ</w:t>
      </w:r>
      <w:proofErr w:type="spellEnd"/>
      <w:r>
        <w:t xml:space="preserve"> и конденсатор на 1 мкФ. Время установления сигнала </w:t>
      </w:r>
      <w:r>
        <w:rPr>
          <w:lang w:val="en-US"/>
        </w:rPr>
        <w:t>t</w:t>
      </w:r>
      <w:r w:rsidRPr="00824B32">
        <w:t xml:space="preserve"> = </w:t>
      </w:r>
      <w:r>
        <w:rPr>
          <w:lang w:val="en-US"/>
        </w:rPr>
        <w:t>R</w:t>
      </w:r>
      <w:r w:rsidRPr="00824B32">
        <w:t>*</w:t>
      </w:r>
      <w:r>
        <w:rPr>
          <w:lang w:val="en-US"/>
        </w:rPr>
        <w:t>C</w:t>
      </w:r>
      <w:r w:rsidRPr="00824B32">
        <w:t xml:space="preserve">= 10000*0.000001 = 0.01 </w:t>
      </w:r>
      <w:r>
        <w:t>секунды, что не влияет на быстродействие системы и возможности человеческой реакции.</w:t>
      </w:r>
    </w:p>
    <w:p w:rsidR="00824B32" w:rsidRDefault="00824B32" w:rsidP="00C87DE1">
      <w:r>
        <w:rPr>
          <w:noProof/>
          <w:lang w:val="en-US"/>
        </w:rPr>
        <w:lastRenderedPageBreak/>
        <w:drawing>
          <wp:inline distT="0" distB="0" distL="0" distR="0">
            <wp:extent cx="5795010" cy="1807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1" w:rsidRDefault="00C87DE1" w:rsidP="00C87DE1">
      <w:pPr>
        <w:pStyle w:val="Heading2"/>
      </w:pPr>
      <w:r>
        <w:t>Связь блока управления с пультами игроков</w:t>
      </w:r>
    </w:p>
    <w:p w:rsidR="00C87DE1" w:rsidRPr="0070455E" w:rsidRDefault="003C2683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 xml:space="preserve">Разъем RJ-45 является распространенным портом для подключения персональных компьютеров к компьютерной сети. Так как пульт и кабель являются подвижными элементами системы, то велика вероятность выход из строя кабеля. Большинство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интелектуальных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 xml:space="preserve"> игр проходит в местах, где установлены компьютеры, у которых можно позаимствовать кабель в случае поломки основного. Для работы пульта необходимо 4 контакта – 2 контакта для кнопки и 2 контакта для светодиода. Причем светодиод может и не использоваться – в этом случае достаточно двух контактов.</w:t>
      </w:r>
      <w:r w:rsidRPr="0070455E">
        <w:rPr>
          <w:rFonts w:ascii="Times New Roman" w:hAnsi="Times New Roman" w:cs="Times New Roman"/>
          <w:sz w:val="28"/>
          <w:szCs w:val="28"/>
        </w:rPr>
        <w:br/>
        <w:t>Для выбора контактов, необходимо рассмотреть способы обжима витой пары.</w:t>
      </w:r>
      <w:r w:rsidRPr="0070455E">
        <w:rPr>
          <w:rFonts w:ascii="Times New Roman" w:hAnsi="Times New Roman" w:cs="Times New Roman"/>
          <w:sz w:val="28"/>
          <w:szCs w:val="28"/>
        </w:rPr>
        <w:br/>
        <w:t>Контакты в прямом кабеле (straight through cable) на обоих концах имеют одинаковую последовательность:</w:t>
      </w:r>
    </w:p>
    <w:p w:rsidR="003C2683" w:rsidRDefault="003C2683" w:rsidP="00C87DE1"/>
    <w:p w:rsidR="00824B32" w:rsidRDefault="003C2683" w:rsidP="003C2683">
      <w:pPr>
        <w:ind w:left="-851"/>
      </w:pPr>
      <w:r>
        <w:rPr>
          <w:noProof/>
          <w:lang w:val="en-US"/>
        </w:rPr>
        <w:drawing>
          <wp:inline distT="0" distB="0" distL="0" distR="0" wp14:anchorId="1A6999D9" wp14:editId="603FDBD8">
            <wp:extent cx="3157870" cy="2094614"/>
            <wp:effectExtent l="0" t="0" r="4445" b="1270"/>
            <wp:docPr id="4" name="Picture 4" descr="RJ-45 TIA-568A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J-45 TIA-568A 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48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683">
        <w:t xml:space="preserve"> </w:t>
      </w:r>
      <w:r>
        <w:rPr>
          <w:noProof/>
          <w:lang w:val="en-US"/>
        </w:rPr>
        <w:drawing>
          <wp:inline distT="0" distB="0" distL="0" distR="0" wp14:anchorId="0CE1C849" wp14:editId="4CCD51B0">
            <wp:extent cx="3157870" cy="2094614"/>
            <wp:effectExtent l="0" t="0" r="4445" b="1270"/>
            <wp:docPr id="5" name="Picture 5" descr="RJ-45 TIA-568A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J-45 TIA-568A R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4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683">
        <w:t xml:space="preserve"> </w:t>
      </w:r>
    </w:p>
    <w:p w:rsidR="003C2683" w:rsidRPr="003C2683" w:rsidRDefault="003C2683" w:rsidP="003C2683">
      <w:pPr>
        <w:ind w:left="-851"/>
      </w:pPr>
      <w:bookmarkStart w:id="5" w:name="_GoBack"/>
      <w:bookmarkEnd w:id="5"/>
      <w:r>
        <w:rPr>
          <w:noProof/>
          <w:lang w:val="en-US"/>
        </w:rPr>
        <w:lastRenderedPageBreak/>
        <w:drawing>
          <wp:inline distT="0" distB="0" distL="0" distR="0" wp14:anchorId="7BC3BD7A" wp14:editId="1F48EAC8">
            <wp:extent cx="3030280" cy="2094614"/>
            <wp:effectExtent l="0" t="0" r="0" b="1270"/>
            <wp:docPr id="6" name="Picture 6" descr="RJ-45 TIA-568B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J-45 TIA-568B Lef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80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683">
        <w:t xml:space="preserve"> </w:t>
      </w:r>
      <w:r>
        <w:rPr>
          <w:noProof/>
          <w:lang w:val="en-US"/>
        </w:rPr>
        <w:drawing>
          <wp:inline distT="0" distB="0" distL="0" distR="0" wp14:anchorId="4B63BF11" wp14:editId="4CA5C2CC">
            <wp:extent cx="3370521" cy="2094614"/>
            <wp:effectExtent l="0" t="0" r="1905" b="1270"/>
            <wp:docPr id="7" name="Picture 7" descr="RJ-45 TIA-568B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J-45 TIA-568B R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1" w:rsidRPr="0070455E" w:rsidRDefault="003C2683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 xml:space="preserve">Перекрестный кабель (crossover cable) для скорости 100 </w:t>
      </w:r>
      <w:proofErr w:type="spellStart"/>
      <w:r w:rsidRPr="0070455E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70455E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70455E">
        <w:rPr>
          <w:rFonts w:ascii="Times New Roman" w:hAnsi="Times New Roman" w:cs="Times New Roman"/>
          <w:sz w:val="28"/>
          <w:szCs w:val="28"/>
        </w:rPr>
        <w:t>с имеет</w:t>
      </w:r>
      <w:proofErr w:type="gramEnd"/>
      <w:r w:rsidRPr="0070455E">
        <w:rPr>
          <w:rFonts w:ascii="Times New Roman" w:hAnsi="Times New Roman" w:cs="Times New Roman"/>
          <w:sz w:val="28"/>
          <w:szCs w:val="28"/>
        </w:rPr>
        <w:t xml:space="preserve"> две пары контактов, которые имеют одинаковое расп</w:t>
      </w:r>
      <w:r w:rsidR="00FF2AF0" w:rsidRPr="0070455E">
        <w:rPr>
          <w:rFonts w:ascii="Times New Roman" w:hAnsi="Times New Roman" w:cs="Times New Roman"/>
          <w:sz w:val="28"/>
          <w:szCs w:val="28"/>
        </w:rPr>
        <w:t>оложение на обоих концах кабеля:</w:t>
      </w:r>
    </w:p>
    <w:p w:rsidR="003C2683" w:rsidRDefault="003C2683" w:rsidP="00C87DE1">
      <w:r>
        <w:rPr>
          <w:noProof/>
          <w:lang w:val="en-US"/>
        </w:rPr>
        <w:drawing>
          <wp:inline distT="0" distB="0" distL="0" distR="0" wp14:anchorId="0E2EDADD" wp14:editId="368F0017">
            <wp:extent cx="2881423" cy="2094614"/>
            <wp:effectExtent l="0" t="0" r="0" b="1270"/>
            <wp:docPr id="8" name="Picture 8" descr="RJ-45 TIA-568B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J-45 TIA-568B Lef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769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683">
        <w:t xml:space="preserve"> </w:t>
      </w:r>
      <w:r>
        <w:rPr>
          <w:noProof/>
          <w:lang w:val="en-US"/>
        </w:rPr>
        <w:drawing>
          <wp:inline distT="0" distB="0" distL="0" distR="0" wp14:anchorId="270347DA" wp14:editId="43E83356">
            <wp:extent cx="2977116" cy="2094614"/>
            <wp:effectExtent l="0" t="0" r="0" b="1270"/>
            <wp:docPr id="9" name="Picture 9" descr="RJ-45 TIA-568A 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J-45 TIA-568A R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73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F0" w:rsidRPr="0070455E" w:rsidRDefault="00FF2AF0" w:rsidP="00C87DE1">
      <w:pPr>
        <w:rPr>
          <w:rFonts w:ascii="Times New Roman" w:hAnsi="Times New Roman" w:cs="Times New Roman"/>
          <w:sz w:val="28"/>
          <w:szCs w:val="28"/>
        </w:rPr>
      </w:pPr>
      <w:r w:rsidRPr="0070455E">
        <w:rPr>
          <w:rFonts w:ascii="Times New Roman" w:hAnsi="Times New Roman" w:cs="Times New Roman"/>
          <w:sz w:val="28"/>
          <w:szCs w:val="28"/>
        </w:rPr>
        <w:t>Отсюда следует, что необходимо использовать</w:t>
      </w:r>
      <w:r w:rsidR="0070455E" w:rsidRPr="0070455E">
        <w:rPr>
          <w:rFonts w:ascii="Times New Roman" w:hAnsi="Times New Roman" w:cs="Times New Roman"/>
          <w:sz w:val="28"/>
          <w:szCs w:val="28"/>
        </w:rPr>
        <w:t xml:space="preserve"> пары (4 5) и (7 8).</w:t>
      </w:r>
    </w:p>
    <w:p w:rsidR="003C2683" w:rsidRDefault="003C2683" w:rsidP="00C87DE1"/>
    <w:p w:rsidR="00C87DE1" w:rsidRDefault="00C87DE1" w:rsidP="00C87DE1">
      <w:pPr>
        <w:pStyle w:val="Heading2"/>
      </w:pPr>
      <w:r>
        <w:t>Пульт игрока</w:t>
      </w:r>
    </w:p>
    <w:p w:rsidR="00C87DE1" w:rsidRPr="0070455E" w:rsidRDefault="00C87DE1" w:rsidP="00C87DE1">
      <w:pPr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C87DE1" w:rsidP="00C87DE1">
      <w:pPr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C87DE1" w:rsidP="00C87DE1">
      <w:pPr>
        <w:rPr>
          <w:rFonts w:ascii="Times New Roman" w:hAnsi="Times New Roman" w:cs="Times New Roman"/>
          <w:sz w:val="28"/>
          <w:szCs w:val="28"/>
        </w:rPr>
      </w:pPr>
    </w:p>
    <w:p w:rsidR="00C87DE1" w:rsidRPr="0070455E" w:rsidRDefault="00C87DE1" w:rsidP="00C87DE1">
      <w:pPr>
        <w:rPr>
          <w:rFonts w:ascii="Times New Roman" w:hAnsi="Times New Roman" w:cs="Times New Roman"/>
          <w:sz w:val="28"/>
          <w:szCs w:val="28"/>
        </w:rPr>
      </w:pPr>
    </w:p>
    <w:p w:rsidR="000B77AC" w:rsidRPr="0070455E" w:rsidRDefault="000B77AC" w:rsidP="000B77AC">
      <w:pPr>
        <w:rPr>
          <w:rFonts w:ascii="Times New Roman" w:hAnsi="Times New Roman" w:cs="Times New Roman"/>
          <w:sz w:val="28"/>
          <w:szCs w:val="28"/>
        </w:rPr>
      </w:pPr>
    </w:p>
    <w:p w:rsidR="00920A4C" w:rsidRDefault="00920A4C">
      <w:r>
        <w:br w:type="page"/>
      </w:r>
    </w:p>
    <w:p w:rsidR="000B77AC" w:rsidRDefault="00920A4C" w:rsidP="00920A4C">
      <w:pPr>
        <w:pStyle w:val="Heading1"/>
      </w:pPr>
      <w:bookmarkStart w:id="6" w:name="_Toc409426843"/>
      <w:r>
        <w:lastRenderedPageBreak/>
        <w:t>Разработка принципиальной схемы аппаратной части</w:t>
      </w:r>
      <w:bookmarkEnd w:id="6"/>
    </w:p>
    <w:p w:rsidR="00920A4C" w:rsidRDefault="00920A4C" w:rsidP="00920A4C"/>
    <w:p w:rsidR="00920A4C" w:rsidRDefault="00920A4C">
      <w:r>
        <w:br w:type="page"/>
      </w:r>
    </w:p>
    <w:p w:rsidR="00920A4C" w:rsidRDefault="007933E6" w:rsidP="007933E6">
      <w:pPr>
        <w:pStyle w:val="Heading1"/>
      </w:pPr>
      <w:bookmarkStart w:id="7" w:name="_Toc409426844"/>
      <w:r>
        <w:lastRenderedPageBreak/>
        <w:t>Разработка функциональной схемы программной части</w:t>
      </w:r>
      <w:bookmarkEnd w:id="7"/>
    </w:p>
    <w:p w:rsidR="007933E6" w:rsidRDefault="007933E6" w:rsidP="007933E6"/>
    <w:p w:rsidR="00263715" w:rsidRDefault="00263715">
      <w:r>
        <w:br w:type="page"/>
      </w:r>
    </w:p>
    <w:p w:rsidR="007933E6" w:rsidRDefault="00263715" w:rsidP="00263715">
      <w:pPr>
        <w:pStyle w:val="Heading1"/>
      </w:pPr>
      <w:bookmarkStart w:id="8" w:name="_Toc409426845"/>
      <w:r>
        <w:lastRenderedPageBreak/>
        <w:t>Сравнение с аналогичными разработками</w:t>
      </w:r>
      <w:bookmarkEnd w:id="8"/>
    </w:p>
    <w:p w:rsidR="00263715" w:rsidRDefault="00263715" w:rsidP="00263715"/>
    <w:p w:rsidR="00263715" w:rsidRDefault="00263715">
      <w:r>
        <w:br w:type="page"/>
      </w:r>
    </w:p>
    <w:p w:rsidR="00263715" w:rsidRDefault="00263715" w:rsidP="00263715">
      <w:pPr>
        <w:pStyle w:val="Heading1"/>
      </w:pPr>
      <w:bookmarkStart w:id="9" w:name="_Toc409426846"/>
      <w:r>
        <w:lastRenderedPageBreak/>
        <w:t>Тестирование устройства</w:t>
      </w:r>
      <w:bookmarkEnd w:id="9"/>
    </w:p>
    <w:p w:rsidR="00263715" w:rsidRDefault="00263715" w:rsidP="00263715"/>
    <w:p w:rsidR="001821AA" w:rsidRDefault="001821AA">
      <w:r>
        <w:br w:type="page"/>
      </w:r>
    </w:p>
    <w:p w:rsidR="00263715" w:rsidRDefault="001821AA" w:rsidP="001821AA">
      <w:pPr>
        <w:pStyle w:val="Heading1"/>
      </w:pPr>
      <w:bookmarkStart w:id="10" w:name="_Toc409426847"/>
      <w:r>
        <w:lastRenderedPageBreak/>
        <w:t>Выводы</w:t>
      </w:r>
      <w:bookmarkEnd w:id="10"/>
    </w:p>
    <w:p w:rsidR="001821AA" w:rsidRDefault="001821AA" w:rsidP="001821AA"/>
    <w:p w:rsidR="00C424E9" w:rsidRDefault="00C424E9">
      <w:r>
        <w:br w:type="page"/>
      </w:r>
    </w:p>
    <w:p w:rsidR="001821AA" w:rsidRDefault="00C424E9" w:rsidP="00C424E9">
      <w:pPr>
        <w:pStyle w:val="Heading1"/>
      </w:pPr>
      <w:bookmarkStart w:id="11" w:name="_Toc409426848"/>
      <w:r>
        <w:lastRenderedPageBreak/>
        <w:t>Список использованной литературы</w:t>
      </w:r>
      <w:bookmarkEnd w:id="11"/>
    </w:p>
    <w:p w:rsidR="003C2683" w:rsidRDefault="003C2683" w:rsidP="003C2683"/>
    <w:p w:rsidR="003C2683" w:rsidRPr="003C2683" w:rsidRDefault="003C2683" w:rsidP="003C2683">
      <w:r w:rsidRPr="003C2683">
        <w:t>https://ru.wikipedia.org/wiki/%D0%92%D0%B8%D1%82%D0%B0%D1%8F_%D0%BF%D0%B0%D1%80%D0%B0</w:t>
      </w:r>
    </w:p>
    <w:sectPr w:rsidR="003C2683" w:rsidRPr="003C2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7313"/>
    <w:multiLevelType w:val="hybridMultilevel"/>
    <w:tmpl w:val="FFCE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0B2278"/>
    <w:rsid w:val="000B77AC"/>
    <w:rsid w:val="0013637F"/>
    <w:rsid w:val="001821AA"/>
    <w:rsid w:val="00263715"/>
    <w:rsid w:val="002833FC"/>
    <w:rsid w:val="003630DB"/>
    <w:rsid w:val="003C2683"/>
    <w:rsid w:val="003C6580"/>
    <w:rsid w:val="004A7C90"/>
    <w:rsid w:val="0070455E"/>
    <w:rsid w:val="007933E6"/>
    <w:rsid w:val="00824B32"/>
    <w:rsid w:val="00920A4C"/>
    <w:rsid w:val="009A1040"/>
    <w:rsid w:val="00B51578"/>
    <w:rsid w:val="00B92C72"/>
    <w:rsid w:val="00BB6679"/>
    <w:rsid w:val="00C424E9"/>
    <w:rsid w:val="00C87DE1"/>
    <w:rsid w:val="00CE47F9"/>
    <w:rsid w:val="00D74EA4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E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67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6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363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E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67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6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6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8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36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profile.onliner.by/message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D29FD-14FD-4995-8B54-7BB9879B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15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16</cp:revision>
  <dcterms:created xsi:type="dcterms:W3CDTF">2014-12-25T14:33:00Z</dcterms:created>
  <dcterms:modified xsi:type="dcterms:W3CDTF">2015-01-20T15:40:00Z</dcterms:modified>
</cp:coreProperties>
</file>