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3731773"/>
        <w:docPartObj>
          <w:docPartGallery w:val="Cover Pages"/>
          <w:docPartUnique/>
        </w:docPartObj>
      </w:sdtPr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74B75" w:rsidRDefault="00374B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74B75" w:rsidRDefault="00374B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374B75" w:rsidRDefault="00210C00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535762951" w:history="1">
            <w:r w:rsidR="00374B75" w:rsidRPr="00CE2F46">
              <w:rPr>
                <w:rStyle w:val="Hyperlink"/>
                <w:noProof/>
              </w:rPr>
              <w:t>Quaternion</w:t>
            </w:r>
            <w:r w:rsidR="00374B75">
              <w:rPr>
                <w:noProof/>
                <w:webHidden/>
              </w:rPr>
              <w:tab/>
            </w:r>
            <w:r w:rsidR="00374B75">
              <w:rPr>
                <w:noProof/>
                <w:webHidden/>
              </w:rPr>
              <w:fldChar w:fldCharType="begin"/>
            </w:r>
            <w:r w:rsidR="00374B75">
              <w:rPr>
                <w:noProof/>
                <w:webHidden/>
              </w:rPr>
              <w:instrText xml:space="preserve"> PAGEREF _Toc535762951 \h </w:instrText>
            </w:r>
            <w:r w:rsidR="00374B75">
              <w:rPr>
                <w:noProof/>
                <w:webHidden/>
              </w:rPr>
            </w:r>
            <w:r w:rsidR="00374B75">
              <w:rPr>
                <w:noProof/>
                <w:webHidden/>
              </w:rPr>
              <w:fldChar w:fldCharType="separate"/>
            </w:r>
            <w:r w:rsidR="00374B75">
              <w:rPr>
                <w:noProof/>
                <w:webHidden/>
              </w:rPr>
              <w:t>1</w:t>
            </w:r>
            <w:r w:rsidR="00374B75">
              <w:rPr>
                <w:noProof/>
                <w:webHidden/>
              </w:rPr>
              <w:fldChar w:fldCharType="end"/>
            </w:r>
          </w:hyperlink>
        </w:p>
        <w:p w:rsidR="00374B75" w:rsidRDefault="00374B75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hyperlink w:anchor="_Toc535762952" w:history="1">
            <w:r w:rsidRPr="00CE2F46">
              <w:rPr>
                <w:rStyle w:val="Hyperlink"/>
                <w:noProof/>
              </w:rPr>
              <w:t>2D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75" w:rsidRDefault="00374B75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hyperlink w:anchor="_Toc535762953" w:history="1">
            <w:r w:rsidRPr="00CE2F46">
              <w:rPr>
                <w:rStyle w:val="Hyperlink"/>
                <w:noProof/>
              </w:rPr>
              <w:t>3D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B75" w:rsidRDefault="00374B75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hyperlink w:anchor="_Toc535762954" w:history="1">
            <w:r w:rsidRPr="00CE2F46">
              <w:rPr>
                <w:rStyle w:val="Hyperlink"/>
                <w:noProof/>
              </w:rPr>
              <w:t>Quaternion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  <w:bookmarkStart w:id="0" w:name="_GoBack"/>
      <w:bookmarkEnd w:id="0"/>
    </w:p>
    <w:p w:rsidR="008316E5" w:rsidRDefault="008316E5" w:rsidP="008316E5">
      <w:pPr>
        <w:pStyle w:val="Heading1"/>
        <w:rPr>
          <w:sz w:val="20"/>
          <w:szCs w:val="20"/>
        </w:rPr>
      </w:pPr>
      <w:bookmarkStart w:id="1" w:name="_Toc535762951"/>
      <w:r>
        <w:rPr>
          <w:sz w:val="20"/>
          <w:szCs w:val="20"/>
        </w:rPr>
        <w:lastRenderedPageBreak/>
        <w:t>Quaternion</w:t>
      </w:r>
      <w:bookmarkEnd w:id="1"/>
    </w:p>
    <w:p w:rsidR="008316E5" w:rsidRPr="008316E5" w:rsidRDefault="008316E5" w:rsidP="008316E5">
      <w:r>
        <w:t>In quaternion rotation, assume</w:t>
      </w:r>
      <w:r w:rsidR="00153944">
        <w:t xml:space="preserve"> unit circle where </w:t>
      </w:r>
      <m:oMath>
        <m:r>
          <w:rPr>
            <w:rFonts w:ascii="Cambria Math" w:hAnsi="Cambria Math" w:cs="Consolas"/>
            <w:sz w:val="24"/>
            <w:szCs w:val="24"/>
            <w:lang w:val="en-SG"/>
          </w:rPr>
          <m:t xml:space="preserve">r=1, </m:t>
        </m:r>
        <m:sSup>
          <m:sSupPr>
            <m:ctrlPr>
              <w:rPr>
                <w:rFonts w:ascii="Cambria Math" w:hAnsi="Cambria Math" w:cs="Consolas"/>
                <w:i/>
                <w:sz w:val="24"/>
                <w:szCs w:val="24"/>
                <w:lang w:val="en-SG"/>
              </w:rPr>
            </m:ctrlPr>
          </m:sSupPr>
          <m:e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i</m:t>
            </m:r>
          </m:e>
          <m:sup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2</m:t>
            </m:r>
          </m:sup>
        </m:sSup>
        <m:r>
          <w:rPr>
            <w:rFonts w:ascii="Cambria Math" w:hAnsi="Cambria Math" w:cs="Consolas"/>
            <w:sz w:val="24"/>
            <w:szCs w:val="24"/>
            <w:lang w:val="en-SG"/>
          </w:rPr>
          <m:t>=</m:t>
        </m:r>
        <m:sSup>
          <m:sSupPr>
            <m:ctrlPr>
              <w:rPr>
                <w:rFonts w:ascii="Cambria Math" w:hAnsi="Cambria Math" w:cs="Consolas"/>
                <w:i/>
                <w:sz w:val="24"/>
                <w:szCs w:val="24"/>
                <w:lang w:val="en-SG"/>
              </w:rPr>
            </m:ctrlPr>
          </m:sSupPr>
          <m:e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j</m:t>
            </m:r>
          </m:e>
          <m:sup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2</m:t>
            </m:r>
          </m:sup>
        </m:sSup>
        <m:r>
          <w:rPr>
            <w:rFonts w:ascii="Cambria Math" w:hAnsi="Cambria Math" w:cs="Consolas"/>
            <w:sz w:val="24"/>
            <w:szCs w:val="24"/>
            <w:lang w:val="en-SG"/>
          </w:rPr>
          <m:t>=</m:t>
        </m:r>
        <m:sSup>
          <m:sSupPr>
            <m:ctrlPr>
              <w:rPr>
                <w:rFonts w:ascii="Cambria Math" w:hAnsi="Cambria Math" w:cs="Consolas"/>
                <w:i/>
                <w:sz w:val="24"/>
                <w:szCs w:val="24"/>
                <w:lang w:val="en-SG"/>
              </w:rPr>
            </m:ctrlPr>
          </m:sSupPr>
          <m:e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k</m:t>
            </m:r>
          </m:e>
          <m:sup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2</m:t>
            </m:r>
          </m:sup>
        </m:sSup>
        <m:r>
          <w:rPr>
            <w:rFonts w:ascii="Cambria Math" w:hAnsi="Cambria Math" w:cs="Consolas"/>
            <w:sz w:val="24"/>
            <w:szCs w:val="24"/>
            <w:lang w:val="en-SG"/>
          </w:rPr>
          <m:t>=ijk=-1</m:t>
        </m:r>
      </m:oMath>
    </w:p>
    <w:p w:rsidR="00AC1510" w:rsidRPr="008316E5" w:rsidRDefault="00140CCB" w:rsidP="008316E5">
      <w:pPr>
        <w:pStyle w:val="Heading1"/>
        <w:rPr>
          <w:sz w:val="20"/>
          <w:szCs w:val="20"/>
        </w:rPr>
      </w:pPr>
      <w:bookmarkStart w:id="2" w:name="_Toc535762952"/>
      <w:r>
        <w:rPr>
          <w:sz w:val="20"/>
          <w:szCs w:val="20"/>
        </w:rPr>
        <w:t>2D Rotation</w:t>
      </w:r>
      <w:bookmarkEnd w:id="2"/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Rectangle form: 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a+bi</m:t>
          </m:r>
        </m:oMath>
      </m:oMathPara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Polar form:</m:t>
          </m:r>
          <m:r>
            <w:rPr>
              <w:rFonts w:ascii="Cambria Math" w:hAnsi="Cambria Math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iθ</m:t>
              </m:r>
            </m:sup>
          </m:sSup>
        </m:oMath>
      </m:oMathPara>
    </w:p>
    <w:p w:rsidR="00140CCB" w:rsidRDefault="00140CCB" w:rsidP="00140CCB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Maclaurin series expansion</w:t>
      </w:r>
    </w:p>
    <w:p w:rsidR="008316E5" w:rsidRPr="00BB2644" w:rsidRDefault="008316E5" w:rsidP="008316E5">
      <w:pPr>
        <w:rPr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Show that 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=cosθ+</m:t>
          </m:r>
          <m:r>
            <w:rPr>
              <w:rFonts w:ascii="Cambria Math" w:hAnsi="Cambria Math" w:cs="Consolas"/>
              <w:sz w:val="28"/>
              <w:lang w:val="en-SG"/>
            </w:rPr>
            <m:t>i</m:t>
          </m:r>
          <m:r>
            <w:rPr>
              <w:rFonts w:ascii="Cambria Math" w:hAnsi="Cambria Math" w:cs="Consolas"/>
              <w:sz w:val="28"/>
              <w:lang w:val="en-SG"/>
            </w:rPr>
            <m:t>sinθ</m:t>
          </m:r>
        </m:oMath>
      </m:oMathPara>
    </w:p>
    <w:p w:rsidR="00BB2644" w:rsidRPr="00BB2644" w:rsidRDefault="00BB2644" w:rsidP="008316E5"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=a+bi</m:t>
          </m:r>
        </m:oMath>
      </m:oMathPara>
    </w:p>
    <w:p w:rsidR="00140CCB" w:rsidRPr="00140CCB" w:rsidRDefault="00140CCB" w:rsidP="00C62346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=1+x+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…</m:t>
          </m:r>
        </m:oMath>
      </m:oMathPara>
    </w:p>
    <w:p w:rsidR="00140CCB" w:rsidRPr="00140CCB" w:rsidRDefault="008316E5" w:rsidP="00140CCB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θ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…</m:t>
          </m:r>
        </m:oMath>
      </m:oMathPara>
    </w:p>
    <w:p w:rsidR="00140CCB" w:rsidRPr="00140CCB" w:rsidRDefault="00140CCB" w:rsidP="00C62346">
      <w:pPr>
        <w:autoSpaceDE w:val="0"/>
        <w:autoSpaceDN w:val="0"/>
        <w:adjustRightInd w:val="0"/>
        <w:spacing w:before="0" w:after="0" w:line="240" w:lineRule="auto"/>
      </w:pPr>
    </w:p>
    <w:p w:rsidR="008316E5" w:rsidRPr="008316E5" w:rsidRDefault="008316E5" w:rsidP="008316E5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sin</m:t>
          </m:r>
          <m:r>
            <w:rPr>
              <w:rFonts w:ascii="Cambria Math" w:hAnsi="Cambria Math" w:cs="Consolas"/>
              <w:sz w:val="28"/>
              <w:lang w:val="en-SG"/>
            </w:rPr>
            <m:t>θ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2n+1!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7!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…</m:t>
          </m:r>
        </m:oMath>
      </m:oMathPara>
    </w:p>
    <w:p w:rsidR="008316E5" w:rsidRDefault="008316E5" w:rsidP="008316E5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</w:p>
    <w:p w:rsidR="00BB2644" w:rsidRPr="00BB2644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iθ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  <w:lang w:val="en-SG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28"/>
                              <w:lang w:val="en-SG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=1+</m:t>
          </m:r>
          <m:r>
            <w:rPr>
              <w:rFonts w:ascii="Cambria Math" w:hAnsi="Cambria Math" w:cs="Consolas"/>
              <w:sz w:val="28"/>
              <w:lang w:val="en-SG"/>
            </w:rPr>
            <m:t>iθ-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7!</m:t>
              </m:r>
            </m:den>
          </m:f>
          <m:r>
            <w:rPr>
              <w:rFonts w:ascii="Cambria Math" w:hAnsi="Cambria Math"/>
              <w:sz w:val="24"/>
            </w:rPr>
            <m:t>+…</m:t>
          </m:r>
        </m:oMath>
      </m:oMathPara>
    </w:p>
    <w:p w:rsidR="00BB2644" w:rsidRP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 w:cs="Consolas"/>
                  <w:sz w:val="28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+…</m:t>
              </m:r>
            </m:e>
          </m:d>
          <m:r>
            <w:rPr>
              <w:rFonts w:ascii="Cambria Math" w:hAnsi="Cambria Math"/>
              <w:sz w:val="24"/>
            </w:rPr>
            <m:t>+i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θ</m:t>
              </m:r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5!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7!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+…</m:t>
              </m:r>
            </m:e>
          </m:d>
        </m:oMath>
      </m:oMathPara>
    </w:p>
    <w:p w:rsidR="00140CCB" w:rsidRP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  <w:sz w:val="24"/>
            </w:rPr>
            <m:t>+i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2n+1!</m:t>
                  </m:r>
                </m:den>
              </m:f>
            </m:e>
          </m:nary>
        </m:oMath>
      </m:oMathPara>
    </w:p>
    <w:p w:rsidR="00BB2644" w:rsidRP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4"/>
        </w:rPr>
      </w:pPr>
    </w:p>
    <w:p w:rsidR="00140CCB" w:rsidRP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 w:cs="Consolas"/>
              <w:sz w:val="28"/>
              <w:lang w:val="en-SG"/>
            </w:rPr>
            <m:t>cosθ+isinθ</m:t>
          </m:r>
        </m:oMath>
      </m:oMathPara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BB2644">
      <w:pPr>
        <w:rPr>
          <w:color w:val="FFFFFF" w:themeColor="background1"/>
          <w:spacing w:val="15"/>
        </w:rPr>
      </w:pPr>
      <w:r>
        <w:br w:type="page"/>
      </w:r>
    </w:p>
    <w:p w:rsidR="00BB2644" w:rsidRPr="008316E5" w:rsidRDefault="00BB2644" w:rsidP="00BB2644">
      <w:pPr>
        <w:pStyle w:val="Heading1"/>
        <w:rPr>
          <w:sz w:val="20"/>
          <w:szCs w:val="20"/>
        </w:rPr>
      </w:pPr>
      <w:bookmarkStart w:id="3" w:name="_Toc535762953"/>
      <w:r>
        <w:rPr>
          <w:sz w:val="20"/>
          <w:szCs w:val="20"/>
        </w:rPr>
        <w:lastRenderedPageBreak/>
        <w:t>3D Rotation</w:t>
      </w:r>
      <w:bookmarkEnd w:id="3"/>
    </w:p>
    <w:p w:rsidR="008F0BA8" w:rsidRPr="00374B75" w:rsidRDefault="008F0BA8" w:rsidP="008F0BA8">
      <w:pPr>
        <w:autoSpaceDE w:val="0"/>
        <w:autoSpaceDN w:val="0"/>
        <w:adjustRightInd w:val="0"/>
        <w:spacing w:before="0" w:after="0" w:line="240" w:lineRule="auto"/>
        <w:rPr>
          <w:sz w:val="28"/>
          <w:szCs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Rectangle form: </m:t>
          </m:r>
          <m:r>
            <w:rPr>
              <w:rFonts w:ascii="Cambria Math" w:hAnsi="Cambria Math" w:cs="Consolas"/>
              <w:sz w:val="28"/>
              <w:szCs w:val="28"/>
              <w:lang w:val="en-SG"/>
            </w:rPr>
            <m:t>a+bi</m:t>
          </m:r>
        </m:oMath>
      </m:oMathPara>
    </w:p>
    <w:p w:rsidR="008F0BA8" w:rsidRPr="00374B75" w:rsidRDefault="008F0BA8" w:rsidP="008F0BA8">
      <w:pPr>
        <w:autoSpaceDE w:val="0"/>
        <w:autoSpaceDN w:val="0"/>
        <w:adjustRightInd w:val="0"/>
        <w:spacing w:before="0" w:after="0" w:line="240" w:lineRule="auto"/>
        <w:rPr>
          <w:sz w:val="28"/>
          <w:szCs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Polar form:</m:t>
          </m:r>
          <m:r>
            <w:rPr>
              <w:rFonts w:ascii="Cambria Math" w:hAnsi="Cambria Math"/>
              <w:sz w:val="28"/>
              <w:szCs w:val="28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i+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j+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k</m:t>
              </m:r>
            </m:sup>
          </m:sSup>
          <m:r>
            <w:rPr>
              <w:rFonts w:ascii="Cambria Math" w:hAnsi="Cambria Math" w:cs="Consolas"/>
              <w:sz w:val="28"/>
              <w:szCs w:val="28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szCs w:val="28"/>
                  <w:lang w:val="en-SG"/>
                </w:rPr>
                <m:t>0,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8"/>
                      <w:szCs w:val="28"/>
                      <w:lang w:val="en-SG"/>
                    </w:rPr>
                    <m:t>n</m:t>
                  </m:r>
                </m:e>
              </m:acc>
            </m:sup>
          </m:sSup>
        </m:oMath>
      </m:oMathPara>
    </w:p>
    <w:p w:rsidR="00BB2644" w:rsidRPr="00374B75" w:rsidRDefault="00756F89" w:rsidP="00C62346">
      <w:pPr>
        <w:autoSpaceDE w:val="0"/>
        <w:autoSpaceDN w:val="0"/>
        <w:adjustRightInd w:val="0"/>
        <w:spacing w:before="0" w:after="0" w:line="240" w:lineRule="auto"/>
        <w:rPr>
          <w:sz w:val="18"/>
        </w:rPr>
      </w:pPr>
      <m:oMathPara>
        <m:oMath>
          <m:r>
            <w:rPr>
              <w:rFonts w:ascii="Cambria Math" w:hAnsi="Cambria Math" w:cs="Consolas"/>
              <w:sz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lang w:val="en-SG"/>
            </w:rPr>
            <m:t>+i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140CCB" w:rsidRPr="00374B75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lang w:val="en-SG"/>
            </w:rPr>
            <m:t>q=</m:t>
          </m:r>
          <m:d>
            <m:d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="Consolas"/>
                  <w:sz w:val="24"/>
                  <w:lang w:val="en-SG"/>
                </w:rPr>
                <m:t>&gt;</m:t>
              </m:r>
            </m:e>
          </m:d>
        </m:oMath>
      </m:oMathPara>
    </w:p>
    <w:p w:rsidR="008F0BA8" w:rsidRPr="00374B75" w:rsidRDefault="008F0BA8" w:rsidP="00374B75">
      <w:pPr>
        <w:pStyle w:val="Heading1"/>
        <w:rPr>
          <w:sz w:val="20"/>
          <w:szCs w:val="20"/>
        </w:rPr>
      </w:pPr>
      <w:bookmarkStart w:id="4" w:name="_Toc535762954"/>
      <w:r>
        <w:rPr>
          <w:sz w:val="20"/>
          <w:szCs w:val="20"/>
        </w:rPr>
        <w:t>Quaternion Matrix</w:t>
      </w:r>
      <w:bookmarkEnd w:id="4"/>
    </w:p>
    <w:p w:rsidR="008F0BA8" w:rsidRPr="008F0BA8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8"/>
              <w:lang w:val="en-SG"/>
            </w:rPr>
            <m:t>From rotaion on axis matrix:</m:t>
          </m:r>
        </m:oMath>
      </m:oMathPara>
    </w:p>
    <w:p w:rsidR="008F0BA8" w:rsidRPr="008F0BA8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8"/>
              <w:lang w:val="en-SG"/>
            </w:rPr>
            <m:t>R</m:t>
          </m:r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θ,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</m:oMath>
      </m:oMathPara>
    </w:p>
    <w:p w:rsidR="00E53D2E" w:rsidRPr="00956BE2" w:rsidRDefault="008F0BA8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sinθ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(sinθ)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40A51" w:rsidRDefault="00740A51" w:rsidP="00740A51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Trigo Identity</w:t>
      </w: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740A51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8"/>
              <w:lang w:val="en-SG"/>
            </w:rPr>
            <m:t>sin</m:t>
          </m:r>
          <m:r>
            <w:rPr>
              <w:rFonts w:ascii="Cambria Math" w:hAnsi="Cambria Math" w:cs="Consolas"/>
              <w:sz w:val="28"/>
              <w:lang w:val="en-SG"/>
            </w:rPr>
            <m:t>θ=sin2</m:t>
          </m:r>
          <m:f>
            <m:f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8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8"/>
              <w:lang w:val="en-SG"/>
            </w:rPr>
            <m:t>=</m:t>
          </m:r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40A51" w:rsidRPr="00740A51" w:rsidRDefault="00740A51" w:rsidP="00740A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8"/>
              <w:lang w:val="en-SG"/>
            </w:rPr>
            <m:t>cos</m:t>
          </m:r>
          <m:r>
            <w:rPr>
              <w:rFonts w:ascii="Cambria Math" w:hAnsi="Cambria Math" w:cs="Consolas"/>
              <w:sz w:val="28"/>
              <w:lang w:val="en-SG"/>
            </w:rPr>
            <m:t>θ=cos2</m:t>
          </m:r>
          <m:f>
            <m:f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8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8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onsolas"/>
                      <w:i/>
                      <w:color w:val="FF0000"/>
                      <w:lang w:val="en-SG"/>
                    </w:rPr>
                  </m:ctrlPr>
                </m:e>
              </m:func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e>
          </m:func>
          <m:r>
            <w:rPr>
              <w:rFonts w:ascii="Cambria Math" w:hAnsi="Cambria Math" w:cs="Consolas"/>
              <w:sz w:val="28"/>
              <w:lang w:val="en-SG"/>
            </w:rPr>
            <m:t>=2</m:t>
          </m:r>
          <m:func>
            <m:func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sz w:val="28"/>
                      <w:lang w:val="en-SG"/>
                    </w:rPr>
                  </m:ctrlPr>
                </m:sup>
              </m:sSup>
              <m:ctrlPr>
                <w:rPr>
                  <w:rFonts w:ascii="Cambria Math" w:hAnsi="Cambria Math" w:cs="Consolas"/>
                  <w:i/>
                  <w:lang w:val="en-SG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sz w:val="28"/>
                  <w:lang w:val="en-SG"/>
                </w:rPr>
                <m:t>-1=1-2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hAnsi="Cambria Math" w:cs="Consolas"/>
                  <w:i/>
                  <w:lang w:val="en-SG"/>
                </w:rPr>
              </m:ctrlPr>
            </m:e>
          </m:func>
        </m:oMath>
      </m:oMathPara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8"/>
              <w:lang w:val="en-SG"/>
            </w:rPr>
            <m:t>1-cos</m:t>
          </m:r>
          <m:r>
            <w:rPr>
              <w:rFonts w:ascii="Cambria Math" w:hAnsi="Cambria Math" w:cs="Consolas"/>
              <w:sz w:val="28"/>
              <w:lang w:val="en-SG"/>
            </w:rPr>
            <m:t>θ=</m:t>
          </m:r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956BE2" w:rsidRDefault="00956BE2" w:rsidP="00956BE2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Sub</w:t>
      </w:r>
      <w:r w:rsidR="00374B75">
        <w:rPr>
          <w:shd w:val="clear" w:color="auto" w:fill="FFFFFF"/>
        </w:rPr>
        <w:t>S</w:t>
      </w:r>
      <w:r>
        <w:rPr>
          <w:shd w:val="clear" w:color="auto" w:fill="FFFFFF"/>
        </w:rPr>
        <w:t>Titution</w:t>
      </w: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B31FC3" w:rsidRPr="00B31FC3" w:rsidRDefault="00B31FC3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 w:rsidRPr="00B31FC3">
        <w:rPr>
          <w:rFonts w:ascii="Consolas" w:hAnsi="Consolas" w:cs="Consolas"/>
          <w:sz w:val="24"/>
          <w:szCs w:val="24"/>
          <w:lang w:val="en-SG"/>
        </w:rPr>
        <w:t>We know that:</w:t>
      </w:r>
    </w:p>
    <w:p w:rsidR="00F26899" w:rsidRPr="00B31FC3" w:rsidRDefault="00F26899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r>
            <w:rPr>
              <w:rFonts w:ascii="Cambria Math" w:hAnsi="Cambria Math" w:cs="Consolas"/>
              <w:sz w:val="24"/>
              <w:szCs w:val="24"/>
              <w:lang w:val="en-SG"/>
            </w:rPr>
            <m:t>q=</m:t>
          </m:r>
          <m:d>
            <m:d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>+i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F26899" w:rsidRPr="00B31FC3" w:rsidRDefault="00F26899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0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4"/>
              <w:szCs w:val="24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4"/>
              <w:szCs w:val="24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4"/>
                      <w:szCs w:val="24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Default="00B70B06">
      <w:pPr>
        <w:rPr>
          <w:rFonts w:ascii="Consolas" w:hAnsi="Consolas" w:cs="Consolas"/>
          <w:sz w:val="24"/>
          <w:szCs w:val="24"/>
          <w:lang w:val="en-SG"/>
        </w:rPr>
      </w:pPr>
      <w:r>
        <w:rPr>
          <w:rFonts w:ascii="Consolas" w:hAnsi="Consolas" w:cs="Consolas"/>
          <w:sz w:val="24"/>
          <w:szCs w:val="24"/>
          <w:lang w:val="en-SG"/>
        </w:rPr>
        <w:br w:type="page"/>
      </w:r>
    </w:p>
    <w:p w:rsidR="00F26899" w:rsidRDefault="00B31FC3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sz w:val="24"/>
          <w:szCs w:val="24"/>
          <w:lang w:val="en-SG"/>
        </w:rPr>
        <w:lastRenderedPageBreak/>
        <w:t>Step 1</w:t>
      </w:r>
      <w:r w:rsidRPr="00B31FC3">
        <w:rPr>
          <w:rFonts w:ascii="Consolas" w:hAnsi="Consolas" w:cs="Consolas"/>
          <w:sz w:val="24"/>
          <w:szCs w:val="24"/>
          <w:lang w:val="en-SG"/>
        </w:rPr>
        <w:t>:</w:t>
      </w:r>
    </w:p>
    <w:p w:rsidR="00956BE2" w:rsidRPr="001317A2" w:rsidRDefault="00956BE2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1</w:t>
      </w:r>
      <w:r w:rsidRPr="00956BE2">
        <w:rPr>
          <w:rFonts w:ascii="Consolas" w:hAnsi="Consolas" w:cs="Consolas"/>
          <w:vertAlign w:val="superscript"/>
          <w:lang w:val="en-SG"/>
        </w:rPr>
        <w:t>st</w:t>
      </w:r>
      <w:r>
        <w:rPr>
          <w:rFonts w:ascii="Consolas" w:hAnsi="Consolas" w:cs="Consolas"/>
          <w:lang w:val="en-SG"/>
        </w:rPr>
        <w:t xml:space="preserve"> row 2</w:t>
      </w:r>
      <w:r w:rsidRPr="00956BE2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col:</w:t>
      </w:r>
    </w:p>
    <w:p w:rsidR="00B31FC3" w:rsidRPr="00B31FC3" w:rsidRDefault="00F26899" w:rsidP="00B31FC3">
      <w:pPr>
        <w:rPr>
          <w:rFonts w:ascii="Consolas" w:hAnsi="Consolas" w:cs="Consolas"/>
          <w:sz w:val="28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1-co</m:t>
              </m:r>
              <m:r>
                <w:rPr>
                  <w:rFonts w:ascii="Cambria Math" w:hAnsi="Cambria Math" w:cs="Consolas"/>
                  <w:sz w:val="28"/>
                  <w:lang w:val="en-SG"/>
                </w:rPr>
                <m:t>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B70B06" w:rsidRDefault="00B31FC3" w:rsidP="00B31FC3">
      <w:pPr>
        <w:rPr>
          <w:rFonts w:ascii="Consolas" w:hAnsi="Consolas" w:cs="Consolas"/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2</m:t>
              </m:r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2n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61A83" w:rsidRPr="00B31FC3" w:rsidRDefault="00F26899" w:rsidP="00B31FC3">
      <m:oMathPara>
        <m:oMath>
          <m:r>
            <w:rPr>
              <w:rFonts w:ascii="Cambria Math" w:hAnsi="Cambria Math" w:cs="Consolas"/>
              <w:sz w:val="28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0</m:t>
              </m:r>
            </m:sub>
          </m:sSub>
        </m:oMath>
      </m:oMathPara>
    </w:p>
    <w:p w:rsidR="007C2A05" w:rsidRPr="007C2A05" w:rsidRDefault="00B31FC3" w:rsidP="00B70B0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C2A05" w:rsidRPr="00B70B06" w:rsidRDefault="007C2A05" w:rsidP="00B70B0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w:r>
        <w:rPr>
          <w:sz w:val="28"/>
          <w:lang w:val="en-SG"/>
        </w:rPr>
        <w:t>Therefore:</w:t>
      </w:r>
    </w:p>
    <w:p w:rsidR="00B70B06" w:rsidRPr="001317A2" w:rsidRDefault="00B70B0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1</w:t>
      </w:r>
      <w:r w:rsidRPr="00956BE2">
        <w:rPr>
          <w:rFonts w:ascii="Consolas" w:hAnsi="Consolas" w:cs="Consolas"/>
          <w:vertAlign w:val="superscript"/>
          <w:lang w:val="en-SG"/>
        </w:rPr>
        <w:t>st</w:t>
      </w:r>
      <w:r>
        <w:rPr>
          <w:rFonts w:ascii="Consolas" w:hAnsi="Consolas" w:cs="Consolas"/>
          <w:lang w:val="en-SG"/>
        </w:rPr>
        <w:t xml:space="preserve"> row 3</w:t>
      </w:r>
      <w:r w:rsidRPr="00956BE2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col:</w:t>
      </w:r>
    </w:p>
    <w:p w:rsidR="00B70B06" w:rsidRPr="00B31FC3" w:rsidRDefault="00B70B06" w:rsidP="00B70B06">
      <w:pPr>
        <w:rPr>
          <w:rFonts w:ascii="Consolas" w:hAnsi="Consolas" w:cs="Consolas"/>
          <w:sz w:val="28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B31FC3" w:rsidRDefault="00B70B06" w:rsidP="00B70B06">
      <m:oMathPara>
        <m:oMath>
          <m:r>
            <w:rPr>
              <w:rFonts w:ascii="Cambria Math" w:hAnsi="Cambria Math" w:cs="Consolas"/>
              <w:sz w:val="28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0</m:t>
              </m:r>
            </m:sub>
          </m:sSub>
        </m:oMath>
      </m:oMathPara>
    </w:p>
    <w:p w:rsidR="00B70B06" w:rsidRPr="001317A2" w:rsidRDefault="00553DD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2</w:t>
      </w:r>
      <w:r w:rsidRPr="00553DD6">
        <w:rPr>
          <w:rFonts w:ascii="Consolas" w:hAnsi="Consolas" w:cs="Consolas"/>
          <w:vertAlign w:val="superscript"/>
          <w:lang w:val="en-SG"/>
        </w:rPr>
        <w:t>nd</w:t>
      </w:r>
      <w:r w:rsidR="00B70B06">
        <w:rPr>
          <w:rFonts w:ascii="Consolas" w:hAnsi="Consolas" w:cs="Consolas"/>
          <w:lang w:val="en-SG"/>
        </w:rPr>
        <w:t xml:space="preserve"> row</w:t>
      </w:r>
      <w:r>
        <w:rPr>
          <w:rFonts w:ascii="Consolas" w:hAnsi="Consolas" w:cs="Consolas"/>
          <w:lang w:val="en-SG"/>
        </w:rPr>
        <w:t xml:space="preserve"> 1</w:t>
      </w:r>
      <w:r w:rsidRPr="00553DD6">
        <w:rPr>
          <w:rFonts w:ascii="Consolas" w:hAnsi="Consolas" w:cs="Consolas"/>
          <w:vertAlign w:val="superscript"/>
          <w:lang w:val="en-SG"/>
        </w:rPr>
        <w:t>st</w:t>
      </w:r>
      <w:r w:rsidR="00B70B06">
        <w:rPr>
          <w:rFonts w:ascii="Consolas" w:hAnsi="Consolas" w:cs="Consolas"/>
          <w:lang w:val="en-SG"/>
        </w:rPr>
        <w:t xml:space="preserve"> col:</w:t>
      </w:r>
    </w:p>
    <w:p w:rsidR="00B70B06" w:rsidRPr="00B31FC3" w:rsidRDefault="00553DD6" w:rsidP="00B70B06">
      <w:pPr>
        <w:rPr>
          <w:rFonts w:ascii="Consolas" w:hAnsi="Consolas" w:cs="Consolas"/>
          <w:sz w:val="28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B31FC3" w:rsidRDefault="00B70B06" w:rsidP="00B70B06">
      <m:oMathPara>
        <m:oMath>
          <m:r>
            <w:rPr>
              <w:rFonts w:ascii="Cambria Math" w:hAnsi="Cambria Math" w:cs="Consolas"/>
              <w:sz w:val="28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+</m:t>
          </m:r>
          <m:r>
            <w:rPr>
              <w:rFonts w:ascii="Cambria Math" w:hAnsi="Cambria Math" w:cs="Consolas"/>
              <w:sz w:val="28"/>
              <w:lang w:val="en-SG"/>
            </w:rPr>
            <m:t>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0</m:t>
              </m:r>
            </m:sub>
          </m:sSub>
        </m:oMath>
      </m:oMathPara>
    </w:p>
    <w:p w:rsidR="007C2A05" w:rsidRPr="001317A2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2</w:t>
      </w:r>
      <w:r w:rsidRPr="00553DD6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row 3</w:t>
      </w:r>
      <w:r w:rsidRPr="00956BE2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col:</w:t>
      </w:r>
    </w:p>
    <w:p w:rsidR="007C2A05" w:rsidRPr="00B31FC3" w:rsidRDefault="007C2A05" w:rsidP="007C2A05">
      <w:pPr>
        <w:rPr>
          <w:rFonts w:ascii="Consolas" w:hAnsi="Consolas" w:cs="Consolas"/>
          <w:sz w:val="28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B31FC3" w:rsidRDefault="007C2A05" w:rsidP="007C2A05">
      <m:oMathPara>
        <m:oMath>
          <m:r>
            <w:rPr>
              <w:rFonts w:ascii="Cambria Math" w:hAnsi="Cambria Math" w:cs="Consolas"/>
              <w:sz w:val="28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0</m:t>
              </m:r>
            </m:sub>
          </m:sSub>
        </m:oMath>
      </m:oMathPara>
    </w:p>
    <w:p w:rsidR="007C2A05" w:rsidRPr="001317A2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3</w:t>
      </w:r>
      <w:r w:rsidRPr="007C2A05">
        <w:rPr>
          <w:rFonts w:ascii="Consolas" w:hAnsi="Consolas" w:cs="Consolas"/>
          <w:vertAlign w:val="superscript"/>
          <w:lang w:val="en-SG"/>
        </w:rPr>
        <w:t>rd</w:t>
      </w:r>
      <w:r>
        <w:rPr>
          <w:rFonts w:ascii="Consolas" w:hAnsi="Consolas" w:cs="Consolas"/>
          <w:lang w:val="en-SG"/>
        </w:rPr>
        <w:t xml:space="preserve"> row 1</w:t>
      </w:r>
      <w:r w:rsidRPr="00553DD6">
        <w:rPr>
          <w:rFonts w:ascii="Consolas" w:hAnsi="Consolas" w:cs="Consolas"/>
          <w:vertAlign w:val="superscript"/>
          <w:lang w:val="en-SG"/>
        </w:rPr>
        <w:t>st</w:t>
      </w:r>
      <w:r>
        <w:rPr>
          <w:rFonts w:ascii="Consolas" w:hAnsi="Consolas" w:cs="Consolas"/>
          <w:lang w:val="en-SG"/>
        </w:rPr>
        <w:t xml:space="preserve"> col:</w:t>
      </w:r>
    </w:p>
    <w:p w:rsidR="007C2A05" w:rsidRPr="00B31FC3" w:rsidRDefault="007C2A05" w:rsidP="007C2A05">
      <w:pPr>
        <w:rPr>
          <w:rFonts w:ascii="Consolas" w:hAnsi="Consolas" w:cs="Consolas"/>
          <w:sz w:val="28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(</m:t>
          </m:r>
          <m:r>
            <w:rPr>
              <w:rFonts w:ascii="Cambria Math" w:hAnsi="Cambria Math" w:cs="Consolas"/>
              <w:color w:val="FF0000"/>
              <w:sz w:val="28"/>
              <w:lang w:val="en-SG"/>
            </w:rPr>
            <m:t>sinθ</m:t>
          </m:r>
          <m:r>
            <w:rPr>
              <w:rFonts w:ascii="Cambria Math" w:hAnsi="Cambria Math" w:cs="Consolas"/>
              <w:sz w:val="28"/>
              <w:lang w:val="en-SG"/>
            </w:rPr>
            <m:t>)=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411F46" w:rsidRDefault="007C2A05" w:rsidP="007C2A05">
      <w:pPr>
        <w:rPr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0</m:t>
              </m:r>
            </m:sub>
          </m:sSub>
        </m:oMath>
      </m:oMathPara>
    </w:p>
    <w:p w:rsidR="00411F46" w:rsidRPr="001317A2" w:rsidRDefault="00411F46" w:rsidP="0041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3</w:t>
      </w:r>
      <w:r w:rsidRPr="007C2A05">
        <w:rPr>
          <w:rFonts w:ascii="Consolas" w:hAnsi="Consolas" w:cs="Consolas"/>
          <w:vertAlign w:val="superscript"/>
          <w:lang w:val="en-SG"/>
        </w:rPr>
        <w:t>rd</w:t>
      </w:r>
      <w:r>
        <w:rPr>
          <w:rFonts w:ascii="Consolas" w:hAnsi="Consolas" w:cs="Consolas"/>
          <w:lang w:val="en-SG"/>
        </w:rPr>
        <w:t xml:space="preserve"> row 2</w:t>
      </w:r>
      <w:r w:rsidRPr="00411F46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col:</w:t>
      </w:r>
    </w:p>
    <w:p w:rsidR="00411F46" w:rsidRPr="00B31FC3" w:rsidRDefault="00411F46" w:rsidP="00411F46">
      <w:pPr>
        <w:rPr>
          <w:rFonts w:ascii="Consolas" w:hAnsi="Consolas" w:cs="Consolas"/>
          <w:sz w:val="28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11F46" w:rsidRPr="00A2411D" w:rsidRDefault="00411F46" w:rsidP="00411F46">
      <w:pPr>
        <w:rPr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8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0</m:t>
              </m:r>
            </m:sub>
          </m:sSub>
        </m:oMath>
      </m:oMathPara>
    </w:p>
    <w:p w:rsidR="00A2411D" w:rsidRPr="00A2411D" w:rsidRDefault="00A2411D" w:rsidP="00A2411D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411F46" w:rsidRPr="00C81C73" w:rsidRDefault="00A2411D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2411D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sz w:val="24"/>
          <w:szCs w:val="24"/>
          <w:lang w:val="en-SG"/>
        </w:rPr>
        <w:t>Step 2</w:t>
      </w:r>
      <w:r w:rsidRPr="00B31FC3">
        <w:rPr>
          <w:rFonts w:ascii="Consolas" w:hAnsi="Consolas" w:cs="Consolas"/>
          <w:sz w:val="24"/>
          <w:szCs w:val="24"/>
          <w:lang w:val="en-SG"/>
        </w:rPr>
        <w:t>:</w:t>
      </w:r>
    </w:p>
    <w:p w:rsidR="00A2411D" w:rsidRPr="001317A2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1</w:t>
      </w:r>
      <w:r w:rsidRPr="00956BE2">
        <w:rPr>
          <w:rFonts w:ascii="Consolas" w:hAnsi="Consolas" w:cs="Consolas"/>
          <w:vertAlign w:val="superscript"/>
          <w:lang w:val="en-SG"/>
        </w:rPr>
        <w:t>st</w:t>
      </w:r>
      <w:r>
        <w:rPr>
          <w:rFonts w:ascii="Consolas" w:hAnsi="Consolas" w:cs="Consolas"/>
          <w:lang w:val="en-SG"/>
        </w:rPr>
        <w:t xml:space="preserve"> row 1</w:t>
      </w:r>
      <w:r w:rsidRPr="00A2411D">
        <w:rPr>
          <w:rFonts w:ascii="Consolas" w:hAnsi="Consolas" w:cs="Consolas"/>
          <w:vertAlign w:val="superscript"/>
          <w:lang w:val="en-SG"/>
        </w:rPr>
        <w:t>st</w:t>
      </w:r>
      <w:r>
        <w:rPr>
          <w:rFonts w:ascii="Consolas" w:hAnsi="Consolas" w:cs="Consolas"/>
          <w:lang w:val="en-SG"/>
        </w:rPr>
        <w:t xml:space="preserve"> col:</w:t>
      </w:r>
    </w:p>
    <w:p w:rsidR="00A2411D" w:rsidRPr="00A2411D" w:rsidRDefault="00A2411D" w:rsidP="00A2411D">
      <w:pPr>
        <w:autoSpaceDE w:val="0"/>
        <w:autoSpaceDN w:val="0"/>
        <w:adjustRightInd w:val="0"/>
        <w:spacing w:before="0" w:after="0" w:line="240" w:lineRule="auto"/>
        <w:rPr>
          <w:color w:val="FF0000"/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onsolas"/>
                      <w:i/>
                      <w:color w:val="FF0000"/>
                      <w:lang w:val="en-SG"/>
                    </w:rPr>
                  </m:ctrlPr>
                </m:e>
              </m:func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A2411D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>
        <w:rPr>
          <w:rFonts w:ascii="Consolas" w:hAnsi="Consolas" w:cs="Consolas"/>
          <w:sz w:val="24"/>
          <w:szCs w:val="24"/>
          <w:lang w:val="en-SG"/>
        </w:rPr>
        <w:t>Step 2.5</w:t>
      </w:r>
      <w:r w:rsidRPr="00B31FC3">
        <w:rPr>
          <w:rFonts w:ascii="Consolas" w:hAnsi="Consolas" w:cs="Consolas"/>
          <w:sz w:val="24"/>
          <w:szCs w:val="24"/>
          <w:lang w:val="en-SG"/>
        </w:rPr>
        <w:t>:</w:t>
      </w:r>
    </w:p>
    <w:p w:rsidR="00A2411D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A2411D" w:rsidRPr="004A1713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 xml:space="preserve">,  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8"/>
              <w:lang w:val="en-SG"/>
            </w:rPr>
            <m:t>=</m:t>
          </m:r>
          <m:r>
            <w:rPr>
              <w:rFonts w:ascii="Cambria Math" w:hAnsi="Cambria Math"/>
              <w:sz w:val="28"/>
              <w:lang w:val="en-SG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4A1713" w:rsidRPr="004A1713" w:rsidRDefault="004A1713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>
          <m:r>
            <w:rPr>
              <w:rFonts w:ascii="Cambria Math" w:hAnsi="Cambria Math" w:cs="Consolas"/>
              <w:color w:val="FF0000"/>
              <w:sz w:val="28"/>
              <w:lang w:val="en-SG"/>
            </w:rPr>
            <m:t xml:space="preserve"> </m:t>
          </m:r>
        </m:oMath>
      </m:oMathPara>
    </w:p>
    <w:p w:rsidR="004A1713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4"/>
          <w:szCs w:val="24"/>
          <w:lang w:val="en-SG"/>
        </w:rPr>
      </w:pPr>
      <w:r>
        <w:rPr>
          <w:rFonts w:ascii="Consolas" w:hAnsi="Consolas" w:cs="Consolas"/>
          <w:sz w:val="24"/>
          <w:szCs w:val="24"/>
          <w:lang w:val="en-SG"/>
        </w:rPr>
        <w:t>Step 3</w:t>
      </w:r>
      <w:r w:rsidRPr="00B31FC3">
        <w:rPr>
          <w:rFonts w:ascii="Consolas" w:hAnsi="Consolas" w:cs="Consolas"/>
          <w:sz w:val="24"/>
          <w:szCs w:val="24"/>
          <w:lang w:val="en-SG"/>
        </w:rPr>
        <w:t>:</w:t>
      </w:r>
    </w:p>
    <w:p w:rsidR="004A1713" w:rsidRPr="004A1713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onsolas"/>
                      <w:i/>
                      <w:color w:val="FF0000"/>
                      <w:lang w:val="en-SG"/>
                    </w:rPr>
                  </m:ctrlPr>
                </m:e>
              </m:func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A1713" w:rsidRPr="004A1713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4A1713" w:rsidRPr="004A1713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4A1713" w:rsidRPr="00C81C73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Pr="004A1713" w:rsidRDefault="00C81C73" w:rsidP="004A171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1-cosθ</m:t>
                  </m:r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8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C81C73" w:rsidRPr="00B70B06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w:r>
        <w:rPr>
          <w:sz w:val="28"/>
          <w:lang w:val="en-SG"/>
        </w:rPr>
        <w:lastRenderedPageBreak/>
        <w:t>Therefore:</w:t>
      </w:r>
    </w:p>
    <w:p w:rsidR="00C81C73" w:rsidRPr="001317A2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2</w:t>
      </w:r>
      <w:r w:rsidRPr="00C81C73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row 2</w:t>
      </w:r>
      <w:r w:rsidRPr="00C81C73">
        <w:rPr>
          <w:rFonts w:ascii="Consolas" w:hAnsi="Consolas" w:cs="Consolas"/>
          <w:vertAlign w:val="superscript"/>
          <w:lang w:val="en-SG"/>
        </w:rPr>
        <w:t>nd</w:t>
      </w:r>
      <w:r>
        <w:rPr>
          <w:rFonts w:ascii="Consolas" w:hAnsi="Consolas" w:cs="Consolas"/>
          <w:lang w:val="en-SG"/>
        </w:rPr>
        <w:t xml:space="preserve"> col:</w:t>
      </w:r>
    </w:p>
    <w:p w:rsidR="00C81C73" w:rsidRPr="004A1713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8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onsolas"/>
                      <w:i/>
                      <w:color w:val="FF0000"/>
                      <w:lang w:val="en-SG"/>
                    </w:rPr>
                  </m:ctrlPr>
                </m:e>
              </m:func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4A171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Pr="004A171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Pr="001317A2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  <w:r>
        <w:rPr>
          <w:rFonts w:ascii="Consolas" w:hAnsi="Consolas" w:cs="Consolas"/>
          <w:lang w:val="en-SG"/>
        </w:rPr>
        <w:t>3</w:t>
      </w:r>
      <w:r w:rsidRPr="00C81C73">
        <w:rPr>
          <w:rFonts w:ascii="Consolas" w:hAnsi="Consolas" w:cs="Consolas"/>
          <w:vertAlign w:val="superscript"/>
          <w:lang w:val="en-SG"/>
        </w:rPr>
        <w:t>rd</w:t>
      </w:r>
      <w:r>
        <w:rPr>
          <w:rFonts w:ascii="Consolas" w:hAnsi="Consolas" w:cs="Consolas"/>
          <w:lang w:val="en-SG"/>
        </w:rPr>
        <w:t xml:space="preserve"> row 3</w:t>
      </w:r>
      <w:r w:rsidRPr="00C81C73">
        <w:rPr>
          <w:rFonts w:ascii="Consolas" w:hAnsi="Consolas" w:cs="Consolas"/>
          <w:vertAlign w:val="superscript"/>
          <w:lang w:val="en-SG"/>
        </w:rPr>
        <w:t>rd</w:t>
      </w:r>
      <w:r>
        <w:rPr>
          <w:rFonts w:ascii="Consolas" w:hAnsi="Consolas" w:cs="Consolas"/>
          <w:lang w:val="en-SG"/>
        </w:rPr>
        <w:t xml:space="preserve"> col:</w:t>
      </w:r>
    </w:p>
    <w:p w:rsidR="00C81C73" w:rsidRPr="004A1713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8"/>
          <w:lang w:val="en-SG"/>
        </w:rPr>
      </w:pPr>
      <m:oMathPara>
        <m:oMath>
          <m:r>
            <w:rPr>
              <w:rFonts w:ascii="Cambria Math" w:hAnsi="Cambria Math" w:cs="Consolas"/>
              <w:sz w:val="28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8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8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8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8"/>
                          <w:lang w:val="en-SG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Consolas"/>
                      <w:i/>
                      <w:color w:val="FF0000"/>
                      <w:lang w:val="en-SG"/>
                    </w:rPr>
                  </m:ctrlPr>
                </m:e>
              </m:func>
              <m:ctrlPr>
                <w:rPr>
                  <w:rFonts w:ascii="Cambria Math" w:hAnsi="Cambria Math" w:cs="Consolas"/>
                  <w:i/>
                  <w:color w:val="FF0000"/>
                  <w:lang w:val="en-SG"/>
                </w:rPr>
              </m:ctrlPr>
            </m:e>
          </m:func>
          <m:r>
            <w:rPr>
              <w:rFonts w:ascii="Cambria Math" w:hAnsi="Cambria Math" w:cs="Consolas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8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8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8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8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4A171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Pr="004A171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SG"/>
                </w:rPr>
                <m:t>2</m:t>
              </m:r>
            </m:sup>
          </m:sSubSup>
        </m:oMath>
      </m:oMathPara>
    </w:p>
    <w:p w:rsid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w:r>
        <w:rPr>
          <w:sz w:val="28"/>
          <w:lang w:val="en-SG"/>
        </w:rPr>
        <w:t>Finally:</w:t>
      </w:r>
    </w:p>
    <w:p w:rsidR="00DB4933" w:rsidRPr="00C81C73" w:rsidRDefault="00DB493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C81C73" w:rsidRPr="00C81C73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B70B06" w:rsidRPr="00A2411D" w:rsidRDefault="00B70B06" w:rsidP="00C81C73">
      <w:pPr>
        <w:autoSpaceDE w:val="0"/>
        <w:autoSpaceDN w:val="0"/>
        <w:adjustRightInd w:val="0"/>
        <w:spacing w:before="0" w:after="0" w:line="240" w:lineRule="auto"/>
        <w:rPr>
          <w:caps/>
          <w:color w:val="FFFFFF" w:themeColor="background1"/>
          <w:spacing w:val="15"/>
          <w:lang w:val="en-SG"/>
        </w:rPr>
      </w:pPr>
    </w:p>
    <w:sectPr w:rsidR="00B70B06" w:rsidRPr="00A2411D" w:rsidSect="00322058">
      <w:footerReference w:type="default" r:id="rId9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CE" w:rsidRDefault="00DF76CE" w:rsidP="001303AA">
      <w:pPr>
        <w:spacing w:after="0" w:line="240" w:lineRule="auto"/>
      </w:pPr>
      <w:r>
        <w:separator/>
      </w:r>
    </w:p>
  </w:endnote>
  <w:endnote w:type="continuationSeparator" w:id="0">
    <w:p w:rsidR="00DF76CE" w:rsidRDefault="00DF76CE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B75" w:rsidRDefault="00374B75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374B75" w:rsidRDefault="00374B75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9C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B75" w:rsidRDefault="00374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CE" w:rsidRDefault="00DF76CE" w:rsidP="001303AA">
      <w:pPr>
        <w:spacing w:after="0" w:line="240" w:lineRule="auto"/>
      </w:pPr>
      <w:r>
        <w:separator/>
      </w:r>
    </w:p>
  </w:footnote>
  <w:footnote w:type="continuationSeparator" w:id="0">
    <w:p w:rsidR="00DF76CE" w:rsidRDefault="00DF76CE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E2B67"/>
    <w:rsid w:val="000E6E0F"/>
    <w:rsid w:val="000F0686"/>
    <w:rsid w:val="000F395E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605E"/>
    <w:rsid w:val="00161400"/>
    <w:rsid w:val="0018000C"/>
    <w:rsid w:val="00180D27"/>
    <w:rsid w:val="00190084"/>
    <w:rsid w:val="00190969"/>
    <w:rsid w:val="00191F60"/>
    <w:rsid w:val="001929C2"/>
    <w:rsid w:val="001937BD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D1020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303570"/>
    <w:rsid w:val="00307637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6137D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80F"/>
    <w:rsid w:val="003B7BCD"/>
    <w:rsid w:val="003C0144"/>
    <w:rsid w:val="003C1B07"/>
    <w:rsid w:val="003C2A80"/>
    <w:rsid w:val="003C5DDA"/>
    <w:rsid w:val="003D4754"/>
    <w:rsid w:val="003D5CC0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713"/>
    <w:rsid w:val="004A1F7C"/>
    <w:rsid w:val="004A3B6B"/>
    <w:rsid w:val="004A7AB7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799B"/>
    <w:rsid w:val="005446CD"/>
    <w:rsid w:val="0055126B"/>
    <w:rsid w:val="00553DD6"/>
    <w:rsid w:val="0056148C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70E5"/>
    <w:rsid w:val="005D0B2A"/>
    <w:rsid w:val="005D14FB"/>
    <w:rsid w:val="005D208F"/>
    <w:rsid w:val="005D4367"/>
    <w:rsid w:val="005E2593"/>
    <w:rsid w:val="005E5865"/>
    <w:rsid w:val="005F2C5F"/>
    <w:rsid w:val="005F2EB8"/>
    <w:rsid w:val="005F4B17"/>
    <w:rsid w:val="005F5CDF"/>
    <w:rsid w:val="005F61EE"/>
    <w:rsid w:val="00605B5F"/>
    <w:rsid w:val="00621451"/>
    <w:rsid w:val="006244BE"/>
    <w:rsid w:val="00625913"/>
    <w:rsid w:val="00630B31"/>
    <w:rsid w:val="00631794"/>
    <w:rsid w:val="0063552E"/>
    <w:rsid w:val="006440FE"/>
    <w:rsid w:val="0064547C"/>
    <w:rsid w:val="0064788B"/>
    <w:rsid w:val="006500CA"/>
    <w:rsid w:val="00650877"/>
    <w:rsid w:val="006535FD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63E01"/>
    <w:rsid w:val="00875FF4"/>
    <w:rsid w:val="00877014"/>
    <w:rsid w:val="00890196"/>
    <w:rsid w:val="008929DA"/>
    <w:rsid w:val="00894210"/>
    <w:rsid w:val="008A1161"/>
    <w:rsid w:val="008A3CA6"/>
    <w:rsid w:val="008A3E90"/>
    <w:rsid w:val="008B138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23580"/>
    <w:rsid w:val="00A2411D"/>
    <w:rsid w:val="00A2426C"/>
    <w:rsid w:val="00A30F09"/>
    <w:rsid w:val="00A32A5E"/>
    <w:rsid w:val="00A33110"/>
    <w:rsid w:val="00A4184A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B0024E"/>
    <w:rsid w:val="00B02F63"/>
    <w:rsid w:val="00B06F0F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6BA"/>
    <w:rsid w:val="00B6195D"/>
    <w:rsid w:val="00B70B06"/>
    <w:rsid w:val="00B71207"/>
    <w:rsid w:val="00B71939"/>
    <w:rsid w:val="00B937E7"/>
    <w:rsid w:val="00B93867"/>
    <w:rsid w:val="00BB2644"/>
    <w:rsid w:val="00BB533A"/>
    <w:rsid w:val="00BC17B5"/>
    <w:rsid w:val="00BC2450"/>
    <w:rsid w:val="00BC3C97"/>
    <w:rsid w:val="00BD1523"/>
    <w:rsid w:val="00BD4378"/>
    <w:rsid w:val="00BD734D"/>
    <w:rsid w:val="00BE1851"/>
    <w:rsid w:val="00BF5568"/>
    <w:rsid w:val="00C1047C"/>
    <w:rsid w:val="00C159C8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6732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D71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677EC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4F79"/>
    <w:rsid w:val="00F01128"/>
    <w:rsid w:val="00F02F2B"/>
    <w:rsid w:val="00F05744"/>
    <w:rsid w:val="00F06A13"/>
    <w:rsid w:val="00F26899"/>
    <w:rsid w:val="00F26B61"/>
    <w:rsid w:val="00F35A8B"/>
    <w:rsid w:val="00F415A3"/>
    <w:rsid w:val="00F43895"/>
    <w:rsid w:val="00F5003C"/>
    <w:rsid w:val="00F547DE"/>
    <w:rsid w:val="00F60EBA"/>
    <w:rsid w:val="00F6542D"/>
    <w:rsid w:val="00F704F3"/>
    <w:rsid w:val="00F77C2D"/>
    <w:rsid w:val="00F84A1D"/>
    <w:rsid w:val="00F927ED"/>
    <w:rsid w:val="00F92F81"/>
    <w:rsid w:val="00FA4F81"/>
    <w:rsid w:val="00FA626A"/>
    <w:rsid w:val="00FB02FB"/>
    <w:rsid w:val="00FB1433"/>
    <w:rsid w:val="00FB2384"/>
    <w:rsid w:val="00FB799C"/>
    <w:rsid w:val="00FC0515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17"/>
    <w:rsid w:val="007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6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6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7132-871F-45A7-9B03-C86424A6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460</cp:revision>
  <cp:lastPrinted>2017-09-27T06:34:00Z</cp:lastPrinted>
  <dcterms:created xsi:type="dcterms:W3CDTF">2017-07-24T15:06:00Z</dcterms:created>
  <dcterms:modified xsi:type="dcterms:W3CDTF">2019-01-20T07:59:00Z</dcterms:modified>
</cp:coreProperties>
</file>