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15" w:rsidRPr="002E2022" w:rsidRDefault="00380315" w:rsidP="00090323">
      <w:pPr>
        <w:pStyle w:val="Header"/>
        <w:jc w:val="center"/>
        <w:rPr>
          <w:rFonts w:cstheme="minorHAnsi"/>
          <w:b/>
          <w:u w:val="single"/>
          <w:lang w:val="en-US"/>
        </w:rPr>
      </w:pPr>
      <w:r w:rsidRPr="002E2022">
        <w:rPr>
          <w:rFonts w:cstheme="minorHAnsi"/>
          <w:b/>
          <w:u w:val="single"/>
          <w:lang w:val="en-US"/>
        </w:rPr>
        <w:t>Circle Measure</w:t>
      </w:r>
    </w:p>
    <w:p w:rsidR="00380315" w:rsidRPr="002E2022" w:rsidRDefault="00380315" w:rsidP="00380315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lang w:val="en-US"/>
        </w:rPr>
      </w:pPr>
      <w:r w:rsidRPr="002E2022">
        <w:rPr>
          <w:rFonts w:asciiTheme="minorHAnsi" w:hAnsiTheme="minorHAnsi" w:cstheme="minorHAnsi"/>
          <w:sz w:val="24"/>
          <w:lang w:val="en-US"/>
        </w:rPr>
        <w:t>Geometrical Properties of Circles</w:t>
      </w:r>
    </w:p>
    <w:p w:rsidR="00844DA6" w:rsidRPr="002E2022" w:rsidRDefault="00844DA6" w:rsidP="00844DA6">
      <w:pPr>
        <w:pStyle w:val="ListParagraph"/>
        <w:rPr>
          <w:rFonts w:eastAsia="MS Mincho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π radians≈180°</m:t>
          </m:r>
        </m:oMath>
      </m:oMathPara>
    </w:p>
    <w:p w:rsidR="00844DA6" w:rsidRPr="002E2022" w:rsidRDefault="00844DA6" w:rsidP="00844DA6">
      <w:pPr>
        <w:pStyle w:val="ListParagraph"/>
        <w:rPr>
          <w:rFonts w:eastAsia="MS Mincho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2π radians≈360°</m:t>
          </m:r>
        </m:oMath>
      </m:oMathPara>
    </w:p>
    <w:p w:rsidR="00844DA6" w:rsidRPr="002E2022" w:rsidRDefault="00844DA6" w:rsidP="00844DA6">
      <w:pPr>
        <w:pStyle w:val="ListParagraph"/>
        <w:rPr>
          <w:rFonts w:eastAsia="MS Mincho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1 radian≈57.3°</m:t>
          </m:r>
        </m:oMath>
      </m:oMathPara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98"/>
        <w:gridCol w:w="5516"/>
        <w:gridCol w:w="4568"/>
      </w:tblGrid>
      <w:tr w:rsidR="005C7FEB" w:rsidRPr="002E2022" w:rsidTr="002E2022">
        <w:trPr>
          <w:trHeight w:val="2916"/>
          <w:jc w:val="center"/>
        </w:trPr>
        <w:tc>
          <w:tcPr>
            <w:tcW w:w="280" w:type="pct"/>
          </w:tcPr>
          <w:p w:rsidR="005C7FEB" w:rsidRPr="002E2022" w:rsidRDefault="00A231C0" w:rsidP="0062794A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2E2022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2582" w:type="pct"/>
          </w:tcPr>
          <w:p w:rsidR="00A231C0" w:rsidRPr="002E2022" w:rsidRDefault="00A231C0" w:rsidP="009D5551">
            <w:pPr>
              <w:rPr>
                <w:rFonts w:eastAsia="MS Mincho" w:cstheme="minorHAnsi"/>
                <w:lang w:val="en-US"/>
              </w:rPr>
            </w:pPr>
            <w:r w:rsidRPr="002E2022">
              <w:rPr>
                <w:rFonts w:eastAsia="MS Mincho" w:cstheme="minorHAnsi"/>
                <w:lang w:val="en-US"/>
              </w:rPr>
              <w:t>Degree:</w:t>
            </w:r>
          </w:p>
          <w:p w:rsidR="009D5551" w:rsidRPr="002E2022" w:rsidRDefault="009D5551" w:rsidP="009D5551">
            <w:pPr>
              <w:rPr>
                <w:rFonts w:eastAsia="MS Mincho" w:cstheme="minorHAnsi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Arc Length=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*2πr</m:t>
                </m:r>
              </m:oMath>
            </m:oMathPara>
          </w:p>
          <w:p w:rsidR="009D5551" w:rsidRPr="002E2022" w:rsidRDefault="009D5551" w:rsidP="009D5551">
            <w:pPr>
              <w:rPr>
                <w:rFonts w:eastAsia="MS Mincho" w:cstheme="minorHAnsi"/>
                <w:lang w:val="en-US"/>
              </w:rPr>
            </w:pPr>
          </w:p>
          <w:p w:rsidR="005C7FEB" w:rsidRPr="002E2022" w:rsidRDefault="00A231C0" w:rsidP="00A231C0">
            <w:pPr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Area of Sector=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A231C0" w:rsidRPr="002E2022" w:rsidRDefault="00A231C0" w:rsidP="00A231C0">
            <w:pPr>
              <w:rPr>
                <w:rFonts w:cstheme="minorHAnsi"/>
                <w:lang w:val="en-US"/>
              </w:rPr>
            </w:pPr>
          </w:p>
          <w:p w:rsidR="00A231C0" w:rsidRPr="002E2022" w:rsidRDefault="00A231C0" w:rsidP="00A231C0">
            <w:pPr>
              <w:rPr>
                <w:rFonts w:eastAsia="MS Mincho" w:cstheme="minorHAnsi"/>
                <w:lang w:val="en-US"/>
              </w:rPr>
            </w:pPr>
            <w:r w:rsidRPr="002E2022">
              <w:rPr>
                <w:rFonts w:eastAsia="MS Mincho" w:cstheme="minorHAnsi"/>
                <w:lang w:val="en-US"/>
              </w:rPr>
              <w:t>Radian:</w:t>
            </w:r>
          </w:p>
          <w:p w:rsidR="00A231C0" w:rsidRPr="002E2022" w:rsidRDefault="00A231C0" w:rsidP="00A231C0">
            <w:pPr>
              <w:rPr>
                <w:rFonts w:eastAsia="MS Mincho" w:cstheme="minorHAnsi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Arc Length=θr</m:t>
                </m:r>
              </m:oMath>
            </m:oMathPara>
          </w:p>
          <w:p w:rsidR="0037407C" w:rsidRPr="002E2022" w:rsidRDefault="0037407C" w:rsidP="00A231C0">
            <w:pPr>
              <w:rPr>
                <w:rFonts w:eastAsia="MS Mincho" w:cstheme="minorHAnsi"/>
                <w:lang w:val="en-US"/>
              </w:rPr>
            </w:pPr>
          </w:p>
          <w:p w:rsidR="00A231C0" w:rsidRPr="002E2022" w:rsidRDefault="00A231C0" w:rsidP="00A231C0">
            <w:pPr>
              <w:rPr>
                <w:rFonts w:eastAsia="MS Mincho" w:cstheme="minorHAnsi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Area of Sector=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A231C0" w:rsidRPr="002E2022" w:rsidRDefault="00A231C0" w:rsidP="00A231C0">
            <w:pPr>
              <w:rPr>
                <w:rFonts w:cstheme="minorHAnsi"/>
                <w:lang w:val="en-US"/>
              </w:rPr>
            </w:pPr>
          </w:p>
        </w:tc>
        <w:tc>
          <w:tcPr>
            <w:tcW w:w="2138" w:type="pct"/>
          </w:tcPr>
          <w:p w:rsidR="005C7FEB" w:rsidRPr="002E2022" w:rsidRDefault="009D5551" w:rsidP="0062794A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i/>
                    <w:noProof/>
                    <w:sz w:val="24"/>
                    <w:lang w:eastAsia="ja-JP"/>
                  </w:rPr>
                  <w:drawing>
                    <wp:inline distT="0" distB="0" distL="0" distR="0" wp14:anchorId="35C71CB3" wp14:editId="32A4C829">
                      <wp:extent cx="1707143" cy="1725433"/>
                      <wp:effectExtent l="0" t="0" r="7620" b="8255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9415" cy="17277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5C7FEB" w:rsidRPr="002E2022" w:rsidTr="002E2022">
        <w:trPr>
          <w:jc w:val="center"/>
        </w:trPr>
        <w:tc>
          <w:tcPr>
            <w:tcW w:w="280" w:type="pct"/>
          </w:tcPr>
          <w:p w:rsidR="005C7FEB" w:rsidRPr="002E2022" w:rsidRDefault="00A231C0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2E2022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2582" w:type="pct"/>
          </w:tcPr>
          <w:p w:rsidR="009D5551" w:rsidRPr="002E2022" w:rsidRDefault="00A231C0" w:rsidP="009D5551">
            <w:pPr>
              <w:rPr>
                <w:rFonts w:eastAsia="MS Mincho" w:cstheme="minorHAnsi"/>
                <w:lang w:val="en-US"/>
              </w:rPr>
            </w:pPr>
            <w:r w:rsidRPr="002E2022">
              <w:rPr>
                <w:rFonts w:eastAsia="MS Mincho" w:cstheme="minorHAnsi"/>
                <w:lang w:val="en-US"/>
              </w:rPr>
              <w:t>Degree:</w:t>
            </w:r>
          </w:p>
          <w:p w:rsidR="009D5551" w:rsidRPr="002E2022" w:rsidRDefault="00A231C0" w:rsidP="00573451">
            <w:pPr>
              <w:rPr>
                <w:rFonts w:eastAsia="MS Mincho" w:cstheme="minorHAnsi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Area of Segment=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sinθ</m:t>
                </m:r>
              </m:oMath>
            </m:oMathPara>
          </w:p>
          <w:p w:rsidR="00A231C0" w:rsidRPr="002E2022" w:rsidRDefault="00A231C0" w:rsidP="00573451">
            <w:pPr>
              <w:rPr>
                <w:rFonts w:eastAsia="MS Mincho" w:cstheme="minorHAnsi"/>
                <w:lang w:val="en-US" w:eastAsia="ja-JP"/>
              </w:rPr>
            </w:pPr>
          </w:p>
          <w:p w:rsidR="009D5551" w:rsidRPr="002E2022" w:rsidRDefault="009D5551" w:rsidP="00573451">
            <w:pPr>
              <w:rPr>
                <w:rFonts w:eastAsia="MS Mincho" w:cstheme="minorHAnsi"/>
                <w:lang w:val="en-US" w:eastAsia="ja-JP"/>
              </w:rPr>
            </w:pPr>
            <w:r w:rsidRPr="002E2022">
              <w:rPr>
                <w:rFonts w:eastAsia="MS Mincho" w:cstheme="minorHAnsi"/>
                <w:lang w:val="en-US" w:eastAsia="ja-JP"/>
              </w:rPr>
              <w:t>Radiant:</w:t>
            </w:r>
          </w:p>
          <w:p w:rsidR="005C7FEB" w:rsidRPr="002E2022" w:rsidRDefault="00A231C0" w:rsidP="00B17DA9">
            <w:pPr>
              <w:rPr>
                <w:rFonts w:eastAsia="MS Mincho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Area of Segment=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θ°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360°</m:t>
                    </m:r>
                  </m:den>
                </m:f>
                <m:r>
                  <w:rPr>
                    <w:rFonts w:ascii="Cambria Math" w:hAnsi="Cambria Math" w:cstheme="minorHAnsi"/>
                    <w:lang w:val="en-US"/>
                  </w:rPr>
                  <m:t>*π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sinθ</m:t>
                </m:r>
              </m:oMath>
            </m:oMathPara>
          </w:p>
        </w:tc>
        <w:tc>
          <w:tcPr>
            <w:tcW w:w="2138" w:type="pct"/>
          </w:tcPr>
          <w:p w:rsidR="005C7FEB" w:rsidRPr="002E2022" w:rsidRDefault="009D5551" w:rsidP="00B27D62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i/>
                    <w:noProof/>
                    <w:sz w:val="24"/>
                    <w:lang w:eastAsia="ja-JP"/>
                  </w:rPr>
                  <w:drawing>
                    <wp:inline distT="0" distB="0" distL="0" distR="0" wp14:anchorId="769F8B28" wp14:editId="61AA7B8F">
                      <wp:extent cx="1531761" cy="1478942"/>
                      <wp:effectExtent l="0" t="0" r="0" b="6985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4516" cy="14816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:rsidR="009D5551" w:rsidRPr="002E2022" w:rsidRDefault="009D5551" w:rsidP="009D5551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:rsidR="000C376B" w:rsidRDefault="000C376B">
      <w:pPr>
        <w:rPr>
          <w:rFonts w:eastAsiaTheme="majorEastAsia" w:cstheme="minorHAnsi"/>
          <w:b/>
          <w:bCs/>
          <w:sz w:val="24"/>
          <w:szCs w:val="26"/>
          <w:lang w:val="en-US"/>
        </w:rPr>
      </w:pPr>
      <w:r>
        <w:rPr>
          <w:rFonts w:cstheme="minorHAnsi"/>
          <w:sz w:val="24"/>
          <w:lang w:val="en-US"/>
        </w:rPr>
        <w:br w:type="page"/>
      </w:r>
    </w:p>
    <w:p w:rsidR="00B17DA9" w:rsidRPr="002E2022" w:rsidRDefault="009D5551" w:rsidP="0037407C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1"/>
          <w:lang w:eastAsia="ja-JP"/>
        </w:rPr>
      </w:pPr>
      <w:r w:rsidRPr="002E2022">
        <w:rPr>
          <w:rFonts w:asciiTheme="minorHAnsi" w:hAnsiTheme="minorHAnsi" w:cstheme="minorHAnsi"/>
          <w:sz w:val="24"/>
          <w:lang w:val="en-US"/>
        </w:rPr>
        <w:lastRenderedPageBreak/>
        <w:t>Geometrical</w:t>
      </w:r>
      <w:r w:rsidRPr="002E2022">
        <w:rPr>
          <w:rFonts w:asciiTheme="minorHAnsi" w:hAnsiTheme="minorHAnsi" w:cstheme="minorHAnsi"/>
          <w:lang w:val="en-US"/>
        </w:rPr>
        <w:t xml:space="preserve"> Properties of circles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046"/>
        <w:gridCol w:w="6636"/>
      </w:tblGrid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  <w:r w:rsidRPr="002E2022">
              <w:rPr>
                <w:rFonts w:eastAsia="MS Mincho" w:cstheme="minorHAnsi"/>
                <w:sz w:val="24"/>
                <w:lang w:val="en-US"/>
              </w:rPr>
              <w:t>Angle at the center of the circle is 2x the angle at the circumference subtended by the same arc:</w:t>
            </w:r>
          </w:p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37407C" w:rsidRPr="002E2022" w:rsidRDefault="0037407C" w:rsidP="0037407C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>1 Angle at center = 2x angle at segment</w:t>
            </w:r>
          </w:p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∆AOB= 2 ∆APB</m:t>
                </m:r>
              </m:oMath>
            </m:oMathPara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106" w:type="pct"/>
          </w:tcPr>
          <w:p w:rsidR="0037407C" w:rsidRPr="002E2022" w:rsidRDefault="0037407C" w:rsidP="0037407C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198A6EEF" wp14:editId="6ECE93C6">
                  <wp:extent cx="3434746" cy="2014611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43" cy="201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 xml:space="preserve">Every angle subtended by the diameter of a semicircle is a 90 degree: 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37407C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>2 Right Angle of Semi-circle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8B7B85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∆ACB= 90°</m:t>
                </m:r>
              </m:oMath>
            </m:oMathPara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106" w:type="pct"/>
          </w:tcPr>
          <w:p w:rsidR="0037407C" w:rsidRPr="002E2022" w:rsidRDefault="0037407C" w:rsidP="0037407C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060801AD" wp14:editId="7C350F4E">
                  <wp:extent cx="1510748" cy="146678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757" cy="146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>Angle in the same segment of a circle have the same angle: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37407C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>3 Angle in the same segment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2E4065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∆APB=∆AQB=∆ARB</m:t>
                </m:r>
              </m:oMath>
            </m:oMathPara>
          </w:p>
          <w:p w:rsidR="0037407C" w:rsidRPr="002E2022" w:rsidRDefault="0037407C" w:rsidP="002E4065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106" w:type="pct"/>
          </w:tcPr>
          <w:p w:rsidR="0037407C" w:rsidRPr="002E2022" w:rsidRDefault="0037407C" w:rsidP="0037407C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1A990BCA" wp14:editId="7C65FFF3">
                  <wp:extent cx="3434964" cy="18156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441" cy="18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>In a cyclic quadrilateral, the opposite angle add up to 180 degree:</w:t>
            </w:r>
          </w:p>
          <w:p w:rsidR="0037407C" w:rsidRPr="002E2022" w:rsidRDefault="0037407C" w:rsidP="0037407C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>4 Opposite angle of cycle quad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B4742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∆Q+∆S=180°</m:t>
                </m:r>
              </m:oMath>
            </m:oMathPara>
          </w:p>
          <w:p w:rsidR="0037407C" w:rsidRPr="002E2022" w:rsidRDefault="0037407C" w:rsidP="00B4742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∆P+∆R=180°</m:t>
                </m:r>
              </m:oMath>
            </m:oMathPara>
          </w:p>
        </w:tc>
        <w:tc>
          <w:tcPr>
            <w:tcW w:w="3106" w:type="pct"/>
          </w:tcPr>
          <w:p w:rsidR="0037407C" w:rsidRPr="002E2022" w:rsidRDefault="0037407C" w:rsidP="0037407C">
            <w:pPr>
              <w:jc w:val="center"/>
              <w:rPr>
                <w:rFonts w:eastAsia="MS Mincho" w:cstheme="minorHAnsi"/>
                <w:sz w:val="24"/>
                <w:lang w:val="en-US" w:eastAsia="ja-JP"/>
              </w:rPr>
            </w:pPr>
            <w:r w:rsidRPr="002E2022">
              <w:rPr>
                <w:rFonts w:eastAsia="MS Mincho" w:cstheme="minorHAnsi"/>
                <w:noProof/>
                <w:sz w:val="24"/>
                <w:lang w:eastAsia="ja-JP"/>
              </w:rPr>
              <w:drawing>
                <wp:inline distT="0" distB="0" distL="0" distR="0" wp14:anchorId="7018F6A0" wp14:editId="08BA40F4">
                  <wp:extent cx="1240404" cy="12207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756" cy="122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>If one side of a cyclic quadrilateral is produced, the exterior angle formed is the same to the interior opposite angle: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07F43" w:rsidP="00307F43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>5 Ext. angle of cycle quad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∆a=∆b</m:t>
                </m:r>
              </m:oMath>
            </m:oMathPara>
          </w:p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∆c=∆d</m:t>
                </m:r>
              </m:oMath>
            </m:oMathPara>
          </w:p>
        </w:tc>
        <w:tc>
          <w:tcPr>
            <w:tcW w:w="3106" w:type="pct"/>
          </w:tcPr>
          <w:p w:rsidR="0037407C" w:rsidRPr="002E2022" w:rsidRDefault="0037407C" w:rsidP="0037407C">
            <w:pPr>
              <w:jc w:val="center"/>
              <w:rPr>
                <w:rFonts w:eastAsia="MS Mincho" w:cstheme="minorHAnsi"/>
                <w:sz w:val="24"/>
                <w:lang w:val="en-US" w:eastAsia="ja-JP"/>
              </w:rPr>
            </w:pPr>
            <w:r w:rsidRPr="002E2022">
              <w:rPr>
                <w:rFonts w:eastAsia="MS Mincho" w:cstheme="minorHAnsi"/>
                <w:noProof/>
                <w:sz w:val="24"/>
                <w:lang w:eastAsia="ja-JP"/>
              </w:rPr>
              <w:drawing>
                <wp:inline distT="0" distB="0" distL="0" distR="0" wp14:anchorId="6C5A889C" wp14:editId="6837BCCF">
                  <wp:extent cx="1945326" cy="160616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337" cy="161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lastRenderedPageBreak/>
              <w:t>A tangent to a circle is perpendicular to the radius</w:t>
            </w:r>
          </w:p>
          <w:p w:rsidR="00307F43" w:rsidRPr="002E2022" w:rsidRDefault="00307F43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07F43" w:rsidP="00307F43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 xml:space="preserve">6 </w:t>
            </w:r>
            <w:r w:rsidR="0037407C" w:rsidRPr="002E2022">
              <w:rPr>
                <w:rFonts w:asciiTheme="minorHAnsi" w:hAnsiTheme="minorHAnsi" w:cstheme="minorHAnsi"/>
                <w:u w:val="single"/>
                <w:lang w:val="en-US"/>
              </w:rPr>
              <w:t>Tangent perpendicular to radius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2E4065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∆AXO=∆BXO=90°</m:t>
                </m:r>
              </m:oMath>
            </m:oMathPara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106" w:type="pct"/>
          </w:tcPr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  <w:r w:rsidRPr="002E2022">
              <w:rPr>
                <w:rFonts w:eastAsia="MS Mincho" w:cstheme="minorHAnsi"/>
                <w:noProof/>
                <w:sz w:val="24"/>
                <w:lang w:eastAsia="ja-JP"/>
              </w:rPr>
              <w:drawing>
                <wp:inline distT="0" distB="0" distL="0" distR="0" wp14:anchorId="3D534005" wp14:editId="3DCBCC18">
                  <wp:extent cx="3771900" cy="1783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26" cy="178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4003E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>Tangent from external point</w:t>
            </w:r>
          </w:p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37407C" w:rsidRPr="002E2022" w:rsidRDefault="00307F43" w:rsidP="00307F43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 xml:space="preserve">7 </w:t>
            </w:r>
            <w:r w:rsidR="0037407C" w:rsidRPr="002E2022">
              <w:rPr>
                <w:rFonts w:asciiTheme="minorHAnsi" w:hAnsiTheme="minorHAnsi" w:cstheme="minorHAnsi"/>
                <w:u w:val="single"/>
                <w:lang w:val="en-US"/>
              </w:rPr>
              <w:t>Congruent Triangle</w:t>
            </w:r>
          </w:p>
          <w:p w:rsidR="00307F43" w:rsidRPr="002E2022" w:rsidRDefault="00307F43" w:rsidP="00307F43">
            <w:pPr>
              <w:rPr>
                <w:rFonts w:cstheme="minorHAnsi"/>
                <w:lang w:val="en-US"/>
              </w:rPr>
            </w:pPr>
          </w:p>
          <w:p w:rsidR="0037407C" w:rsidRPr="002E2022" w:rsidRDefault="0037407C" w:rsidP="004003E9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∆OAP=∆OBP=90°</m:t>
                </m:r>
              </m:oMath>
            </m:oMathPara>
          </w:p>
          <w:p w:rsidR="0037407C" w:rsidRPr="002E2022" w:rsidRDefault="0037407C" w:rsidP="00A6645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∆APO=∆BPO=30°</m:t>
                </m:r>
              </m:oMath>
            </m:oMathPara>
          </w:p>
          <w:p w:rsidR="0037407C" w:rsidRPr="007C5A3D" w:rsidRDefault="0037407C" w:rsidP="00A6645F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∆AOP=∆BOP=60°</m:t>
                </m:r>
              </m:oMath>
            </m:oMathPara>
          </w:p>
          <w:p w:rsidR="007C5A3D" w:rsidRDefault="007C5A3D" w:rsidP="00A6645F">
            <w:pPr>
              <w:rPr>
                <w:rFonts w:cstheme="minorHAnsi"/>
                <w:sz w:val="24"/>
                <w:lang w:val="en-US"/>
              </w:rPr>
            </w:pPr>
          </w:p>
          <w:p w:rsidR="007C5A3D" w:rsidRPr="002E2022" w:rsidRDefault="007C5A3D" w:rsidP="007C5A3D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∴∆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PA</m:t>
                </m:r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B=Isos. ∆</m:t>
                </m:r>
              </m:oMath>
            </m:oMathPara>
          </w:p>
        </w:tc>
        <w:tc>
          <w:tcPr>
            <w:tcW w:w="3106" w:type="pct"/>
          </w:tcPr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  <w:r w:rsidRPr="002E2022">
              <w:rPr>
                <w:rFonts w:eastAsia="MS Mincho" w:cstheme="minorHAnsi"/>
                <w:noProof/>
                <w:sz w:val="24"/>
                <w:lang w:eastAsia="ja-JP"/>
              </w:rPr>
              <w:drawing>
                <wp:inline distT="0" distB="0" distL="0" distR="0" wp14:anchorId="4E618B1C" wp14:editId="0F229B93">
                  <wp:extent cx="1953071" cy="1844040"/>
                  <wp:effectExtent l="0" t="0" r="952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41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07C" w:rsidRPr="002E2022" w:rsidTr="000C376B">
        <w:trPr>
          <w:jc w:val="center"/>
        </w:trPr>
        <w:tc>
          <w:tcPr>
            <w:tcW w:w="1894" w:type="pct"/>
          </w:tcPr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  <w:r w:rsidRPr="002E2022">
              <w:rPr>
                <w:rFonts w:cstheme="minorHAnsi"/>
                <w:sz w:val="24"/>
                <w:lang w:val="en-US"/>
              </w:rPr>
              <w:t>An angle between a tangent and a chord through the point of contact is the same to the angle in the alternate segment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2E2022" w:rsidP="002E2022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 xml:space="preserve">8 </w:t>
            </w:r>
            <w:r w:rsidR="0037407C" w:rsidRPr="002E2022">
              <w:rPr>
                <w:rFonts w:asciiTheme="minorHAnsi" w:hAnsiTheme="minorHAnsi" w:cstheme="minorHAnsi"/>
                <w:u w:val="single"/>
                <w:lang w:val="en-US"/>
              </w:rPr>
              <w:t>Alternate Segment Theorem</w:t>
            </w:r>
          </w:p>
          <w:p w:rsidR="0037407C" w:rsidRPr="002E2022" w:rsidRDefault="0037407C" w:rsidP="00B25139">
            <w:pPr>
              <w:rPr>
                <w:rFonts w:cstheme="minorHAnsi"/>
                <w:sz w:val="24"/>
                <w:lang w:val="en-US"/>
              </w:rPr>
            </w:pPr>
          </w:p>
          <w:p w:rsidR="0037407C" w:rsidRPr="002E2022" w:rsidRDefault="0037407C" w:rsidP="002B2F2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∆YPX=∆YXN</m:t>
                </m:r>
              </m:oMath>
            </m:oMathPara>
          </w:p>
          <w:p w:rsidR="0037407C" w:rsidRPr="002E2022" w:rsidRDefault="0037407C" w:rsidP="002B2F26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∆RQX=∆RXN</m:t>
                </m:r>
              </m:oMath>
            </m:oMathPara>
          </w:p>
        </w:tc>
        <w:tc>
          <w:tcPr>
            <w:tcW w:w="3106" w:type="pct"/>
          </w:tcPr>
          <w:p w:rsidR="0037407C" w:rsidRPr="002E2022" w:rsidRDefault="0037407C" w:rsidP="00B25139">
            <w:pPr>
              <w:rPr>
                <w:rFonts w:eastAsia="MS Mincho" w:cstheme="minorHAnsi"/>
                <w:sz w:val="24"/>
                <w:lang w:val="en-US"/>
              </w:rPr>
            </w:pPr>
            <w:r w:rsidRPr="002E2022">
              <w:rPr>
                <w:rFonts w:eastAsia="MS Mincho" w:cstheme="minorHAnsi"/>
                <w:noProof/>
                <w:sz w:val="24"/>
                <w:lang w:eastAsia="ja-JP"/>
              </w:rPr>
              <w:drawing>
                <wp:inline distT="0" distB="0" distL="0" distR="0" wp14:anchorId="3DB7072E" wp14:editId="319B5311">
                  <wp:extent cx="4073220" cy="1868556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325" cy="186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6B" w:rsidRPr="002E2022" w:rsidTr="000C376B">
        <w:tblPrEx>
          <w:jc w:val="left"/>
        </w:tblPrEx>
        <w:tc>
          <w:tcPr>
            <w:tcW w:w="1894" w:type="pct"/>
          </w:tcPr>
          <w:p w:rsidR="000C376B" w:rsidRPr="002E2022" w:rsidRDefault="000C376B" w:rsidP="003510A4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0C376B" w:rsidRPr="002256E7" w:rsidRDefault="000C376B" w:rsidP="002256E7">
            <w:pPr>
              <w:pStyle w:val="Heading3"/>
              <w:jc w:val="center"/>
              <w:rPr>
                <w:rFonts w:asciiTheme="minorHAnsi" w:hAnsiTheme="minorHAnsi" w:cstheme="minorHAnsi"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u w:val="single"/>
                <w:lang w:val="en-US"/>
              </w:rPr>
              <w:t>9</w:t>
            </w:r>
            <w:r w:rsidRPr="002E2022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="007C5A3D">
              <w:rPr>
                <w:rFonts w:asciiTheme="minorHAnsi" w:hAnsiTheme="minorHAnsi" w:cstheme="minorHAnsi"/>
                <w:u w:val="single"/>
                <w:lang w:val="en-US"/>
              </w:rPr>
              <w:t xml:space="preserve">By Simmental Properties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lang w:val="en-US"/>
                </w:rPr>
                <m:t>∆</m:t>
              </m:r>
            </m:oMath>
          </w:p>
          <w:p w:rsidR="000C376B" w:rsidRPr="002256E7" w:rsidRDefault="002256E7" w:rsidP="002256E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OM⊥AB</m:t>
                </m:r>
              </m:oMath>
            </m:oMathPara>
          </w:p>
          <w:p w:rsidR="002256E7" w:rsidRPr="002256E7" w:rsidRDefault="002256E7" w:rsidP="002256E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AM=MB</m:t>
                </m:r>
              </m:oMath>
            </m:oMathPara>
          </w:p>
          <w:p w:rsidR="002256E7" w:rsidRPr="002E2022" w:rsidRDefault="002256E7" w:rsidP="002256E7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106" w:type="pct"/>
          </w:tcPr>
          <w:p w:rsidR="000C376B" w:rsidRPr="002E2022" w:rsidRDefault="002256E7" w:rsidP="002256E7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w:r w:rsidRPr="002256E7">
              <w:rPr>
                <w:rFonts w:eastAsia="MS Mincho" w:cstheme="minorHAnsi"/>
                <w:sz w:val="24"/>
                <w:lang w:val="en-US"/>
              </w:rPr>
              <w:drawing>
                <wp:inline distT="0" distB="0" distL="0" distR="0" wp14:anchorId="03CBC05A" wp14:editId="7F9B8C34">
                  <wp:extent cx="1526650" cy="13608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796" cy="136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76B" w:rsidRPr="002E2022" w:rsidTr="000C376B">
        <w:tblPrEx>
          <w:jc w:val="left"/>
        </w:tblPrEx>
        <w:tc>
          <w:tcPr>
            <w:tcW w:w="1894" w:type="pct"/>
          </w:tcPr>
          <w:p w:rsidR="007C5A3D" w:rsidRPr="007F4A5B" w:rsidRDefault="00CF0E29" w:rsidP="007C5A3D">
            <w:pPr>
              <w:pStyle w:val="Heading3"/>
              <w:jc w:val="center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7F4A5B">
              <w:rPr>
                <w:rFonts w:asciiTheme="minorHAnsi" w:hAnsiTheme="minorHAnsi" w:cstheme="minorHAnsi"/>
                <w:u w:val="single"/>
                <w:lang w:val="en-US"/>
              </w:rPr>
              <w:t>10</w:t>
            </w:r>
            <w:r w:rsidR="007C5A3D" w:rsidRPr="007F4A5B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="007C5A3D" w:rsidRPr="007F4A5B">
              <w:rPr>
                <w:rFonts w:asciiTheme="minorHAnsi" w:hAnsiTheme="minorHAnsi" w:cstheme="minorHAnsi"/>
                <w:u w:val="single"/>
                <w:lang w:val="en-US"/>
              </w:rPr>
              <w:t>Equal chords are equitant from the center</w:t>
            </w:r>
          </w:p>
          <w:p w:rsidR="000C376B" w:rsidRPr="002E2022" w:rsidRDefault="000C376B" w:rsidP="003510A4">
            <w:pPr>
              <w:rPr>
                <w:rFonts w:cstheme="minorHAnsi"/>
                <w:sz w:val="24"/>
                <w:lang w:val="en-US"/>
              </w:rPr>
            </w:pPr>
          </w:p>
          <w:p w:rsidR="007C5A3D" w:rsidRPr="007C5A3D" w:rsidRDefault="007C5A3D" w:rsidP="007C5A3D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b=d</m:t>
                </m:r>
              </m:oMath>
            </m:oMathPara>
          </w:p>
          <w:p w:rsidR="000C376B" w:rsidRPr="002E2022" w:rsidRDefault="007C5A3D" w:rsidP="003510A4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a=c</m:t>
                </m:r>
              </m:oMath>
            </m:oMathPara>
          </w:p>
        </w:tc>
        <w:tc>
          <w:tcPr>
            <w:tcW w:w="3106" w:type="pct"/>
          </w:tcPr>
          <w:p w:rsidR="000C376B" w:rsidRPr="002E2022" w:rsidRDefault="007C5A3D" w:rsidP="007C5A3D">
            <w:pPr>
              <w:jc w:val="center"/>
              <w:rPr>
                <w:rFonts w:eastAsia="MS Mincho" w:cstheme="minorHAnsi"/>
                <w:sz w:val="24"/>
                <w:lang w:val="en-US"/>
              </w:rPr>
            </w:pPr>
            <w:r w:rsidRPr="007C5A3D">
              <w:rPr>
                <w:rFonts w:eastAsia="MS Mincho" w:cstheme="minorHAnsi"/>
                <w:sz w:val="24"/>
                <w:lang w:val="en-US"/>
              </w:rPr>
              <w:drawing>
                <wp:inline distT="0" distB="0" distL="0" distR="0" wp14:anchorId="55BCF8FD" wp14:editId="64CEE638">
                  <wp:extent cx="1486894" cy="143521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97" cy="144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551" w:rsidRPr="002E2022" w:rsidRDefault="009D5551" w:rsidP="00571BAF">
      <w:pPr>
        <w:rPr>
          <w:rFonts w:eastAsia="MS Mincho" w:cstheme="minorHAnsi"/>
          <w:sz w:val="24"/>
          <w:lang w:val="en-US" w:eastAsia="ja-JP"/>
        </w:rPr>
      </w:pPr>
      <w:bookmarkStart w:id="0" w:name="_GoBack"/>
      <w:bookmarkEnd w:id="0"/>
    </w:p>
    <w:sectPr w:rsidR="009D5551" w:rsidRPr="002E2022" w:rsidSect="00380315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BDE" w:rsidRDefault="000C4BDE" w:rsidP="00B17DA9">
      <w:pPr>
        <w:spacing w:after="0" w:line="240" w:lineRule="auto"/>
      </w:pPr>
      <w:r>
        <w:separator/>
      </w:r>
    </w:p>
  </w:endnote>
  <w:endnote w:type="continuationSeparator" w:id="0">
    <w:p w:rsidR="000C4BDE" w:rsidRDefault="000C4BD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139" w:rsidRDefault="00B25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A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5139" w:rsidRDefault="00B2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BDE" w:rsidRDefault="000C4BDE" w:rsidP="00B17DA9">
      <w:pPr>
        <w:spacing w:after="0" w:line="240" w:lineRule="auto"/>
      </w:pPr>
      <w:r>
        <w:separator/>
      </w:r>
    </w:p>
  </w:footnote>
  <w:footnote w:type="continuationSeparator" w:id="0">
    <w:p w:rsidR="000C4BDE" w:rsidRDefault="000C4BDE" w:rsidP="00B1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981"/>
    <w:multiLevelType w:val="hybridMultilevel"/>
    <w:tmpl w:val="D9AAF7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90323"/>
    <w:rsid w:val="000C376B"/>
    <w:rsid w:val="000C4BDE"/>
    <w:rsid w:val="00210F15"/>
    <w:rsid w:val="002256E7"/>
    <w:rsid w:val="002379C2"/>
    <w:rsid w:val="00241891"/>
    <w:rsid w:val="002546E5"/>
    <w:rsid w:val="00281F9E"/>
    <w:rsid w:val="002B2F26"/>
    <w:rsid w:val="002E2022"/>
    <w:rsid w:val="002E4065"/>
    <w:rsid w:val="00307F43"/>
    <w:rsid w:val="003124A2"/>
    <w:rsid w:val="0037407C"/>
    <w:rsid w:val="00380315"/>
    <w:rsid w:val="004003E9"/>
    <w:rsid w:val="004D3268"/>
    <w:rsid w:val="005025FE"/>
    <w:rsid w:val="0051627D"/>
    <w:rsid w:val="005260CE"/>
    <w:rsid w:val="00554210"/>
    <w:rsid w:val="00571BAF"/>
    <w:rsid w:val="00573451"/>
    <w:rsid w:val="005742C0"/>
    <w:rsid w:val="005C7FEB"/>
    <w:rsid w:val="0062794A"/>
    <w:rsid w:val="00672E49"/>
    <w:rsid w:val="00746F5A"/>
    <w:rsid w:val="00763CB9"/>
    <w:rsid w:val="007C5A3D"/>
    <w:rsid w:val="007F4A5B"/>
    <w:rsid w:val="00844DA6"/>
    <w:rsid w:val="008B7B85"/>
    <w:rsid w:val="008E197F"/>
    <w:rsid w:val="0092321C"/>
    <w:rsid w:val="009B14E0"/>
    <w:rsid w:val="009D19A5"/>
    <w:rsid w:val="009D5551"/>
    <w:rsid w:val="00A231C0"/>
    <w:rsid w:val="00A6645F"/>
    <w:rsid w:val="00B031F2"/>
    <w:rsid w:val="00B17DA9"/>
    <w:rsid w:val="00B25139"/>
    <w:rsid w:val="00B27D62"/>
    <w:rsid w:val="00B47427"/>
    <w:rsid w:val="00B574DB"/>
    <w:rsid w:val="00BA1537"/>
    <w:rsid w:val="00CF0E29"/>
    <w:rsid w:val="00D82729"/>
    <w:rsid w:val="00D87F20"/>
    <w:rsid w:val="00DF6623"/>
    <w:rsid w:val="00F16945"/>
    <w:rsid w:val="00F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15"/>
  </w:style>
  <w:style w:type="paragraph" w:styleId="Heading1">
    <w:name w:val="heading 1"/>
    <w:basedOn w:val="Normal"/>
    <w:next w:val="Normal"/>
    <w:link w:val="Heading1Char"/>
    <w:uiPriority w:val="9"/>
    <w:qFormat/>
    <w:rsid w:val="0038031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1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3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1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803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03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3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03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3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1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3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0315"/>
    <w:rPr>
      <w:b/>
      <w:bCs/>
    </w:rPr>
  </w:style>
  <w:style w:type="character" w:styleId="Emphasis">
    <w:name w:val="Emphasis"/>
    <w:uiPriority w:val="20"/>
    <w:qFormat/>
    <w:rsid w:val="003803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803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3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3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15"/>
    <w:rPr>
      <w:b/>
      <w:bCs/>
      <w:i/>
      <w:iCs/>
    </w:rPr>
  </w:style>
  <w:style w:type="character" w:styleId="SubtleEmphasis">
    <w:name w:val="Subtle Emphasis"/>
    <w:uiPriority w:val="19"/>
    <w:qFormat/>
    <w:rsid w:val="00380315"/>
    <w:rPr>
      <w:i/>
      <w:iCs/>
    </w:rPr>
  </w:style>
  <w:style w:type="character" w:styleId="IntenseEmphasis">
    <w:name w:val="Intense Emphasis"/>
    <w:uiPriority w:val="21"/>
    <w:qFormat/>
    <w:rsid w:val="00380315"/>
    <w:rPr>
      <w:b/>
      <w:bCs/>
    </w:rPr>
  </w:style>
  <w:style w:type="character" w:styleId="SubtleReference">
    <w:name w:val="Subtle Reference"/>
    <w:uiPriority w:val="31"/>
    <w:qFormat/>
    <w:rsid w:val="00380315"/>
    <w:rPr>
      <w:smallCaps/>
    </w:rPr>
  </w:style>
  <w:style w:type="character" w:styleId="IntenseReference">
    <w:name w:val="Intense Reference"/>
    <w:uiPriority w:val="32"/>
    <w:qFormat/>
    <w:rsid w:val="00380315"/>
    <w:rPr>
      <w:smallCaps/>
      <w:spacing w:val="5"/>
      <w:u w:val="single"/>
    </w:rPr>
  </w:style>
  <w:style w:type="character" w:styleId="BookTitle">
    <w:name w:val="Book Title"/>
    <w:uiPriority w:val="33"/>
    <w:qFormat/>
    <w:rsid w:val="003803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3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15"/>
  </w:style>
  <w:style w:type="paragraph" w:styleId="Heading1">
    <w:name w:val="heading 1"/>
    <w:basedOn w:val="Normal"/>
    <w:next w:val="Normal"/>
    <w:link w:val="Heading1Char"/>
    <w:uiPriority w:val="9"/>
    <w:qFormat/>
    <w:rsid w:val="0038031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1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3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1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803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03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3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03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3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1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3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0315"/>
    <w:rPr>
      <w:b/>
      <w:bCs/>
    </w:rPr>
  </w:style>
  <w:style w:type="character" w:styleId="Emphasis">
    <w:name w:val="Emphasis"/>
    <w:uiPriority w:val="20"/>
    <w:qFormat/>
    <w:rsid w:val="003803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803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3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3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15"/>
    <w:rPr>
      <w:b/>
      <w:bCs/>
      <w:i/>
      <w:iCs/>
    </w:rPr>
  </w:style>
  <w:style w:type="character" w:styleId="SubtleEmphasis">
    <w:name w:val="Subtle Emphasis"/>
    <w:uiPriority w:val="19"/>
    <w:qFormat/>
    <w:rsid w:val="00380315"/>
    <w:rPr>
      <w:i/>
      <w:iCs/>
    </w:rPr>
  </w:style>
  <w:style w:type="character" w:styleId="IntenseEmphasis">
    <w:name w:val="Intense Emphasis"/>
    <w:uiPriority w:val="21"/>
    <w:qFormat/>
    <w:rsid w:val="00380315"/>
    <w:rPr>
      <w:b/>
      <w:bCs/>
    </w:rPr>
  </w:style>
  <w:style w:type="character" w:styleId="SubtleReference">
    <w:name w:val="Subtle Reference"/>
    <w:uiPriority w:val="31"/>
    <w:qFormat/>
    <w:rsid w:val="00380315"/>
    <w:rPr>
      <w:smallCaps/>
    </w:rPr>
  </w:style>
  <w:style w:type="character" w:styleId="IntenseReference">
    <w:name w:val="Intense Reference"/>
    <w:uiPriority w:val="32"/>
    <w:qFormat/>
    <w:rsid w:val="00380315"/>
    <w:rPr>
      <w:smallCaps/>
      <w:spacing w:val="5"/>
      <w:u w:val="single"/>
    </w:rPr>
  </w:style>
  <w:style w:type="character" w:styleId="BookTitle">
    <w:name w:val="Book Title"/>
    <w:uiPriority w:val="33"/>
    <w:qFormat/>
    <w:rsid w:val="003803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31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37"/>
    <w:rsid w:val="000E407D"/>
    <w:rsid w:val="00C0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7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7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F774-9775-493E-B5DE-BF149648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2021-05-14T18:18:00Z</dcterms:created>
  <dcterms:modified xsi:type="dcterms:W3CDTF">2021-09-02T17:15:00Z</dcterms:modified>
</cp:coreProperties>
</file>