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5AD" w:rsidRPr="00610E90" w:rsidRDefault="00080B4F" w:rsidP="00610E90">
      <w:pPr>
        <w:jc w:val="center"/>
        <w:rPr>
          <w:b/>
          <w:sz w:val="36"/>
          <w:szCs w:val="36"/>
          <w:lang w:val="en-US"/>
        </w:rPr>
      </w:pPr>
      <w:r w:rsidRPr="00610E90">
        <w:rPr>
          <w:b/>
          <w:sz w:val="36"/>
          <w:szCs w:val="36"/>
          <w:lang w:val="en-US"/>
        </w:rPr>
        <w:t>How to add new function to LS Omni Service</w:t>
      </w:r>
    </w:p>
    <w:p w:rsidR="009B60C1" w:rsidRDefault="009B60C1">
      <w:pPr>
        <w:rPr>
          <w:lang w:val="en-US"/>
        </w:rPr>
      </w:pPr>
      <w:r>
        <w:rPr>
          <w:lang w:val="en-US"/>
        </w:rPr>
        <w:t xml:space="preserve">This sample describes how to add new function to Omni Service that can be called from a Mobile Loyalty App or added to the </w:t>
      </w:r>
      <w:proofErr w:type="spellStart"/>
      <w:r>
        <w:rPr>
          <w:lang w:val="en-US"/>
        </w:rPr>
        <w:t>eCommerce</w:t>
      </w:r>
      <w:proofErr w:type="spellEnd"/>
      <w:r>
        <w:rPr>
          <w:lang w:val="en-US"/>
        </w:rPr>
        <w:t xml:space="preserve"> API Interface.</w:t>
      </w:r>
    </w:p>
    <w:p w:rsidR="00560622" w:rsidRDefault="00560622">
      <w:pPr>
        <w:rPr>
          <w:lang w:val="en-US"/>
        </w:rPr>
      </w:pPr>
      <w:r>
        <w:rPr>
          <w:lang w:val="en-US"/>
        </w:rPr>
        <w:t xml:space="preserve">The code for the </w:t>
      </w:r>
      <w:r w:rsidR="009B60C1">
        <w:rPr>
          <w:lang w:val="en-US"/>
        </w:rPr>
        <w:t>Omni Service</w:t>
      </w:r>
      <w:r>
        <w:rPr>
          <w:lang w:val="en-US"/>
        </w:rPr>
        <w:t xml:space="preserve"> and </w:t>
      </w:r>
      <w:r w:rsidR="009B60C1">
        <w:rPr>
          <w:lang w:val="en-US"/>
        </w:rPr>
        <w:t xml:space="preserve">Mobile </w:t>
      </w:r>
      <w:r>
        <w:rPr>
          <w:lang w:val="en-US"/>
        </w:rPr>
        <w:t xml:space="preserve">Apps </w:t>
      </w:r>
      <w:r w:rsidR="009B60C1">
        <w:rPr>
          <w:lang w:val="en-US"/>
        </w:rPr>
        <w:t xml:space="preserve">is stored in separate </w:t>
      </w:r>
      <w:proofErr w:type="spellStart"/>
      <w:r w:rsidR="009B60C1">
        <w:rPr>
          <w:lang w:val="en-US"/>
        </w:rPr>
        <w:t>G</w:t>
      </w:r>
      <w:r>
        <w:rPr>
          <w:lang w:val="en-US"/>
        </w:rPr>
        <w:t>it</w:t>
      </w:r>
      <w:proofErr w:type="spellEnd"/>
      <w:r>
        <w:rPr>
          <w:lang w:val="en-US"/>
        </w:rPr>
        <w:t xml:space="preserve"> repositories.</w:t>
      </w:r>
    </w:p>
    <w:p w:rsidR="00560622" w:rsidRDefault="00560622">
      <w:pPr>
        <w:rPr>
          <w:lang w:val="en-US"/>
        </w:rPr>
      </w:pPr>
      <w:r>
        <w:rPr>
          <w:lang w:val="en-US"/>
        </w:rPr>
        <w:t>The code can be joined together</w:t>
      </w:r>
      <w:r w:rsidR="009B60C1">
        <w:rPr>
          <w:lang w:val="en-US"/>
        </w:rPr>
        <w:t xml:space="preserve"> if you are working with Loyalty App</w:t>
      </w:r>
      <w:r>
        <w:rPr>
          <w:lang w:val="en-US"/>
        </w:rPr>
        <w:t>, as the code in the Common folder is same in both Solutions.</w:t>
      </w:r>
      <w:r w:rsidR="009B60C1">
        <w:rPr>
          <w:lang w:val="en-US"/>
        </w:rPr>
        <w:t xml:space="preserve">  For </w:t>
      </w:r>
      <w:proofErr w:type="spellStart"/>
      <w:r w:rsidR="009B60C1">
        <w:rPr>
          <w:lang w:val="en-US"/>
        </w:rPr>
        <w:t>eCommerce</w:t>
      </w:r>
      <w:proofErr w:type="spellEnd"/>
      <w:r w:rsidR="009B60C1">
        <w:rPr>
          <w:lang w:val="en-US"/>
        </w:rPr>
        <w:t>, Loyalty App code is not needed.</w:t>
      </w:r>
    </w:p>
    <w:p w:rsidR="00560622" w:rsidRDefault="00560622">
      <w:pPr>
        <w:rPr>
          <w:lang w:val="en-US"/>
        </w:rPr>
      </w:pPr>
    </w:p>
    <w:p w:rsidR="00080B4F" w:rsidRPr="00C936C9" w:rsidRDefault="00080B4F">
      <w:pPr>
        <w:rPr>
          <w:i/>
          <w:lang w:val="en-US"/>
        </w:rPr>
      </w:pPr>
      <w:r w:rsidRPr="009B207E">
        <w:rPr>
          <w:lang w:val="en-US"/>
        </w:rPr>
        <w:t xml:space="preserve">Open </w:t>
      </w:r>
      <w:r w:rsidRPr="00C936C9">
        <w:rPr>
          <w:i/>
          <w:lang w:val="en-US"/>
        </w:rPr>
        <w:t>Server\</w:t>
      </w:r>
      <w:proofErr w:type="spellStart"/>
      <w:r w:rsidRPr="00C936C9">
        <w:rPr>
          <w:i/>
          <w:lang w:val="en-US"/>
        </w:rPr>
        <w:t>WcfService</w:t>
      </w:r>
      <w:proofErr w:type="spellEnd"/>
      <w:r w:rsidRPr="00C936C9">
        <w:rPr>
          <w:i/>
          <w:lang w:val="en-US"/>
        </w:rPr>
        <w:t>\LSOmniService.sln</w:t>
      </w:r>
    </w:p>
    <w:p w:rsidR="00080B4F" w:rsidRDefault="00080B4F">
      <w:pPr>
        <w:rPr>
          <w:lang w:val="en-US"/>
        </w:rPr>
      </w:pPr>
      <w:r w:rsidRPr="009B207E">
        <w:rPr>
          <w:lang w:val="en-US"/>
        </w:rPr>
        <w:t xml:space="preserve">Set Service Project as </w:t>
      </w:r>
      <w:proofErr w:type="spellStart"/>
      <w:r w:rsidRPr="009B207E">
        <w:rPr>
          <w:lang w:val="en-US"/>
        </w:rPr>
        <w:t>StartUp</w:t>
      </w:r>
      <w:proofErr w:type="spellEnd"/>
      <w:r w:rsidRPr="009B207E">
        <w:rPr>
          <w:lang w:val="en-US"/>
        </w:rPr>
        <w:t xml:space="preserve"> Project</w:t>
      </w:r>
    </w:p>
    <w:p w:rsidR="00C936C9" w:rsidRPr="000646F2" w:rsidRDefault="00C936C9">
      <w:pPr>
        <w:rPr>
          <w:i/>
          <w:lang w:val="en-US"/>
        </w:rPr>
      </w:pPr>
      <w:r>
        <w:rPr>
          <w:lang w:val="en-US"/>
        </w:rPr>
        <w:t xml:space="preserve">Set correct connection data into </w:t>
      </w:r>
      <w:r w:rsidRPr="000646F2">
        <w:rPr>
          <w:i/>
          <w:lang w:val="en-US"/>
        </w:rPr>
        <w:t>Service\</w:t>
      </w:r>
      <w:proofErr w:type="spellStart"/>
      <w:r w:rsidRPr="000646F2">
        <w:rPr>
          <w:i/>
          <w:lang w:val="en-US"/>
        </w:rPr>
        <w:t>AppSettings.config</w:t>
      </w:r>
      <w:proofErr w:type="spellEnd"/>
    </w:p>
    <w:p w:rsidR="00080B4F" w:rsidRDefault="000646F2">
      <w:pPr>
        <w:rPr>
          <w:lang w:val="en-US"/>
        </w:rPr>
      </w:pPr>
      <w:r>
        <w:rPr>
          <w:lang w:val="en-US"/>
        </w:rPr>
        <w:t>You can get this data from an already installed and running Omni Service</w:t>
      </w:r>
      <w:r w:rsidR="00C936C9">
        <w:rPr>
          <w:lang w:val="en-US"/>
        </w:rPr>
        <w:t>.</w:t>
      </w:r>
    </w:p>
    <w:p w:rsidR="00C936C9" w:rsidRPr="009B207E" w:rsidRDefault="00C936C9">
      <w:pPr>
        <w:rPr>
          <w:lang w:val="en-US"/>
        </w:rPr>
      </w:pPr>
    </w:p>
    <w:p w:rsidR="00080B4F" w:rsidRPr="00610E90" w:rsidRDefault="009B207E">
      <w:pPr>
        <w:rPr>
          <w:b/>
          <w:lang w:val="en-US"/>
        </w:rPr>
      </w:pPr>
      <w:r w:rsidRPr="00610E90">
        <w:rPr>
          <w:b/>
          <w:lang w:val="en-US"/>
        </w:rPr>
        <w:t>Omni Service uses t</w:t>
      </w:r>
      <w:r w:rsidR="00080B4F" w:rsidRPr="00610E90">
        <w:rPr>
          <w:b/>
          <w:lang w:val="en-US"/>
        </w:rPr>
        <w:t>hree</w:t>
      </w:r>
      <w:r w:rsidRPr="00610E90">
        <w:rPr>
          <w:b/>
          <w:lang w:val="en-US"/>
        </w:rPr>
        <w:t xml:space="preserve"> interfaces:</w:t>
      </w:r>
    </w:p>
    <w:tbl>
      <w:tblPr>
        <w:tblStyle w:val="TableGrid"/>
        <w:tblW w:w="0" w:type="auto"/>
        <w:tblLook w:val="04A0" w:firstRow="1" w:lastRow="0" w:firstColumn="1" w:lastColumn="0" w:noHBand="0" w:noVBand="1"/>
      </w:tblPr>
      <w:tblGrid>
        <w:gridCol w:w="1980"/>
        <w:gridCol w:w="2126"/>
        <w:gridCol w:w="4956"/>
      </w:tblGrid>
      <w:tr w:rsidR="00080B4F" w:rsidRPr="009B207E" w:rsidTr="009B207E">
        <w:tc>
          <w:tcPr>
            <w:tcW w:w="1980" w:type="dxa"/>
            <w:tcBorders>
              <w:bottom w:val="single" w:sz="12" w:space="0" w:color="auto"/>
            </w:tcBorders>
          </w:tcPr>
          <w:p w:rsidR="00080B4F" w:rsidRPr="009B207E" w:rsidRDefault="00080B4F">
            <w:pPr>
              <w:rPr>
                <w:b/>
                <w:lang w:val="en-US"/>
              </w:rPr>
            </w:pPr>
            <w:proofErr w:type="spellStart"/>
            <w:r w:rsidRPr="009B207E">
              <w:rPr>
                <w:b/>
                <w:lang w:val="en-US"/>
              </w:rPr>
              <w:t>Json</w:t>
            </w:r>
            <w:proofErr w:type="spellEnd"/>
            <w:r w:rsidRPr="009B207E">
              <w:rPr>
                <w:b/>
                <w:lang w:val="en-US"/>
              </w:rPr>
              <w:t xml:space="preserve"> Interface</w:t>
            </w:r>
          </w:p>
        </w:tc>
        <w:tc>
          <w:tcPr>
            <w:tcW w:w="2126" w:type="dxa"/>
            <w:tcBorders>
              <w:bottom w:val="single" w:sz="12" w:space="0" w:color="auto"/>
            </w:tcBorders>
          </w:tcPr>
          <w:p w:rsidR="00080B4F" w:rsidRPr="009B207E" w:rsidRDefault="00080B4F">
            <w:pPr>
              <w:rPr>
                <w:b/>
                <w:lang w:val="en-US"/>
              </w:rPr>
            </w:pPr>
            <w:r w:rsidRPr="009B207E">
              <w:rPr>
                <w:b/>
                <w:lang w:val="en-US"/>
              </w:rPr>
              <w:t>SOAP Interface</w:t>
            </w:r>
          </w:p>
        </w:tc>
        <w:tc>
          <w:tcPr>
            <w:tcW w:w="4956" w:type="dxa"/>
            <w:tcBorders>
              <w:bottom w:val="single" w:sz="12" w:space="0" w:color="auto"/>
            </w:tcBorders>
          </w:tcPr>
          <w:p w:rsidR="00080B4F" w:rsidRPr="009B207E" w:rsidRDefault="009B207E">
            <w:pPr>
              <w:rPr>
                <w:b/>
                <w:lang w:val="en-US"/>
              </w:rPr>
            </w:pPr>
            <w:r w:rsidRPr="009B207E">
              <w:rPr>
                <w:b/>
                <w:lang w:val="en-US"/>
              </w:rPr>
              <w:t>Usage</w:t>
            </w:r>
          </w:p>
        </w:tc>
      </w:tr>
      <w:tr w:rsidR="00080B4F" w:rsidRPr="009B207E" w:rsidTr="009B207E">
        <w:tc>
          <w:tcPr>
            <w:tcW w:w="1980" w:type="dxa"/>
            <w:tcBorders>
              <w:top w:val="single" w:sz="12" w:space="0" w:color="auto"/>
            </w:tcBorders>
          </w:tcPr>
          <w:p w:rsidR="00080B4F" w:rsidRPr="009B207E" w:rsidRDefault="00080B4F">
            <w:pPr>
              <w:rPr>
                <w:lang w:val="en-US"/>
              </w:rPr>
            </w:pPr>
            <w:proofErr w:type="spellStart"/>
            <w:r w:rsidRPr="009B207E">
              <w:rPr>
                <w:lang w:val="en-US"/>
              </w:rPr>
              <w:t>IBOJson</w:t>
            </w:r>
            <w:proofErr w:type="spellEnd"/>
          </w:p>
        </w:tc>
        <w:tc>
          <w:tcPr>
            <w:tcW w:w="2126" w:type="dxa"/>
            <w:tcBorders>
              <w:top w:val="single" w:sz="12" w:space="0" w:color="auto"/>
            </w:tcBorders>
          </w:tcPr>
          <w:p w:rsidR="00080B4F" w:rsidRPr="009B207E" w:rsidRDefault="00080B4F">
            <w:pPr>
              <w:rPr>
                <w:lang w:val="en-US"/>
              </w:rPr>
            </w:pPr>
            <w:proofErr w:type="spellStart"/>
            <w:r w:rsidRPr="009B207E">
              <w:rPr>
                <w:lang w:val="en-US"/>
              </w:rPr>
              <w:t>IBOService</w:t>
            </w:r>
            <w:proofErr w:type="spellEnd"/>
          </w:p>
        </w:tc>
        <w:tc>
          <w:tcPr>
            <w:tcW w:w="4956" w:type="dxa"/>
            <w:tcBorders>
              <w:top w:val="single" w:sz="12" w:space="0" w:color="auto"/>
            </w:tcBorders>
          </w:tcPr>
          <w:p w:rsidR="00080B4F" w:rsidRPr="009B207E" w:rsidRDefault="00080B4F">
            <w:pPr>
              <w:rPr>
                <w:lang w:val="en-US"/>
              </w:rPr>
            </w:pPr>
            <w:r w:rsidRPr="009B207E">
              <w:rPr>
                <w:lang w:val="en-US"/>
              </w:rPr>
              <w:t>NAV to communicate back to Omni Service</w:t>
            </w:r>
          </w:p>
        </w:tc>
      </w:tr>
      <w:tr w:rsidR="00080B4F" w:rsidRPr="009B207E" w:rsidTr="009B207E">
        <w:tc>
          <w:tcPr>
            <w:tcW w:w="1980" w:type="dxa"/>
          </w:tcPr>
          <w:p w:rsidR="00080B4F" w:rsidRPr="009B207E" w:rsidRDefault="00080B4F" w:rsidP="00080B4F">
            <w:pPr>
              <w:rPr>
                <w:lang w:val="en-US"/>
              </w:rPr>
            </w:pPr>
            <w:proofErr w:type="spellStart"/>
            <w:r w:rsidRPr="009B207E">
              <w:rPr>
                <w:lang w:val="en-US"/>
              </w:rPr>
              <w:t>IeCommerceJson</w:t>
            </w:r>
            <w:proofErr w:type="spellEnd"/>
          </w:p>
        </w:tc>
        <w:tc>
          <w:tcPr>
            <w:tcW w:w="2126" w:type="dxa"/>
          </w:tcPr>
          <w:p w:rsidR="00080B4F" w:rsidRPr="009B207E" w:rsidRDefault="00080B4F">
            <w:pPr>
              <w:rPr>
                <w:lang w:val="en-US"/>
              </w:rPr>
            </w:pPr>
            <w:proofErr w:type="spellStart"/>
            <w:r w:rsidRPr="009B207E">
              <w:rPr>
                <w:lang w:val="en-US"/>
              </w:rPr>
              <w:t>IeCommerceService</w:t>
            </w:r>
            <w:proofErr w:type="spellEnd"/>
          </w:p>
        </w:tc>
        <w:tc>
          <w:tcPr>
            <w:tcW w:w="4956" w:type="dxa"/>
          </w:tcPr>
          <w:p w:rsidR="00080B4F" w:rsidRPr="009B207E" w:rsidRDefault="00080B4F" w:rsidP="009B60C1">
            <w:pPr>
              <w:rPr>
                <w:lang w:val="en-US"/>
              </w:rPr>
            </w:pPr>
            <w:bookmarkStart w:id="0" w:name="_GoBack"/>
            <w:bookmarkEnd w:id="0"/>
            <w:r w:rsidRPr="009B207E">
              <w:rPr>
                <w:lang w:val="en-US"/>
              </w:rPr>
              <w:t>E</w:t>
            </w:r>
            <w:r w:rsidR="009B60C1" w:rsidRPr="009B207E">
              <w:rPr>
                <w:lang w:val="en-US"/>
              </w:rPr>
              <w:t>c</w:t>
            </w:r>
            <w:r w:rsidRPr="009B207E">
              <w:rPr>
                <w:lang w:val="en-US"/>
              </w:rPr>
              <w:t>om</w:t>
            </w:r>
            <w:r w:rsidR="009B60C1">
              <w:rPr>
                <w:lang w:val="en-US"/>
              </w:rPr>
              <w:t>merce API Interface (</w:t>
            </w:r>
            <w:r w:rsidRPr="009B207E">
              <w:rPr>
                <w:lang w:val="en-US"/>
              </w:rPr>
              <w:t>Web sites</w:t>
            </w:r>
            <w:r w:rsidR="009B60C1">
              <w:rPr>
                <w:lang w:val="en-US"/>
              </w:rPr>
              <w:t>)</w:t>
            </w:r>
          </w:p>
        </w:tc>
      </w:tr>
      <w:tr w:rsidR="00080B4F" w:rsidRPr="009B207E" w:rsidTr="009B207E">
        <w:tc>
          <w:tcPr>
            <w:tcW w:w="1980" w:type="dxa"/>
          </w:tcPr>
          <w:p w:rsidR="00080B4F" w:rsidRPr="009B207E" w:rsidRDefault="00080B4F">
            <w:pPr>
              <w:rPr>
                <w:lang w:val="en-US"/>
              </w:rPr>
            </w:pPr>
            <w:proofErr w:type="spellStart"/>
            <w:r w:rsidRPr="009B207E">
              <w:rPr>
                <w:lang w:val="en-US"/>
              </w:rPr>
              <w:t>ILoyJson</w:t>
            </w:r>
            <w:proofErr w:type="spellEnd"/>
          </w:p>
        </w:tc>
        <w:tc>
          <w:tcPr>
            <w:tcW w:w="2126" w:type="dxa"/>
          </w:tcPr>
          <w:p w:rsidR="00080B4F" w:rsidRPr="009B207E" w:rsidRDefault="00080B4F">
            <w:pPr>
              <w:rPr>
                <w:lang w:val="en-US"/>
              </w:rPr>
            </w:pPr>
            <w:proofErr w:type="spellStart"/>
            <w:r w:rsidRPr="009B207E">
              <w:rPr>
                <w:lang w:val="en-US"/>
              </w:rPr>
              <w:t>IloyService</w:t>
            </w:r>
            <w:proofErr w:type="spellEnd"/>
          </w:p>
        </w:tc>
        <w:tc>
          <w:tcPr>
            <w:tcW w:w="4956" w:type="dxa"/>
          </w:tcPr>
          <w:p w:rsidR="00080B4F" w:rsidRPr="009B207E" w:rsidRDefault="00080B4F">
            <w:pPr>
              <w:rPr>
                <w:lang w:val="en-US"/>
              </w:rPr>
            </w:pPr>
            <w:r w:rsidRPr="009B207E">
              <w:rPr>
                <w:lang w:val="en-US"/>
              </w:rPr>
              <w:t>Loyalty Apps</w:t>
            </w:r>
          </w:p>
        </w:tc>
      </w:tr>
    </w:tbl>
    <w:p w:rsidR="00080B4F" w:rsidRDefault="00080B4F">
      <w:pPr>
        <w:rPr>
          <w:lang w:val="en-US"/>
        </w:rPr>
      </w:pPr>
    </w:p>
    <w:p w:rsidR="009B207E" w:rsidRPr="00610E90" w:rsidRDefault="009B207E">
      <w:pPr>
        <w:rPr>
          <w:b/>
          <w:lang w:val="en-US"/>
        </w:rPr>
      </w:pPr>
      <w:r w:rsidRPr="00610E90">
        <w:rPr>
          <w:b/>
          <w:lang w:val="en-US"/>
        </w:rPr>
        <w:t>The main code blocks are:</w:t>
      </w:r>
    </w:p>
    <w:tbl>
      <w:tblPr>
        <w:tblStyle w:val="TableGrid"/>
        <w:tblW w:w="0" w:type="auto"/>
        <w:tblLook w:val="04A0" w:firstRow="1" w:lastRow="0" w:firstColumn="1" w:lastColumn="0" w:noHBand="0" w:noVBand="1"/>
      </w:tblPr>
      <w:tblGrid>
        <w:gridCol w:w="3823"/>
        <w:gridCol w:w="5239"/>
      </w:tblGrid>
      <w:tr w:rsidR="009B207E" w:rsidTr="00227903">
        <w:tc>
          <w:tcPr>
            <w:tcW w:w="3823" w:type="dxa"/>
          </w:tcPr>
          <w:p w:rsidR="009B207E" w:rsidRDefault="009B207E" w:rsidP="00227903">
            <w:pPr>
              <w:rPr>
                <w:lang w:val="en-US"/>
              </w:rPr>
            </w:pPr>
            <w:r>
              <w:rPr>
                <w:lang w:val="en-US"/>
              </w:rPr>
              <w:t>Commons</w:t>
            </w:r>
            <w:r w:rsidR="00227903">
              <w:rPr>
                <w:lang w:val="en-US"/>
              </w:rPr>
              <w:t>\</w:t>
            </w:r>
            <w:proofErr w:type="spellStart"/>
            <w:r w:rsidR="00227903" w:rsidRPr="00227903">
              <w:rPr>
                <w:lang w:val="en-US"/>
              </w:rPr>
              <w:t>Domain.DataModel.Base</w:t>
            </w:r>
            <w:proofErr w:type="spellEnd"/>
          </w:p>
        </w:tc>
        <w:tc>
          <w:tcPr>
            <w:tcW w:w="5239" w:type="dxa"/>
          </w:tcPr>
          <w:p w:rsidR="009B207E" w:rsidRDefault="00227903" w:rsidP="00227903">
            <w:pPr>
              <w:rPr>
                <w:lang w:val="en-US"/>
              </w:rPr>
            </w:pPr>
            <w:r>
              <w:rPr>
                <w:lang w:val="en-US"/>
              </w:rPr>
              <w:t xml:space="preserve">Common </w:t>
            </w:r>
            <w:r w:rsidR="009B207E">
              <w:rPr>
                <w:lang w:val="en-US"/>
              </w:rPr>
              <w:t>Data objects</w:t>
            </w:r>
            <w:r>
              <w:rPr>
                <w:lang w:val="en-US"/>
              </w:rPr>
              <w:t xml:space="preserve"> used all apps and Web sites </w:t>
            </w:r>
            <w:r w:rsidR="009B207E">
              <w:rPr>
                <w:lang w:val="en-US"/>
              </w:rPr>
              <w:t xml:space="preserve">and common code used by the </w:t>
            </w:r>
            <w:r>
              <w:rPr>
                <w:lang w:val="en-US"/>
              </w:rPr>
              <w:t xml:space="preserve">Common </w:t>
            </w:r>
            <w:r w:rsidR="009B207E">
              <w:rPr>
                <w:lang w:val="en-US"/>
              </w:rPr>
              <w:t>Data Object</w:t>
            </w:r>
          </w:p>
        </w:tc>
      </w:tr>
      <w:tr w:rsidR="00227903" w:rsidTr="00227903">
        <w:tc>
          <w:tcPr>
            <w:tcW w:w="3823" w:type="dxa"/>
          </w:tcPr>
          <w:p w:rsidR="00227903" w:rsidRDefault="00227903" w:rsidP="00227903">
            <w:pPr>
              <w:rPr>
                <w:lang w:val="en-US"/>
              </w:rPr>
            </w:pPr>
            <w:r>
              <w:rPr>
                <w:lang w:val="en-US"/>
              </w:rPr>
              <w:t>Commons\</w:t>
            </w:r>
            <w:proofErr w:type="spellStart"/>
            <w:r w:rsidRPr="00227903">
              <w:rPr>
                <w:lang w:val="en-US"/>
              </w:rPr>
              <w:t>Domain.DataModel.Loyalty</w:t>
            </w:r>
            <w:proofErr w:type="spellEnd"/>
          </w:p>
        </w:tc>
        <w:tc>
          <w:tcPr>
            <w:tcW w:w="5239" w:type="dxa"/>
          </w:tcPr>
          <w:p w:rsidR="00227903" w:rsidRDefault="00227903" w:rsidP="00227903">
            <w:pPr>
              <w:rPr>
                <w:lang w:val="en-US"/>
              </w:rPr>
            </w:pPr>
            <w:r>
              <w:rPr>
                <w:lang w:val="en-US"/>
              </w:rPr>
              <w:t>Loyalty Data objects</w:t>
            </w:r>
          </w:p>
        </w:tc>
      </w:tr>
      <w:tr w:rsidR="009B207E" w:rsidTr="00227903">
        <w:tc>
          <w:tcPr>
            <w:tcW w:w="3823" w:type="dxa"/>
          </w:tcPr>
          <w:p w:rsidR="009B207E" w:rsidRDefault="009B207E" w:rsidP="00227903">
            <w:pPr>
              <w:rPr>
                <w:lang w:val="en-US"/>
              </w:rPr>
            </w:pPr>
            <w:proofErr w:type="spellStart"/>
            <w:r>
              <w:rPr>
                <w:lang w:val="en-US"/>
              </w:rPr>
              <w:t>DataAccess</w:t>
            </w:r>
            <w:proofErr w:type="spellEnd"/>
            <w:r w:rsidR="00227903">
              <w:rPr>
                <w:lang w:val="en-US"/>
              </w:rPr>
              <w:t>\</w:t>
            </w:r>
            <w:proofErr w:type="spellStart"/>
            <w:r w:rsidR="00227903" w:rsidRPr="00227903">
              <w:rPr>
                <w:lang w:val="en-US"/>
              </w:rPr>
              <w:t>BOConnection.NavSQL</w:t>
            </w:r>
            <w:proofErr w:type="spellEnd"/>
          </w:p>
        </w:tc>
        <w:tc>
          <w:tcPr>
            <w:tcW w:w="5239" w:type="dxa"/>
          </w:tcPr>
          <w:p w:rsidR="009B207E" w:rsidRDefault="00227903">
            <w:pPr>
              <w:rPr>
                <w:lang w:val="en-US"/>
              </w:rPr>
            </w:pPr>
            <w:r>
              <w:rPr>
                <w:lang w:val="en-US"/>
              </w:rPr>
              <w:t>LS NAV Data communication</w:t>
            </w:r>
          </w:p>
        </w:tc>
      </w:tr>
      <w:tr w:rsidR="009B207E" w:rsidTr="00227903">
        <w:tc>
          <w:tcPr>
            <w:tcW w:w="3823" w:type="dxa"/>
          </w:tcPr>
          <w:p w:rsidR="009B207E" w:rsidRDefault="00227903" w:rsidP="00227903">
            <w:pPr>
              <w:rPr>
                <w:lang w:val="en-US"/>
              </w:rPr>
            </w:pPr>
            <w:proofErr w:type="spellStart"/>
            <w:r>
              <w:rPr>
                <w:lang w:val="en-US"/>
              </w:rPr>
              <w:t>DataAccess</w:t>
            </w:r>
            <w:proofErr w:type="spellEnd"/>
            <w:r>
              <w:rPr>
                <w:lang w:val="en-US"/>
              </w:rPr>
              <w:t>\</w:t>
            </w:r>
            <w:proofErr w:type="spellStart"/>
            <w:r w:rsidRPr="00227903">
              <w:rPr>
                <w:lang w:val="en-US"/>
              </w:rPr>
              <w:t>Data.SQLServer</w:t>
            </w:r>
            <w:proofErr w:type="spellEnd"/>
          </w:p>
        </w:tc>
        <w:tc>
          <w:tcPr>
            <w:tcW w:w="5239" w:type="dxa"/>
          </w:tcPr>
          <w:p w:rsidR="009B207E" w:rsidRDefault="00227903">
            <w:pPr>
              <w:rPr>
                <w:lang w:val="en-US"/>
              </w:rPr>
            </w:pPr>
            <w:r>
              <w:rPr>
                <w:lang w:val="en-US"/>
              </w:rPr>
              <w:t>Local Omni Database communication</w:t>
            </w:r>
          </w:p>
        </w:tc>
      </w:tr>
      <w:tr w:rsidR="00227903" w:rsidTr="00227903">
        <w:tc>
          <w:tcPr>
            <w:tcW w:w="3823" w:type="dxa"/>
          </w:tcPr>
          <w:p w:rsidR="00227903" w:rsidRDefault="00227903" w:rsidP="00227903">
            <w:pPr>
              <w:rPr>
                <w:lang w:val="en-US"/>
              </w:rPr>
            </w:pPr>
            <w:proofErr w:type="spellStart"/>
            <w:r>
              <w:rPr>
                <w:lang w:val="en-US"/>
              </w:rPr>
              <w:t>DataAccess</w:t>
            </w:r>
            <w:proofErr w:type="spellEnd"/>
            <w:r>
              <w:rPr>
                <w:lang w:val="en-US"/>
              </w:rPr>
              <w:t>\</w:t>
            </w:r>
            <w:r w:rsidRPr="00227903">
              <w:rPr>
                <w:lang w:val="en-US"/>
              </w:rPr>
              <w:t>Interfaces</w:t>
            </w:r>
          </w:p>
        </w:tc>
        <w:tc>
          <w:tcPr>
            <w:tcW w:w="5239" w:type="dxa"/>
          </w:tcPr>
          <w:p w:rsidR="00227903" w:rsidRDefault="00227903">
            <w:pPr>
              <w:rPr>
                <w:lang w:val="en-US"/>
              </w:rPr>
            </w:pPr>
            <w:r>
              <w:rPr>
                <w:lang w:val="en-US"/>
              </w:rPr>
              <w:t xml:space="preserve">Interface files for </w:t>
            </w:r>
            <w:proofErr w:type="spellStart"/>
            <w:r>
              <w:rPr>
                <w:lang w:val="en-US"/>
              </w:rPr>
              <w:t>DataAccess</w:t>
            </w:r>
            <w:proofErr w:type="spellEnd"/>
            <w:r>
              <w:rPr>
                <w:lang w:val="en-US"/>
              </w:rPr>
              <w:t xml:space="preserve"> projects</w:t>
            </w:r>
          </w:p>
        </w:tc>
      </w:tr>
      <w:tr w:rsidR="00227903" w:rsidTr="00227903">
        <w:tc>
          <w:tcPr>
            <w:tcW w:w="3823" w:type="dxa"/>
          </w:tcPr>
          <w:p w:rsidR="00227903" w:rsidRDefault="00227903" w:rsidP="00227903">
            <w:pPr>
              <w:rPr>
                <w:lang w:val="en-US"/>
              </w:rPr>
            </w:pPr>
            <w:proofErr w:type="spellStart"/>
            <w:r w:rsidRPr="00227903">
              <w:rPr>
                <w:lang w:val="en-US"/>
              </w:rPr>
              <w:t>BusinessLayer</w:t>
            </w:r>
            <w:proofErr w:type="spellEnd"/>
          </w:p>
        </w:tc>
        <w:tc>
          <w:tcPr>
            <w:tcW w:w="5239" w:type="dxa"/>
          </w:tcPr>
          <w:p w:rsidR="00227903" w:rsidRDefault="00227903">
            <w:pPr>
              <w:rPr>
                <w:lang w:val="en-US"/>
              </w:rPr>
            </w:pPr>
            <w:r>
              <w:rPr>
                <w:lang w:val="en-US"/>
              </w:rPr>
              <w:t xml:space="preserve">Business Logic that takes care of calling right </w:t>
            </w:r>
            <w:proofErr w:type="spellStart"/>
            <w:r>
              <w:rPr>
                <w:lang w:val="en-US"/>
              </w:rPr>
              <w:t>DataAccess</w:t>
            </w:r>
            <w:proofErr w:type="spellEnd"/>
            <w:r>
              <w:rPr>
                <w:lang w:val="en-US"/>
              </w:rPr>
              <w:t xml:space="preserve"> code.</w:t>
            </w:r>
          </w:p>
        </w:tc>
      </w:tr>
      <w:tr w:rsidR="00227903" w:rsidTr="00227903">
        <w:tc>
          <w:tcPr>
            <w:tcW w:w="3823" w:type="dxa"/>
          </w:tcPr>
          <w:p w:rsidR="00227903" w:rsidRPr="00227903" w:rsidRDefault="00227903" w:rsidP="00227903">
            <w:pPr>
              <w:rPr>
                <w:lang w:val="en-US"/>
              </w:rPr>
            </w:pPr>
            <w:r w:rsidRPr="00227903">
              <w:rPr>
                <w:lang w:val="en-US"/>
              </w:rPr>
              <w:t>Service</w:t>
            </w:r>
          </w:p>
        </w:tc>
        <w:tc>
          <w:tcPr>
            <w:tcW w:w="5239" w:type="dxa"/>
          </w:tcPr>
          <w:p w:rsidR="00227903" w:rsidRDefault="00227903">
            <w:pPr>
              <w:rPr>
                <w:lang w:val="en-US"/>
              </w:rPr>
            </w:pPr>
            <w:r>
              <w:rPr>
                <w:lang w:val="en-US"/>
              </w:rPr>
              <w:t>Omni Service Interface code</w:t>
            </w:r>
          </w:p>
        </w:tc>
      </w:tr>
    </w:tbl>
    <w:p w:rsidR="009B207E" w:rsidRDefault="009B207E">
      <w:pPr>
        <w:rPr>
          <w:lang w:val="en-US"/>
        </w:rPr>
      </w:pPr>
    </w:p>
    <w:p w:rsidR="00227903" w:rsidRDefault="00227903">
      <w:pPr>
        <w:rPr>
          <w:lang w:val="en-US"/>
        </w:rPr>
      </w:pPr>
      <w:r>
        <w:rPr>
          <w:lang w:val="en-US"/>
        </w:rPr>
        <w:t xml:space="preserve">The most common code path is following: </w:t>
      </w:r>
    </w:p>
    <w:p w:rsidR="00227903" w:rsidRDefault="00227903">
      <w:pPr>
        <w:rPr>
          <w:lang w:val="en-US"/>
        </w:rPr>
      </w:pPr>
      <w:r>
        <w:rPr>
          <w:lang w:val="en-US"/>
        </w:rPr>
        <w:t xml:space="preserve">The interface calls the Business Layer, that then take decision on where the code is located and calls the appropriated </w:t>
      </w:r>
      <w:proofErr w:type="spellStart"/>
      <w:r>
        <w:rPr>
          <w:lang w:val="en-US"/>
        </w:rPr>
        <w:t>DataAccess</w:t>
      </w:r>
      <w:proofErr w:type="spellEnd"/>
      <w:r>
        <w:rPr>
          <w:lang w:val="en-US"/>
        </w:rPr>
        <w:t xml:space="preserve"> code that then get the data from its source.</w:t>
      </w:r>
    </w:p>
    <w:p w:rsidR="00227903" w:rsidRPr="009B207E" w:rsidRDefault="00227903">
      <w:pPr>
        <w:rPr>
          <w:lang w:val="en-US"/>
        </w:rPr>
      </w:pPr>
    </w:p>
    <w:p w:rsidR="00227903" w:rsidRDefault="00227903">
      <w:pPr>
        <w:rPr>
          <w:lang w:val="en-US"/>
        </w:rPr>
      </w:pPr>
      <w:r>
        <w:rPr>
          <w:lang w:val="en-US"/>
        </w:rPr>
        <w:br w:type="page"/>
      </w:r>
    </w:p>
    <w:p w:rsidR="00610E90" w:rsidRPr="00610E90" w:rsidRDefault="00610E90">
      <w:pPr>
        <w:rPr>
          <w:b/>
          <w:sz w:val="28"/>
          <w:szCs w:val="28"/>
          <w:lang w:val="en-US"/>
        </w:rPr>
      </w:pPr>
      <w:r>
        <w:rPr>
          <w:b/>
          <w:sz w:val="28"/>
          <w:szCs w:val="28"/>
          <w:lang w:val="en-US"/>
        </w:rPr>
        <w:lastRenderedPageBreak/>
        <w:t xml:space="preserve">Sample </w:t>
      </w:r>
      <w:proofErr w:type="spellStart"/>
      <w:r>
        <w:rPr>
          <w:b/>
          <w:sz w:val="28"/>
          <w:szCs w:val="28"/>
          <w:lang w:val="en-US"/>
        </w:rPr>
        <w:t>MyCustomFunction</w:t>
      </w:r>
      <w:proofErr w:type="spellEnd"/>
    </w:p>
    <w:p w:rsidR="009B207E" w:rsidRDefault="009B207E">
      <w:pPr>
        <w:rPr>
          <w:lang w:val="en-US"/>
        </w:rPr>
      </w:pPr>
      <w:r>
        <w:rPr>
          <w:lang w:val="en-US"/>
        </w:rPr>
        <w:t xml:space="preserve">In the code, there is already a sample of a new function, which </w:t>
      </w:r>
      <w:r w:rsidR="00080B4F" w:rsidRPr="009B207E">
        <w:rPr>
          <w:lang w:val="en-US"/>
        </w:rPr>
        <w:t>both Web Sites and Loyalty app can use.</w:t>
      </w:r>
      <w:r w:rsidR="00610E90">
        <w:rPr>
          <w:lang w:val="en-US"/>
        </w:rPr>
        <w:t xml:space="preserve"> </w:t>
      </w:r>
      <w:r>
        <w:rPr>
          <w:lang w:val="en-US"/>
        </w:rPr>
        <w:t>It is best to start from the end of the code path when adding a new function.</w:t>
      </w:r>
    </w:p>
    <w:p w:rsidR="00610E90" w:rsidRDefault="00610E90">
      <w:pPr>
        <w:rPr>
          <w:lang w:val="en-US"/>
        </w:rPr>
      </w:pPr>
    </w:p>
    <w:p w:rsidR="00C936C9" w:rsidRDefault="00C936C9">
      <w:pPr>
        <w:rPr>
          <w:lang w:val="en-US"/>
        </w:rPr>
      </w:pPr>
      <w:r>
        <w:rPr>
          <w:lang w:val="en-US"/>
        </w:rPr>
        <w:t>This is where the main data processing will take place</w:t>
      </w:r>
    </w:p>
    <w:p w:rsidR="009B207E" w:rsidRPr="000646F2" w:rsidRDefault="00227903">
      <w:pPr>
        <w:rPr>
          <w:i/>
          <w:sz w:val="18"/>
          <w:szCs w:val="18"/>
          <w:lang w:val="en-US"/>
        </w:rPr>
      </w:pPr>
      <w:proofErr w:type="spellStart"/>
      <w:r w:rsidRPr="000646F2">
        <w:rPr>
          <w:i/>
          <w:sz w:val="18"/>
          <w:szCs w:val="18"/>
          <w:lang w:val="en-US"/>
        </w:rPr>
        <w:t>DataAccess</w:t>
      </w:r>
      <w:proofErr w:type="spellEnd"/>
      <w:r w:rsidRPr="000646F2">
        <w:rPr>
          <w:i/>
          <w:sz w:val="18"/>
          <w:szCs w:val="18"/>
          <w:lang w:val="en-US"/>
        </w:rPr>
        <w:t>\</w:t>
      </w:r>
      <w:proofErr w:type="spellStart"/>
      <w:r w:rsidRPr="000646F2">
        <w:rPr>
          <w:i/>
          <w:sz w:val="18"/>
          <w:szCs w:val="18"/>
          <w:lang w:val="en-US"/>
        </w:rPr>
        <w:t>BOConnection.NavSQL</w:t>
      </w:r>
      <w:proofErr w:type="spellEnd"/>
      <w:r w:rsidRPr="000646F2">
        <w:rPr>
          <w:i/>
          <w:sz w:val="18"/>
          <w:szCs w:val="18"/>
          <w:lang w:val="en-US"/>
        </w:rPr>
        <w:t>\</w:t>
      </w:r>
      <w:proofErr w:type="spellStart"/>
      <w:r w:rsidRPr="000646F2">
        <w:rPr>
          <w:i/>
          <w:sz w:val="18"/>
          <w:szCs w:val="18"/>
          <w:lang w:val="en-US"/>
        </w:rPr>
        <w:t>NavCustom.cs</w:t>
      </w:r>
      <w:proofErr w:type="spellEnd"/>
    </w:p>
    <w:p w:rsidR="00227903" w:rsidRPr="000646F2" w:rsidRDefault="00227903" w:rsidP="00227903">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FF"/>
          <w:sz w:val="18"/>
          <w:szCs w:val="18"/>
        </w:rPr>
        <w:t>public</w:t>
      </w:r>
      <w:r w:rsidRPr="000646F2">
        <w:rPr>
          <w:rFonts w:ascii="Consolas" w:hAnsi="Consolas" w:cs="Consolas"/>
          <w:color w:val="000000"/>
          <w:sz w:val="18"/>
          <w:szCs w:val="18"/>
        </w:rPr>
        <w:t xml:space="preserve"> </w:t>
      </w:r>
      <w:r w:rsidRPr="000646F2">
        <w:rPr>
          <w:rFonts w:ascii="Consolas" w:hAnsi="Consolas" w:cs="Consolas"/>
          <w:color w:val="0000FF"/>
          <w:sz w:val="18"/>
          <w:szCs w:val="18"/>
        </w:rPr>
        <w:t>virtual</w:t>
      </w:r>
      <w:r w:rsidRPr="000646F2">
        <w:rPr>
          <w:rFonts w:ascii="Consolas" w:hAnsi="Consolas" w:cs="Consolas"/>
          <w:color w:val="000000"/>
          <w:sz w:val="18"/>
          <w:szCs w:val="18"/>
        </w:rPr>
        <w:t xml:space="preserve"> </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MyCustomFunction(</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data)</w:t>
      </w:r>
    </w:p>
    <w:p w:rsidR="00227903" w:rsidRPr="000646F2" w:rsidRDefault="00227903" w:rsidP="00227903">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w:t>
      </w:r>
    </w:p>
    <w:p w:rsidR="00227903" w:rsidRPr="000646F2" w:rsidRDefault="00227903" w:rsidP="00227903">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 xml:space="preserve">   </w:t>
      </w:r>
      <w:r w:rsidRPr="000646F2">
        <w:rPr>
          <w:rFonts w:ascii="Consolas" w:hAnsi="Consolas" w:cs="Consolas"/>
          <w:color w:val="008000"/>
          <w:sz w:val="18"/>
          <w:szCs w:val="18"/>
        </w:rPr>
        <w:t>// TODO: Here you put the code to access NAV or call NAV WS</w:t>
      </w:r>
    </w:p>
    <w:p w:rsidR="00227903" w:rsidRPr="000646F2" w:rsidRDefault="00227903" w:rsidP="00227903">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 xml:space="preserve">   </w:t>
      </w:r>
      <w:r w:rsidRPr="000646F2">
        <w:rPr>
          <w:rFonts w:ascii="Consolas" w:hAnsi="Consolas" w:cs="Consolas"/>
          <w:color w:val="008000"/>
          <w:sz w:val="18"/>
          <w:szCs w:val="18"/>
        </w:rPr>
        <w:t>// For NAV WS v1, existing Data Mapping is done under XmlMapping folder</w:t>
      </w:r>
    </w:p>
    <w:p w:rsidR="00227903" w:rsidRPr="000646F2" w:rsidRDefault="00227903" w:rsidP="00227903">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 xml:space="preserve">   </w:t>
      </w:r>
      <w:r w:rsidRPr="000646F2">
        <w:rPr>
          <w:rFonts w:ascii="Consolas" w:hAnsi="Consolas" w:cs="Consolas"/>
          <w:color w:val="008000"/>
          <w:sz w:val="18"/>
          <w:szCs w:val="18"/>
        </w:rPr>
        <w:t>// For NAV WS v2, existing Data Mapping is done under Mapping folder</w:t>
      </w:r>
    </w:p>
    <w:p w:rsidR="00227903" w:rsidRPr="000646F2" w:rsidRDefault="00227903" w:rsidP="00227903">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 xml:space="preserve">   </w:t>
      </w:r>
      <w:r w:rsidRPr="000646F2">
        <w:rPr>
          <w:rFonts w:ascii="Consolas" w:hAnsi="Consolas" w:cs="Consolas"/>
          <w:color w:val="008000"/>
          <w:sz w:val="18"/>
          <w:szCs w:val="18"/>
        </w:rPr>
        <w:t>// For NAV Direct Database access, code is under Dal Folder</w:t>
      </w:r>
    </w:p>
    <w:p w:rsidR="00227903" w:rsidRPr="000646F2" w:rsidRDefault="00227903" w:rsidP="00227903">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 xml:space="preserve">   </w:t>
      </w:r>
      <w:r w:rsidRPr="000646F2">
        <w:rPr>
          <w:rFonts w:ascii="Consolas" w:hAnsi="Consolas" w:cs="Consolas"/>
          <w:color w:val="0000FF"/>
          <w:sz w:val="18"/>
          <w:szCs w:val="18"/>
        </w:rPr>
        <w:t>return</w:t>
      </w:r>
      <w:r w:rsidRPr="000646F2">
        <w:rPr>
          <w:rFonts w:ascii="Consolas" w:hAnsi="Consolas" w:cs="Consolas"/>
          <w:color w:val="000000"/>
          <w:sz w:val="18"/>
          <w:szCs w:val="18"/>
        </w:rPr>
        <w:t xml:space="preserve"> </w:t>
      </w:r>
      <w:r w:rsidRPr="000646F2">
        <w:rPr>
          <w:rFonts w:ascii="Consolas" w:hAnsi="Consolas" w:cs="Consolas"/>
          <w:color w:val="A31515"/>
          <w:sz w:val="18"/>
          <w:szCs w:val="18"/>
        </w:rPr>
        <w:t>"My return data + Incoming data: "</w:t>
      </w:r>
      <w:r w:rsidRPr="000646F2">
        <w:rPr>
          <w:rFonts w:ascii="Consolas" w:hAnsi="Consolas" w:cs="Consolas"/>
          <w:color w:val="000000"/>
          <w:sz w:val="18"/>
          <w:szCs w:val="18"/>
        </w:rPr>
        <w:t xml:space="preserve"> + data;</w:t>
      </w:r>
    </w:p>
    <w:p w:rsidR="00227903" w:rsidRPr="000646F2" w:rsidRDefault="00227903" w:rsidP="00227903">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w:t>
      </w:r>
    </w:p>
    <w:p w:rsidR="00227903" w:rsidRDefault="00227903">
      <w:pPr>
        <w:rPr>
          <w:lang w:val="en-US"/>
        </w:rPr>
      </w:pPr>
    </w:p>
    <w:p w:rsidR="00C936C9" w:rsidRDefault="00C936C9">
      <w:pPr>
        <w:rPr>
          <w:lang w:val="en-US"/>
        </w:rPr>
      </w:pPr>
      <w:r>
        <w:rPr>
          <w:lang w:val="en-US"/>
        </w:rPr>
        <w:t>We need to add new interface for our function</w:t>
      </w:r>
    </w:p>
    <w:p w:rsidR="00227903" w:rsidRPr="000646F2" w:rsidRDefault="00227903">
      <w:pPr>
        <w:rPr>
          <w:i/>
          <w:sz w:val="18"/>
          <w:szCs w:val="18"/>
          <w:lang w:val="en-US"/>
        </w:rPr>
      </w:pPr>
      <w:r w:rsidRPr="000646F2">
        <w:rPr>
          <w:i/>
          <w:sz w:val="18"/>
          <w:szCs w:val="18"/>
          <w:lang w:val="en-US"/>
        </w:rPr>
        <w:t>Interfaces</w:t>
      </w:r>
      <w:r w:rsidRPr="000646F2">
        <w:rPr>
          <w:i/>
          <w:sz w:val="18"/>
          <w:szCs w:val="18"/>
        </w:rPr>
        <w:t>\</w:t>
      </w:r>
      <w:proofErr w:type="spellStart"/>
      <w:r w:rsidRPr="000646F2">
        <w:rPr>
          <w:i/>
          <w:sz w:val="18"/>
          <w:szCs w:val="18"/>
          <w:lang w:val="en-US"/>
        </w:rPr>
        <w:t>BOConnection</w:t>
      </w:r>
      <w:proofErr w:type="spellEnd"/>
      <w:r w:rsidRPr="000646F2">
        <w:rPr>
          <w:i/>
          <w:sz w:val="18"/>
          <w:szCs w:val="18"/>
          <w:lang w:val="en-US"/>
        </w:rPr>
        <w:t>\</w:t>
      </w:r>
      <w:proofErr w:type="spellStart"/>
      <w:r w:rsidRPr="000646F2">
        <w:rPr>
          <w:i/>
          <w:sz w:val="18"/>
          <w:szCs w:val="18"/>
          <w:lang w:val="en-US"/>
        </w:rPr>
        <w:t>ICustomBO.cs</w:t>
      </w:r>
      <w:proofErr w:type="spellEnd"/>
    </w:p>
    <w:p w:rsidR="00227903" w:rsidRPr="000646F2" w:rsidRDefault="00227903" w:rsidP="00227903">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MyCustomFunction(</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data);</w:t>
      </w:r>
    </w:p>
    <w:p w:rsidR="00227903" w:rsidRDefault="00227903">
      <w:pPr>
        <w:rPr>
          <w:lang w:val="en-US"/>
        </w:rPr>
      </w:pPr>
    </w:p>
    <w:p w:rsidR="00C936C9" w:rsidRDefault="00C936C9">
      <w:pPr>
        <w:rPr>
          <w:lang w:val="en-US"/>
        </w:rPr>
      </w:pPr>
      <w:r>
        <w:rPr>
          <w:lang w:val="en-US"/>
        </w:rPr>
        <w:t>Business Layer will open up correct BO object where our new code is and call it</w:t>
      </w:r>
    </w:p>
    <w:p w:rsidR="00C936C9" w:rsidRPr="000646F2" w:rsidRDefault="00C936C9" w:rsidP="00C936C9">
      <w:pPr>
        <w:rPr>
          <w:i/>
          <w:sz w:val="18"/>
          <w:szCs w:val="18"/>
          <w:lang w:val="en-US"/>
        </w:rPr>
      </w:pPr>
      <w:proofErr w:type="spellStart"/>
      <w:r w:rsidRPr="000646F2">
        <w:rPr>
          <w:i/>
          <w:sz w:val="18"/>
          <w:szCs w:val="18"/>
          <w:lang w:val="en-US"/>
        </w:rPr>
        <w:t>BusinessLayer</w:t>
      </w:r>
      <w:proofErr w:type="spellEnd"/>
      <w:r w:rsidRPr="000646F2">
        <w:rPr>
          <w:i/>
          <w:sz w:val="18"/>
          <w:szCs w:val="18"/>
          <w:lang w:val="en-US"/>
        </w:rPr>
        <w:t>\</w:t>
      </w:r>
      <w:proofErr w:type="spellStart"/>
      <w:r w:rsidRPr="000646F2">
        <w:rPr>
          <w:i/>
          <w:sz w:val="18"/>
          <w:szCs w:val="18"/>
          <w:lang w:val="en-US"/>
        </w:rPr>
        <w:t>CustomBLL.cs</w:t>
      </w:r>
      <w:proofErr w:type="spellEnd"/>
    </w:p>
    <w:p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FF"/>
          <w:sz w:val="18"/>
          <w:szCs w:val="18"/>
        </w:rPr>
        <w:t>public</w:t>
      </w:r>
      <w:r w:rsidRPr="000646F2">
        <w:rPr>
          <w:rFonts w:ascii="Consolas" w:hAnsi="Consolas" w:cs="Consolas"/>
          <w:color w:val="000000"/>
          <w:sz w:val="18"/>
          <w:szCs w:val="18"/>
        </w:rPr>
        <w:t xml:space="preserve"> </w:t>
      </w:r>
      <w:r w:rsidRPr="000646F2">
        <w:rPr>
          <w:rFonts w:ascii="Consolas" w:hAnsi="Consolas" w:cs="Consolas"/>
          <w:color w:val="0000FF"/>
          <w:sz w:val="18"/>
          <w:szCs w:val="18"/>
        </w:rPr>
        <w:t>virtual</w:t>
      </w:r>
      <w:r w:rsidRPr="000646F2">
        <w:rPr>
          <w:rFonts w:ascii="Consolas" w:hAnsi="Consolas" w:cs="Consolas"/>
          <w:color w:val="000000"/>
          <w:sz w:val="18"/>
          <w:szCs w:val="18"/>
        </w:rPr>
        <w:t xml:space="preserve"> </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MyCustomFunction(</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data)</w:t>
      </w:r>
    </w:p>
    <w:p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w:t>
      </w:r>
    </w:p>
    <w:p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FF"/>
          <w:sz w:val="18"/>
          <w:szCs w:val="18"/>
        </w:rPr>
        <w:t xml:space="preserve">    return</w:t>
      </w:r>
      <w:r w:rsidRPr="000646F2">
        <w:rPr>
          <w:rFonts w:ascii="Consolas" w:hAnsi="Consolas" w:cs="Consolas"/>
          <w:color w:val="000000"/>
          <w:sz w:val="18"/>
          <w:szCs w:val="18"/>
        </w:rPr>
        <w:t xml:space="preserve"> BOCustomConnection.MyCustomFunction(data);</w:t>
      </w:r>
    </w:p>
    <w:p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w:t>
      </w:r>
    </w:p>
    <w:p w:rsidR="00C936C9" w:rsidRDefault="00C936C9" w:rsidP="00C936C9">
      <w:pPr>
        <w:rPr>
          <w:lang w:val="en-US"/>
        </w:rPr>
      </w:pPr>
    </w:p>
    <w:p w:rsidR="00C936C9" w:rsidRDefault="00C936C9" w:rsidP="00C936C9">
      <w:pPr>
        <w:rPr>
          <w:lang w:val="en-US"/>
        </w:rPr>
      </w:pPr>
      <w:r>
        <w:rPr>
          <w:lang w:val="en-US"/>
        </w:rPr>
        <w:t>All Omni Interfaces call this code, which then calls the function in Business Layer.</w:t>
      </w:r>
    </w:p>
    <w:p w:rsidR="00C936C9" w:rsidRPr="000646F2" w:rsidRDefault="00C936C9" w:rsidP="00C936C9">
      <w:pPr>
        <w:rPr>
          <w:i/>
          <w:sz w:val="18"/>
          <w:szCs w:val="18"/>
          <w:lang w:val="en-US"/>
        </w:rPr>
      </w:pPr>
      <w:r w:rsidRPr="000646F2">
        <w:rPr>
          <w:i/>
          <w:sz w:val="18"/>
          <w:szCs w:val="18"/>
          <w:lang w:val="en-US"/>
        </w:rPr>
        <w:t>Service\Common\</w:t>
      </w:r>
      <w:proofErr w:type="spellStart"/>
      <w:r w:rsidRPr="000646F2">
        <w:rPr>
          <w:i/>
          <w:sz w:val="18"/>
          <w:szCs w:val="18"/>
          <w:lang w:val="en-US"/>
        </w:rPr>
        <w:t>LSOmniBaseCustom.cs</w:t>
      </w:r>
      <w:proofErr w:type="spellEnd"/>
    </w:p>
    <w:p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FF"/>
          <w:sz w:val="18"/>
          <w:szCs w:val="18"/>
        </w:rPr>
        <w:t>public</w:t>
      </w:r>
      <w:r w:rsidRPr="000646F2">
        <w:rPr>
          <w:rFonts w:ascii="Consolas" w:hAnsi="Consolas" w:cs="Consolas"/>
          <w:color w:val="000000"/>
          <w:sz w:val="18"/>
          <w:szCs w:val="18"/>
        </w:rPr>
        <w:t xml:space="preserve"> </w:t>
      </w:r>
      <w:r w:rsidRPr="000646F2">
        <w:rPr>
          <w:rFonts w:ascii="Consolas" w:hAnsi="Consolas" w:cs="Consolas"/>
          <w:color w:val="0000FF"/>
          <w:sz w:val="18"/>
          <w:szCs w:val="18"/>
        </w:rPr>
        <w:t>virtual</w:t>
      </w:r>
      <w:r w:rsidRPr="000646F2">
        <w:rPr>
          <w:rFonts w:ascii="Consolas" w:hAnsi="Consolas" w:cs="Consolas"/>
          <w:color w:val="000000"/>
          <w:sz w:val="18"/>
          <w:szCs w:val="18"/>
        </w:rPr>
        <w:t xml:space="preserve"> </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MyCustomFunction(</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data)</w:t>
      </w:r>
    </w:p>
    <w:p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w:t>
      </w:r>
    </w:p>
    <w:p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 xml:space="preserve">    CustomBLL myBLL = </w:t>
      </w:r>
      <w:r w:rsidRPr="000646F2">
        <w:rPr>
          <w:rFonts w:ascii="Consolas" w:hAnsi="Consolas" w:cs="Consolas"/>
          <w:color w:val="0000FF"/>
          <w:sz w:val="18"/>
          <w:szCs w:val="18"/>
        </w:rPr>
        <w:t>new</w:t>
      </w:r>
      <w:r w:rsidRPr="000646F2">
        <w:rPr>
          <w:rFonts w:ascii="Consolas" w:hAnsi="Consolas" w:cs="Consolas"/>
          <w:color w:val="000000"/>
          <w:sz w:val="18"/>
          <w:szCs w:val="18"/>
        </w:rPr>
        <w:t xml:space="preserve"> CustomBLL();</w:t>
      </w:r>
    </w:p>
    <w:p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 xml:space="preserve">    </w:t>
      </w:r>
      <w:r w:rsidRPr="000646F2">
        <w:rPr>
          <w:rFonts w:ascii="Consolas" w:hAnsi="Consolas" w:cs="Consolas"/>
          <w:color w:val="0000FF"/>
          <w:sz w:val="18"/>
          <w:szCs w:val="18"/>
        </w:rPr>
        <w:t>return</w:t>
      </w:r>
      <w:r w:rsidRPr="000646F2">
        <w:rPr>
          <w:rFonts w:ascii="Consolas" w:hAnsi="Consolas" w:cs="Consolas"/>
          <w:color w:val="000000"/>
          <w:sz w:val="18"/>
          <w:szCs w:val="18"/>
        </w:rPr>
        <w:t xml:space="preserve"> myBLL.MyCustomFunction(data);</w:t>
      </w:r>
    </w:p>
    <w:p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w:t>
      </w:r>
    </w:p>
    <w:p w:rsidR="00C936C9" w:rsidRDefault="00C936C9">
      <w:pPr>
        <w:rPr>
          <w:lang w:val="en-US"/>
        </w:rPr>
      </w:pPr>
    </w:p>
    <w:p w:rsidR="00C936C9" w:rsidRDefault="00C936C9">
      <w:pPr>
        <w:rPr>
          <w:lang w:val="en-US"/>
        </w:rPr>
      </w:pPr>
      <w:r>
        <w:rPr>
          <w:lang w:val="en-US"/>
        </w:rPr>
        <w:t>Public interfaces</w:t>
      </w:r>
    </w:p>
    <w:p w:rsidR="009B207E" w:rsidRPr="000646F2" w:rsidRDefault="009B207E">
      <w:pPr>
        <w:rPr>
          <w:i/>
          <w:sz w:val="18"/>
          <w:szCs w:val="18"/>
          <w:lang w:val="en-US"/>
        </w:rPr>
      </w:pPr>
      <w:r w:rsidRPr="000646F2">
        <w:rPr>
          <w:i/>
          <w:sz w:val="18"/>
          <w:szCs w:val="18"/>
          <w:lang w:val="en-US"/>
        </w:rPr>
        <w:t>Interface\</w:t>
      </w:r>
      <w:proofErr w:type="spellStart"/>
      <w:r w:rsidRPr="000646F2">
        <w:rPr>
          <w:i/>
          <w:sz w:val="18"/>
          <w:szCs w:val="18"/>
          <w:lang w:val="en-US"/>
        </w:rPr>
        <w:t>IeCommerceService.cs</w:t>
      </w:r>
      <w:proofErr w:type="spellEnd"/>
      <w:r w:rsidRPr="000646F2">
        <w:rPr>
          <w:i/>
          <w:sz w:val="18"/>
          <w:szCs w:val="18"/>
          <w:lang w:val="en-US"/>
        </w:rPr>
        <w:t xml:space="preserve"> &amp; Interface\</w:t>
      </w:r>
      <w:proofErr w:type="spellStart"/>
      <w:r w:rsidRPr="000646F2">
        <w:rPr>
          <w:i/>
          <w:sz w:val="18"/>
          <w:szCs w:val="18"/>
          <w:lang w:val="en-US"/>
        </w:rPr>
        <w:t>ILoyService.cs</w:t>
      </w:r>
      <w:proofErr w:type="spellEnd"/>
    </w:p>
    <w:p w:rsidR="009B207E" w:rsidRPr="000646F2" w:rsidRDefault="009B207E" w:rsidP="009B207E">
      <w:pPr>
        <w:autoSpaceDE w:val="0"/>
        <w:autoSpaceDN w:val="0"/>
        <w:adjustRightInd w:val="0"/>
        <w:spacing w:after="0" w:line="240" w:lineRule="auto"/>
        <w:rPr>
          <w:rFonts w:ascii="Consolas" w:hAnsi="Consolas" w:cs="Consolas"/>
          <w:color w:val="000000"/>
          <w:sz w:val="18"/>
          <w:szCs w:val="18"/>
          <w:lang w:val="en-US"/>
        </w:rPr>
      </w:pPr>
      <w:r w:rsidRPr="000646F2">
        <w:rPr>
          <w:rFonts w:ascii="Consolas" w:hAnsi="Consolas" w:cs="Consolas"/>
          <w:color w:val="000000"/>
          <w:sz w:val="18"/>
          <w:szCs w:val="18"/>
          <w:lang w:val="en-US"/>
        </w:rPr>
        <w:t>[</w:t>
      </w:r>
      <w:proofErr w:type="spellStart"/>
      <w:r w:rsidRPr="000646F2">
        <w:rPr>
          <w:rFonts w:ascii="Consolas" w:hAnsi="Consolas" w:cs="Consolas"/>
          <w:color w:val="000000"/>
          <w:sz w:val="18"/>
          <w:szCs w:val="18"/>
          <w:lang w:val="en-US"/>
        </w:rPr>
        <w:t>OperationContract</w:t>
      </w:r>
      <w:proofErr w:type="spellEnd"/>
      <w:r w:rsidRPr="000646F2">
        <w:rPr>
          <w:rFonts w:ascii="Consolas" w:hAnsi="Consolas" w:cs="Consolas"/>
          <w:color w:val="000000"/>
          <w:sz w:val="18"/>
          <w:szCs w:val="18"/>
          <w:lang w:val="en-US"/>
        </w:rPr>
        <w:t>]</w:t>
      </w:r>
    </w:p>
    <w:p w:rsidR="009B207E" w:rsidRPr="000646F2" w:rsidRDefault="009B207E" w:rsidP="009B207E">
      <w:pPr>
        <w:autoSpaceDE w:val="0"/>
        <w:autoSpaceDN w:val="0"/>
        <w:adjustRightInd w:val="0"/>
        <w:spacing w:after="0" w:line="240" w:lineRule="auto"/>
        <w:rPr>
          <w:rFonts w:ascii="Consolas" w:hAnsi="Consolas" w:cs="Consolas"/>
          <w:color w:val="000000"/>
          <w:sz w:val="18"/>
          <w:szCs w:val="18"/>
          <w:lang w:val="en-US"/>
        </w:rPr>
      </w:pPr>
      <w:proofErr w:type="gramStart"/>
      <w:r w:rsidRPr="000646F2">
        <w:rPr>
          <w:rFonts w:ascii="Consolas" w:hAnsi="Consolas" w:cs="Consolas"/>
          <w:color w:val="0000FF"/>
          <w:sz w:val="18"/>
          <w:szCs w:val="18"/>
          <w:lang w:val="en-US"/>
        </w:rPr>
        <w:t>string</w:t>
      </w:r>
      <w:proofErr w:type="gramEnd"/>
      <w:r w:rsidRPr="000646F2">
        <w:rPr>
          <w:rFonts w:ascii="Consolas" w:hAnsi="Consolas" w:cs="Consolas"/>
          <w:color w:val="000000"/>
          <w:sz w:val="18"/>
          <w:szCs w:val="18"/>
          <w:lang w:val="en-US"/>
        </w:rPr>
        <w:t xml:space="preserve"> </w:t>
      </w:r>
      <w:proofErr w:type="spellStart"/>
      <w:r w:rsidRPr="000646F2">
        <w:rPr>
          <w:rFonts w:ascii="Consolas" w:hAnsi="Consolas" w:cs="Consolas"/>
          <w:color w:val="000000"/>
          <w:sz w:val="18"/>
          <w:szCs w:val="18"/>
          <w:lang w:val="en-US"/>
        </w:rPr>
        <w:t>MyCustomFunction</w:t>
      </w:r>
      <w:proofErr w:type="spellEnd"/>
      <w:r w:rsidRPr="000646F2">
        <w:rPr>
          <w:rFonts w:ascii="Consolas" w:hAnsi="Consolas" w:cs="Consolas"/>
          <w:color w:val="000000"/>
          <w:sz w:val="18"/>
          <w:szCs w:val="18"/>
          <w:lang w:val="en-US"/>
        </w:rPr>
        <w:t>(</w:t>
      </w:r>
      <w:r w:rsidRPr="000646F2">
        <w:rPr>
          <w:rFonts w:ascii="Consolas" w:hAnsi="Consolas" w:cs="Consolas"/>
          <w:color w:val="0000FF"/>
          <w:sz w:val="18"/>
          <w:szCs w:val="18"/>
          <w:lang w:val="en-US"/>
        </w:rPr>
        <w:t>string</w:t>
      </w:r>
      <w:r w:rsidRPr="000646F2">
        <w:rPr>
          <w:rFonts w:ascii="Consolas" w:hAnsi="Consolas" w:cs="Consolas"/>
          <w:color w:val="000000"/>
          <w:sz w:val="18"/>
          <w:szCs w:val="18"/>
          <w:lang w:val="en-US"/>
        </w:rPr>
        <w:t xml:space="preserve"> data);</w:t>
      </w:r>
    </w:p>
    <w:p w:rsidR="009B207E" w:rsidRPr="000646F2" w:rsidRDefault="009B207E">
      <w:pPr>
        <w:rPr>
          <w:sz w:val="18"/>
          <w:szCs w:val="18"/>
          <w:lang w:val="en-US"/>
        </w:rPr>
      </w:pPr>
    </w:p>
    <w:p w:rsidR="009B207E" w:rsidRPr="000646F2" w:rsidRDefault="009B207E" w:rsidP="009B207E">
      <w:pPr>
        <w:rPr>
          <w:i/>
          <w:sz w:val="18"/>
          <w:szCs w:val="18"/>
          <w:lang w:val="en-US"/>
        </w:rPr>
      </w:pPr>
      <w:r w:rsidRPr="000646F2">
        <w:rPr>
          <w:i/>
          <w:sz w:val="18"/>
          <w:szCs w:val="18"/>
          <w:lang w:val="en-US"/>
        </w:rPr>
        <w:t>Interface\</w:t>
      </w:r>
      <w:proofErr w:type="spellStart"/>
      <w:r w:rsidRPr="000646F2">
        <w:rPr>
          <w:i/>
          <w:sz w:val="18"/>
          <w:szCs w:val="18"/>
          <w:lang w:val="en-US"/>
        </w:rPr>
        <w:t>IeCommerceService.cs</w:t>
      </w:r>
      <w:proofErr w:type="spellEnd"/>
      <w:r w:rsidRPr="000646F2">
        <w:rPr>
          <w:i/>
          <w:sz w:val="18"/>
          <w:szCs w:val="18"/>
          <w:lang w:val="en-US"/>
        </w:rPr>
        <w:t xml:space="preserve"> &amp; Interface\</w:t>
      </w:r>
      <w:proofErr w:type="spellStart"/>
      <w:r w:rsidRPr="000646F2">
        <w:rPr>
          <w:i/>
          <w:sz w:val="18"/>
          <w:szCs w:val="18"/>
          <w:lang w:val="en-US"/>
        </w:rPr>
        <w:t>ILoyService.cs</w:t>
      </w:r>
      <w:proofErr w:type="spellEnd"/>
    </w:p>
    <w:p w:rsidR="009B207E" w:rsidRPr="000646F2" w:rsidRDefault="009B207E" w:rsidP="009B207E">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[OperationContract]</w:t>
      </w:r>
    </w:p>
    <w:p w:rsidR="009B207E" w:rsidRPr="000646F2" w:rsidRDefault="009B207E" w:rsidP="009B207E">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 xml:space="preserve">[WebInvoke(Method = </w:t>
      </w:r>
      <w:r w:rsidRPr="000646F2">
        <w:rPr>
          <w:rFonts w:ascii="Consolas" w:hAnsi="Consolas" w:cs="Consolas"/>
          <w:color w:val="A31515"/>
          <w:sz w:val="18"/>
          <w:szCs w:val="18"/>
        </w:rPr>
        <w:t>"POST"</w:t>
      </w:r>
      <w:r w:rsidRPr="000646F2">
        <w:rPr>
          <w:rFonts w:ascii="Consolas" w:hAnsi="Consolas" w:cs="Consolas"/>
          <w:color w:val="000000"/>
          <w:sz w:val="18"/>
          <w:szCs w:val="18"/>
        </w:rPr>
        <w:t>, BodyStyle = WebMessageBodyStyle.Wrapped, ResponseFormat = WebMessageFormat.Json)]</w:t>
      </w:r>
    </w:p>
    <w:p w:rsidR="009B207E" w:rsidRPr="000646F2" w:rsidRDefault="009B207E" w:rsidP="009B207E">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MyCustomFunction(</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data);</w:t>
      </w:r>
    </w:p>
    <w:p w:rsidR="000646F2" w:rsidRDefault="000646F2">
      <w:pPr>
        <w:rPr>
          <w:lang w:val="en-US"/>
        </w:rPr>
      </w:pPr>
      <w:r>
        <w:rPr>
          <w:lang w:val="en-US"/>
        </w:rPr>
        <w:br w:type="page"/>
      </w:r>
    </w:p>
    <w:p w:rsidR="00610E90" w:rsidRPr="00610E90" w:rsidRDefault="00610E90">
      <w:pPr>
        <w:rPr>
          <w:b/>
          <w:sz w:val="28"/>
          <w:szCs w:val="28"/>
          <w:lang w:val="en-US"/>
        </w:rPr>
      </w:pPr>
      <w:r w:rsidRPr="00610E90">
        <w:rPr>
          <w:b/>
          <w:sz w:val="28"/>
          <w:szCs w:val="28"/>
          <w:lang w:val="en-US"/>
        </w:rPr>
        <w:lastRenderedPageBreak/>
        <w:t xml:space="preserve">Testing </w:t>
      </w:r>
      <w:proofErr w:type="spellStart"/>
      <w:r w:rsidRPr="00610E90">
        <w:rPr>
          <w:b/>
          <w:sz w:val="28"/>
          <w:szCs w:val="28"/>
          <w:lang w:val="en-US"/>
        </w:rPr>
        <w:t>MyCustomFunction</w:t>
      </w:r>
      <w:proofErr w:type="spellEnd"/>
    </w:p>
    <w:p w:rsidR="00C936C9" w:rsidRDefault="00C936C9">
      <w:pPr>
        <w:rPr>
          <w:lang w:val="en-US"/>
        </w:rPr>
      </w:pPr>
      <w:r>
        <w:rPr>
          <w:lang w:val="en-US"/>
        </w:rPr>
        <w:t>Run the solution and Internet Explorer will start up and wait like this:</w:t>
      </w:r>
    </w:p>
    <w:p w:rsidR="00C936C9" w:rsidRDefault="00C936C9">
      <w:pPr>
        <w:rPr>
          <w:lang w:val="en-US"/>
        </w:rPr>
      </w:pPr>
      <w:r>
        <w:rPr>
          <w:noProof/>
          <w:lang w:eastAsia="is-IS"/>
        </w:rPr>
        <w:drawing>
          <wp:inline distT="0" distB="0" distL="0" distR="0">
            <wp:extent cx="5760720" cy="2526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4 at 08.46.09 (2).png"/>
                    <pic:cNvPicPr/>
                  </pic:nvPicPr>
                  <pic:blipFill>
                    <a:blip r:embed="rId4">
                      <a:extLst>
                        <a:ext uri="{28A0092B-C50C-407E-A947-70E740481C1C}">
                          <a14:useLocalDpi xmlns:a14="http://schemas.microsoft.com/office/drawing/2010/main" val="0"/>
                        </a:ext>
                      </a:extLst>
                    </a:blip>
                    <a:stretch>
                      <a:fillRect/>
                    </a:stretch>
                  </pic:blipFill>
                  <pic:spPr>
                    <a:xfrm>
                      <a:off x="0" y="0"/>
                      <a:ext cx="5760720" cy="2526030"/>
                    </a:xfrm>
                    <a:prstGeom prst="rect">
                      <a:avLst/>
                    </a:prstGeom>
                  </pic:spPr>
                </pic:pic>
              </a:graphicData>
            </a:graphic>
          </wp:inline>
        </w:drawing>
      </w:r>
    </w:p>
    <w:p w:rsidR="00C936C9" w:rsidRDefault="00C936C9">
      <w:pPr>
        <w:rPr>
          <w:lang w:val="en-US"/>
        </w:rPr>
      </w:pPr>
    </w:p>
    <w:p w:rsidR="00610E90" w:rsidRDefault="00610E90">
      <w:pPr>
        <w:rPr>
          <w:lang w:val="en-US"/>
        </w:rPr>
      </w:pPr>
    </w:p>
    <w:p w:rsidR="000646F2" w:rsidRDefault="000646F2">
      <w:pPr>
        <w:rPr>
          <w:lang w:val="en-US"/>
        </w:rPr>
      </w:pPr>
      <w:r>
        <w:rPr>
          <w:lang w:val="en-US"/>
        </w:rPr>
        <w:t>To test if the connection is working, type this into a browser</w:t>
      </w:r>
    </w:p>
    <w:p w:rsidR="000646F2" w:rsidRDefault="009B60C1">
      <w:pPr>
        <w:rPr>
          <w:lang w:val="en-US"/>
        </w:rPr>
      </w:pPr>
      <w:hyperlink r:id="rId5" w:history="1">
        <w:r w:rsidR="000646F2" w:rsidRPr="00FF3276">
          <w:rPr>
            <w:rStyle w:val="Hyperlink"/>
            <w:lang w:val="en-US"/>
          </w:rPr>
          <w:t>http://localhost/LSOmniService/loyjson.svc/Ping</w:t>
        </w:r>
      </w:hyperlink>
    </w:p>
    <w:p w:rsidR="000646F2" w:rsidRDefault="000646F2">
      <w:pPr>
        <w:rPr>
          <w:lang w:val="en-US"/>
        </w:rPr>
      </w:pPr>
      <w:r>
        <w:rPr>
          <w:lang w:val="en-US"/>
        </w:rPr>
        <w:t>If all is ok then you get this answer:</w:t>
      </w:r>
    </w:p>
    <w:p w:rsidR="000646F2" w:rsidRDefault="000646F2">
      <w:pPr>
        <w:rPr>
          <w:lang w:val="en-US"/>
        </w:rPr>
      </w:pPr>
      <w:r>
        <w:rPr>
          <w:noProof/>
          <w:lang w:eastAsia="is-IS"/>
        </w:rPr>
        <w:drawing>
          <wp:inline distT="0" distB="0" distL="0" distR="0">
            <wp:extent cx="5760720" cy="794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14 at 08.50.46 (2).png"/>
                    <pic:cNvPicPr/>
                  </pic:nvPicPr>
                  <pic:blipFill>
                    <a:blip r:embed="rId6">
                      <a:extLst>
                        <a:ext uri="{28A0092B-C50C-407E-A947-70E740481C1C}">
                          <a14:useLocalDpi xmlns:a14="http://schemas.microsoft.com/office/drawing/2010/main" val="0"/>
                        </a:ext>
                      </a:extLst>
                    </a:blip>
                    <a:stretch>
                      <a:fillRect/>
                    </a:stretch>
                  </pic:blipFill>
                  <pic:spPr>
                    <a:xfrm>
                      <a:off x="0" y="0"/>
                      <a:ext cx="5760720" cy="794385"/>
                    </a:xfrm>
                    <a:prstGeom prst="rect">
                      <a:avLst/>
                    </a:prstGeom>
                  </pic:spPr>
                </pic:pic>
              </a:graphicData>
            </a:graphic>
          </wp:inline>
        </w:drawing>
      </w:r>
    </w:p>
    <w:p w:rsidR="00610E90" w:rsidRDefault="00610E90">
      <w:pPr>
        <w:rPr>
          <w:lang w:val="en-US"/>
        </w:rPr>
      </w:pPr>
    </w:p>
    <w:p w:rsidR="000646F2" w:rsidRDefault="000646F2">
      <w:pPr>
        <w:rPr>
          <w:lang w:val="en-US"/>
        </w:rPr>
      </w:pPr>
      <w:proofErr w:type="spellStart"/>
      <w:r>
        <w:rPr>
          <w:lang w:val="en-US"/>
        </w:rPr>
        <w:t>SoapUI</w:t>
      </w:r>
      <w:proofErr w:type="spellEnd"/>
      <w:r>
        <w:rPr>
          <w:lang w:val="en-US"/>
        </w:rPr>
        <w:t xml:space="preserve"> is a free tool that can be used to test SOAP (service) interface, there we can find our new function and put in some data, run it and get the result.</w:t>
      </w:r>
    </w:p>
    <w:p w:rsidR="000646F2" w:rsidRDefault="000646F2">
      <w:pPr>
        <w:rPr>
          <w:lang w:val="en-US"/>
        </w:rPr>
      </w:pPr>
      <w:r>
        <w:rPr>
          <w:noProof/>
          <w:lang w:eastAsia="is-IS"/>
        </w:rPr>
        <w:drawing>
          <wp:inline distT="0" distB="0" distL="0" distR="0">
            <wp:extent cx="5760720" cy="17310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14 at 08.52.04 (2).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731010"/>
                    </a:xfrm>
                    <a:prstGeom prst="rect">
                      <a:avLst/>
                    </a:prstGeom>
                  </pic:spPr>
                </pic:pic>
              </a:graphicData>
            </a:graphic>
          </wp:inline>
        </w:drawing>
      </w:r>
    </w:p>
    <w:p w:rsidR="000646F2" w:rsidRDefault="000646F2">
      <w:pPr>
        <w:rPr>
          <w:lang w:val="en-US"/>
        </w:rPr>
      </w:pPr>
      <w:r>
        <w:rPr>
          <w:lang w:val="en-US"/>
        </w:rPr>
        <w:br w:type="page"/>
      </w:r>
    </w:p>
    <w:p w:rsidR="00610E90" w:rsidRPr="00610E90" w:rsidRDefault="00610E90">
      <w:pPr>
        <w:rPr>
          <w:b/>
          <w:sz w:val="28"/>
          <w:szCs w:val="28"/>
          <w:lang w:val="en-US"/>
        </w:rPr>
      </w:pPr>
      <w:r w:rsidRPr="00610E90">
        <w:rPr>
          <w:b/>
          <w:sz w:val="28"/>
          <w:szCs w:val="28"/>
          <w:lang w:val="en-US"/>
        </w:rPr>
        <w:lastRenderedPageBreak/>
        <w:t xml:space="preserve">Call </w:t>
      </w:r>
      <w:proofErr w:type="spellStart"/>
      <w:r w:rsidRPr="00610E90">
        <w:rPr>
          <w:b/>
          <w:sz w:val="28"/>
          <w:szCs w:val="28"/>
          <w:lang w:val="en-US"/>
        </w:rPr>
        <w:t>MyCustomFunction</w:t>
      </w:r>
      <w:proofErr w:type="spellEnd"/>
      <w:r w:rsidRPr="00610E90">
        <w:rPr>
          <w:b/>
          <w:sz w:val="28"/>
          <w:szCs w:val="28"/>
          <w:lang w:val="en-US"/>
        </w:rPr>
        <w:t xml:space="preserve"> from the App Code</w:t>
      </w:r>
    </w:p>
    <w:p w:rsidR="000646F2" w:rsidRDefault="000646F2">
      <w:pPr>
        <w:rPr>
          <w:lang w:val="en-US"/>
        </w:rPr>
      </w:pPr>
      <w:r>
        <w:rPr>
          <w:lang w:val="en-US"/>
        </w:rPr>
        <w:t xml:space="preserve">To add this to the </w:t>
      </w:r>
      <w:proofErr w:type="spellStart"/>
      <w:r>
        <w:rPr>
          <w:lang w:val="en-US"/>
        </w:rPr>
        <w:t>Json</w:t>
      </w:r>
      <w:proofErr w:type="spellEnd"/>
      <w:r>
        <w:rPr>
          <w:lang w:val="en-US"/>
        </w:rPr>
        <w:t xml:space="preserve"> code so Loyalty App can use the function, open up the Loyalty solution.</w:t>
      </w:r>
    </w:p>
    <w:p w:rsidR="000646F2" w:rsidRPr="000646F2" w:rsidRDefault="000646F2">
      <w:pPr>
        <w:rPr>
          <w:i/>
          <w:lang w:val="en-US"/>
        </w:rPr>
      </w:pPr>
      <w:r w:rsidRPr="000646F2">
        <w:rPr>
          <w:i/>
          <w:lang w:val="en-US"/>
        </w:rPr>
        <w:t>Loyalty\Android\LSRetail.Mobile.Loyalty.Android.sln</w:t>
      </w:r>
    </w:p>
    <w:p w:rsidR="00610E90" w:rsidRDefault="00610E90">
      <w:pPr>
        <w:rPr>
          <w:lang w:val="en-US"/>
        </w:rPr>
      </w:pPr>
    </w:p>
    <w:p w:rsidR="00610E90" w:rsidRPr="00610E90" w:rsidRDefault="00610E90">
      <w:pPr>
        <w:rPr>
          <w:b/>
          <w:lang w:val="en-US"/>
        </w:rPr>
      </w:pPr>
      <w:r w:rsidRPr="00610E90">
        <w:rPr>
          <w:b/>
          <w:lang w:val="en-US"/>
        </w:rPr>
        <w:t>App Code blocks are:</w:t>
      </w:r>
    </w:p>
    <w:p w:rsidR="000646F2" w:rsidRDefault="000646F2">
      <w:pPr>
        <w:rPr>
          <w:lang w:val="en-US"/>
        </w:rPr>
      </w:pPr>
      <w:r>
        <w:rPr>
          <w:lang w:val="en-US"/>
        </w:rPr>
        <w:t>Loyalty App code uses same Core as Omni Service.</w:t>
      </w:r>
    </w:p>
    <w:p w:rsidR="000646F2" w:rsidRDefault="000646F2">
      <w:pPr>
        <w:rPr>
          <w:lang w:val="en-US"/>
        </w:rPr>
      </w:pPr>
      <w:r>
        <w:rPr>
          <w:lang w:val="en-US"/>
        </w:rPr>
        <w:t>Commons Data Objects are located under Domain Folder.</w:t>
      </w:r>
    </w:p>
    <w:p w:rsidR="000646F2" w:rsidRDefault="00950DAD">
      <w:pPr>
        <w:rPr>
          <w:lang w:val="en-US"/>
        </w:rPr>
      </w:pPr>
      <w:r w:rsidRPr="00950DAD">
        <w:rPr>
          <w:lang w:val="en-US"/>
        </w:rPr>
        <w:t>Infrastructure</w:t>
      </w:r>
      <w:r>
        <w:rPr>
          <w:lang w:val="en-US"/>
        </w:rPr>
        <w:t xml:space="preserve"> </w:t>
      </w:r>
      <w:r w:rsidR="000646F2">
        <w:rPr>
          <w:lang w:val="en-US"/>
        </w:rPr>
        <w:t xml:space="preserve">folder includes Code to talk to the Omni Service </w:t>
      </w:r>
      <w:proofErr w:type="spellStart"/>
      <w:r w:rsidR="000646F2">
        <w:rPr>
          <w:lang w:val="en-US"/>
        </w:rPr>
        <w:t>Json</w:t>
      </w:r>
      <w:proofErr w:type="spellEnd"/>
      <w:r w:rsidR="000646F2">
        <w:rPr>
          <w:lang w:val="en-US"/>
        </w:rPr>
        <w:t xml:space="preserve"> interface and </w:t>
      </w:r>
      <w:r>
        <w:rPr>
          <w:lang w:val="en-US"/>
        </w:rPr>
        <w:t>the Local App Database.</w:t>
      </w:r>
    </w:p>
    <w:p w:rsidR="000646F2" w:rsidRDefault="00950DAD">
      <w:pPr>
        <w:rPr>
          <w:lang w:val="en-US"/>
        </w:rPr>
      </w:pPr>
      <w:proofErr w:type="spellStart"/>
      <w:r w:rsidRPr="00950DAD">
        <w:rPr>
          <w:lang w:val="en-US"/>
        </w:rPr>
        <w:t>Presentation.Android</w:t>
      </w:r>
      <w:proofErr w:type="spellEnd"/>
      <w:r>
        <w:rPr>
          <w:lang w:val="en-US"/>
        </w:rPr>
        <w:t xml:space="preserve"> has the main App code.</w:t>
      </w:r>
    </w:p>
    <w:p w:rsidR="00610E90" w:rsidRDefault="00610E90">
      <w:pPr>
        <w:rPr>
          <w:lang w:val="en-US"/>
        </w:rPr>
      </w:pPr>
    </w:p>
    <w:p w:rsidR="00950DAD" w:rsidRDefault="00950DAD">
      <w:pPr>
        <w:rPr>
          <w:lang w:val="en-US"/>
        </w:rPr>
      </w:pPr>
      <w:r>
        <w:rPr>
          <w:lang w:val="en-US"/>
        </w:rPr>
        <w:t>This document will not go into detail on how to do the App coding, just where you would add the new function that we created in Omni Service and how to call it.</w:t>
      </w:r>
    </w:p>
    <w:p w:rsidR="00610E90" w:rsidRDefault="00610E90">
      <w:pPr>
        <w:rPr>
          <w:lang w:val="en-US"/>
        </w:rPr>
      </w:pPr>
      <w:r>
        <w:rPr>
          <w:lang w:val="en-US"/>
        </w:rPr>
        <w:br w:type="page"/>
      </w:r>
    </w:p>
    <w:p w:rsidR="00EE330C" w:rsidRDefault="00EE330C">
      <w:pPr>
        <w:rPr>
          <w:lang w:val="en-US"/>
        </w:rPr>
      </w:pPr>
      <w:r>
        <w:rPr>
          <w:lang w:val="en-US"/>
        </w:rPr>
        <w:lastRenderedPageBreak/>
        <w:t>The new functions goes in to Services library, which has Interface and Service code that app, uses to call the new function.  First, we add the function to the Interface</w:t>
      </w:r>
    </w:p>
    <w:p w:rsidR="00EE330C" w:rsidRPr="001A690B" w:rsidRDefault="00EE330C">
      <w:pPr>
        <w:rPr>
          <w:i/>
          <w:sz w:val="18"/>
          <w:szCs w:val="18"/>
          <w:lang w:val="en-US"/>
        </w:rPr>
      </w:pPr>
      <w:r w:rsidRPr="001A690B">
        <w:rPr>
          <w:i/>
          <w:sz w:val="18"/>
          <w:szCs w:val="18"/>
          <w:lang w:val="en-US"/>
        </w:rPr>
        <w:t>Common\Core\Loyalty\Domain.Services.Loyalty\Custom\ICustomRepository.cs</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MyCustomFunction(</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data);</w:t>
      </w:r>
    </w:p>
    <w:p w:rsidR="00EE330C" w:rsidRDefault="00EE330C">
      <w:pPr>
        <w:rPr>
          <w:lang w:val="en-US"/>
        </w:rPr>
      </w:pPr>
    </w:p>
    <w:p w:rsidR="00EE330C" w:rsidRDefault="00EE330C">
      <w:pPr>
        <w:rPr>
          <w:lang w:val="en-US"/>
        </w:rPr>
      </w:pPr>
      <w:r>
        <w:rPr>
          <w:lang w:val="en-US"/>
        </w:rPr>
        <w:t xml:space="preserve">Service code has two versions of the function, one for direct call and other to call in </w:t>
      </w:r>
      <w:proofErr w:type="spellStart"/>
      <w:r>
        <w:rPr>
          <w:lang w:val="en-US"/>
        </w:rPr>
        <w:t>Async</w:t>
      </w:r>
      <w:proofErr w:type="spellEnd"/>
      <w:r>
        <w:rPr>
          <w:lang w:val="en-US"/>
        </w:rPr>
        <w:t xml:space="preserve"> mode, which the App should usually use when calling the function.</w:t>
      </w:r>
    </w:p>
    <w:p w:rsidR="00950DAD" w:rsidRPr="001A690B" w:rsidRDefault="00EE330C">
      <w:pPr>
        <w:rPr>
          <w:i/>
          <w:sz w:val="18"/>
          <w:szCs w:val="18"/>
          <w:lang w:val="en-US"/>
        </w:rPr>
      </w:pPr>
      <w:r w:rsidRPr="001A690B">
        <w:rPr>
          <w:i/>
          <w:sz w:val="18"/>
          <w:szCs w:val="18"/>
          <w:lang w:val="en-US"/>
        </w:rPr>
        <w:t>Common\Core\Loyalty\Domain.Services.Loyalty\Custom\CustomService.cs</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FF"/>
          <w:sz w:val="18"/>
          <w:szCs w:val="18"/>
        </w:rPr>
        <w:t>public</w:t>
      </w:r>
      <w:r w:rsidRPr="001A690B">
        <w:rPr>
          <w:rFonts w:ascii="Consolas" w:hAnsi="Consolas" w:cs="Consolas"/>
          <w:color w:val="000000"/>
          <w:sz w:val="18"/>
          <w:szCs w:val="18"/>
        </w:rPr>
        <w:t xml:space="preserve"> </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MyCustomFunction(</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data)</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 xml:space="preserve">    </w:t>
      </w:r>
      <w:r w:rsidRPr="001A690B">
        <w:rPr>
          <w:rFonts w:ascii="Consolas" w:hAnsi="Consolas" w:cs="Consolas"/>
          <w:color w:val="0000FF"/>
          <w:sz w:val="18"/>
          <w:szCs w:val="18"/>
        </w:rPr>
        <w:t>return</w:t>
      </w:r>
      <w:r w:rsidRPr="001A690B">
        <w:rPr>
          <w:rFonts w:ascii="Consolas" w:hAnsi="Consolas" w:cs="Consolas"/>
          <w:color w:val="000000"/>
          <w:sz w:val="18"/>
          <w:szCs w:val="18"/>
        </w:rPr>
        <w:t xml:space="preserve"> iCustomRepository.MyCustomFunction(data);</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FF"/>
          <w:sz w:val="18"/>
          <w:szCs w:val="18"/>
        </w:rPr>
        <w:t>public</w:t>
      </w:r>
      <w:r w:rsidRPr="001A690B">
        <w:rPr>
          <w:rFonts w:ascii="Consolas" w:hAnsi="Consolas" w:cs="Consolas"/>
          <w:color w:val="000000"/>
          <w:sz w:val="18"/>
          <w:szCs w:val="18"/>
        </w:rPr>
        <w:t xml:space="preserve"> </w:t>
      </w:r>
      <w:r w:rsidRPr="001A690B">
        <w:rPr>
          <w:rFonts w:ascii="Consolas" w:hAnsi="Consolas" w:cs="Consolas"/>
          <w:color w:val="0000FF"/>
          <w:sz w:val="18"/>
          <w:szCs w:val="18"/>
        </w:rPr>
        <w:t>async</w:t>
      </w:r>
      <w:r w:rsidRPr="001A690B">
        <w:rPr>
          <w:rFonts w:ascii="Consolas" w:hAnsi="Consolas" w:cs="Consolas"/>
          <w:color w:val="000000"/>
          <w:sz w:val="18"/>
          <w:szCs w:val="18"/>
        </w:rPr>
        <w:t xml:space="preserve"> Task&lt;</w:t>
      </w:r>
      <w:r w:rsidRPr="001A690B">
        <w:rPr>
          <w:rFonts w:ascii="Consolas" w:hAnsi="Consolas" w:cs="Consolas"/>
          <w:color w:val="0000FF"/>
          <w:sz w:val="18"/>
          <w:szCs w:val="18"/>
        </w:rPr>
        <w:t>string</w:t>
      </w:r>
      <w:r w:rsidRPr="001A690B">
        <w:rPr>
          <w:rFonts w:ascii="Consolas" w:hAnsi="Consolas" w:cs="Consolas"/>
          <w:color w:val="000000"/>
          <w:sz w:val="18"/>
          <w:szCs w:val="18"/>
        </w:rPr>
        <w:t>&gt; MyCustomFunctionAsync(</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data)</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 xml:space="preserve">    </w:t>
      </w:r>
      <w:r w:rsidRPr="001A690B">
        <w:rPr>
          <w:rFonts w:ascii="Consolas" w:hAnsi="Consolas" w:cs="Consolas"/>
          <w:color w:val="0000FF"/>
          <w:sz w:val="18"/>
          <w:szCs w:val="18"/>
        </w:rPr>
        <w:t>return</w:t>
      </w:r>
      <w:r w:rsidRPr="001A690B">
        <w:rPr>
          <w:rFonts w:ascii="Consolas" w:hAnsi="Consolas" w:cs="Consolas"/>
          <w:color w:val="000000"/>
          <w:sz w:val="18"/>
          <w:szCs w:val="18"/>
        </w:rPr>
        <w:t xml:space="preserve"> </w:t>
      </w:r>
      <w:r w:rsidRPr="001A690B">
        <w:rPr>
          <w:rFonts w:ascii="Consolas" w:hAnsi="Consolas" w:cs="Consolas"/>
          <w:color w:val="0000FF"/>
          <w:sz w:val="18"/>
          <w:szCs w:val="18"/>
        </w:rPr>
        <w:t>await</w:t>
      </w:r>
      <w:r w:rsidRPr="001A690B">
        <w:rPr>
          <w:rFonts w:ascii="Consolas" w:hAnsi="Consolas" w:cs="Consolas"/>
          <w:color w:val="000000"/>
          <w:sz w:val="18"/>
          <w:szCs w:val="18"/>
        </w:rPr>
        <w:t xml:space="preserve"> Task.Run(() =&gt; MyCustomFunction(data));</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rsidR="00EE330C" w:rsidRDefault="00EE330C">
      <w:pPr>
        <w:rPr>
          <w:lang w:val="en-US"/>
        </w:rPr>
      </w:pPr>
    </w:p>
    <w:p w:rsidR="00EE330C" w:rsidRDefault="00EE330C">
      <w:pPr>
        <w:rPr>
          <w:lang w:val="en-US"/>
        </w:rPr>
      </w:pPr>
      <w:r>
        <w:rPr>
          <w:lang w:val="en-US"/>
        </w:rPr>
        <w:t xml:space="preserve">Infrastructure then does the actual call to Omni Service </w:t>
      </w:r>
      <w:proofErr w:type="spellStart"/>
      <w:r>
        <w:rPr>
          <w:lang w:val="en-US"/>
        </w:rPr>
        <w:t>Json</w:t>
      </w:r>
      <w:proofErr w:type="spellEnd"/>
      <w:r>
        <w:rPr>
          <w:lang w:val="en-US"/>
        </w:rPr>
        <w:t xml:space="preserve"> Interface.</w:t>
      </w:r>
    </w:p>
    <w:p w:rsidR="00EE330C" w:rsidRPr="001A690B" w:rsidRDefault="00EE330C">
      <w:pPr>
        <w:rPr>
          <w:i/>
          <w:sz w:val="18"/>
          <w:szCs w:val="18"/>
          <w:lang w:val="en-US"/>
        </w:rPr>
      </w:pPr>
      <w:r w:rsidRPr="001A690B">
        <w:rPr>
          <w:i/>
          <w:sz w:val="18"/>
          <w:szCs w:val="18"/>
          <w:lang w:val="en-US"/>
        </w:rPr>
        <w:t>Common\Core\Loyalty\Infrastructure.Data.Omniservice.Loyalty\Custom\CustomRepository.cs</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FF"/>
          <w:sz w:val="18"/>
          <w:szCs w:val="18"/>
        </w:rPr>
        <w:t>public</w:t>
      </w:r>
      <w:r w:rsidRPr="001A690B">
        <w:rPr>
          <w:rFonts w:ascii="Consolas" w:hAnsi="Consolas" w:cs="Consolas"/>
          <w:color w:val="000000"/>
          <w:sz w:val="18"/>
          <w:szCs w:val="18"/>
        </w:rPr>
        <w:t xml:space="preserve"> </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MyCustomFunction(</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data)</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 xml:space="preserve">    </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methodName = </w:t>
      </w:r>
      <w:r w:rsidRPr="001A690B">
        <w:rPr>
          <w:rFonts w:ascii="Consolas" w:hAnsi="Consolas" w:cs="Consolas"/>
          <w:color w:val="A31515"/>
          <w:sz w:val="18"/>
          <w:szCs w:val="18"/>
        </w:rPr>
        <w:t>"MyCustomFunction"</w:t>
      </w:r>
      <w:r w:rsidRPr="001A690B">
        <w:rPr>
          <w:rFonts w:ascii="Consolas" w:hAnsi="Consolas" w:cs="Consolas"/>
          <w:color w:val="000000"/>
          <w:sz w:val="18"/>
          <w:szCs w:val="18"/>
        </w:rPr>
        <w:t>;</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 xml:space="preserve">    </w:t>
      </w:r>
      <w:r w:rsidRPr="001A690B">
        <w:rPr>
          <w:rFonts w:ascii="Consolas" w:hAnsi="Consolas" w:cs="Consolas"/>
          <w:color w:val="0000FF"/>
          <w:sz w:val="18"/>
          <w:szCs w:val="18"/>
        </w:rPr>
        <w:t>var</w:t>
      </w:r>
      <w:r w:rsidRPr="001A690B">
        <w:rPr>
          <w:rFonts w:ascii="Consolas" w:hAnsi="Consolas" w:cs="Consolas"/>
          <w:color w:val="000000"/>
          <w:sz w:val="18"/>
          <w:szCs w:val="18"/>
        </w:rPr>
        <w:t xml:space="preserve"> jObject = </w:t>
      </w:r>
      <w:r w:rsidRPr="001A690B">
        <w:rPr>
          <w:rFonts w:ascii="Consolas" w:hAnsi="Consolas" w:cs="Consolas"/>
          <w:color w:val="0000FF"/>
          <w:sz w:val="18"/>
          <w:szCs w:val="18"/>
        </w:rPr>
        <w:t>new</w:t>
      </w:r>
      <w:r w:rsidRPr="001A690B">
        <w:rPr>
          <w:rFonts w:ascii="Consolas" w:hAnsi="Consolas" w:cs="Consolas"/>
          <w:color w:val="000000"/>
          <w:sz w:val="18"/>
          <w:szCs w:val="18"/>
        </w:rPr>
        <w:t xml:space="preserve"> { data = data };</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 xml:space="preserve">    </w:t>
      </w:r>
      <w:r w:rsidRPr="001A690B">
        <w:rPr>
          <w:rFonts w:ascii="Consolas" w:hAnsi="Consolas" w:cs="Consolas"/>
          <w:color w:val="0000FF"/>
          <w:sz w:val="18"/>
          <w:szCs w:val="18"/>
        </w:rPr>
        <w:t>return</w:t>
      </w:r>
      <w:r w:rsidRPr="001A690B">
        <w:rPr>
          <w:rFonts w:ascii="Consolas" w:hAnsi="Consolas" w:cs="Consolas"/>
          <w:color w:val="000000"/>
          <w:sz w:val="18"/>
          <w:szCs w:val="18"/>
        </w:rPr>
        <w:t xml:space="preserve"> </w:t>
      </w:r>
      <w:r w:rsidRPr="001A690B">
        <w:rPr>
          <w:rFonts w:ascii="Consolas" w:hAnsi="Consolas" w:cs="Consolas"/>
          <w:color w:val="0000FF"/>
          <w:sz w:val="18"/>
          <w:szCs w:val="18"/>
        </w:rPr>
        <w:t>base</w:t>
      </w:r>
      <w:r w:rsidRPr="001A690B">
        <w:rPr>
          <w:rFonts w:ascii="Consolas" w:hAnsi="Consolas" w:cs="Consolas"/>
          <w:color w:val="000000"/>
          <w:sz w:val="18"/>
          <w:szCs w:val="18"/>
        </w:rPr>
        <w:t>.PostData&lt;</w:t>
      </w:r>
      <w:r w:rsidRPr="001A690B">
        <w:rPr>
          <w:rFonts w:ascii="Consolas" w:hAnsi="Consolas" w:cs="Consolas"/>
          <w:color w:val="0000FF"/>
          <w:sz w:val="18"/>
          <w:szCs w:val="18"/>
        </w:rPr>
        <w:t>string</w:t>
      </w:r>
      <w:r w:rsidRPr="001A690B">
        <w:rPr>
          <w:rFonts w:ascii="Consolas" w:hAnsi="Consolas" w:cs="Consolas"/>
          <w:color w:val="000000"/>
          <w:sz w:val="18"/>
          <w:szCs w:val="18"/>
        </w:rPr>
        <w:t>&gt;(jObject, methodName);</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rsidR="00EE330C" w:rsidRDefault="00EE330C">
      <w:pPr>
        <w:rPr>
          <w:lang w:val="en-US"/>
        </w:rPr>
      </w:pPr>
    </w:p>
    <w:p w:rsidR="00EE330C" w:rsidRDefault="00EE330C">
      <w:pPr>
        <w:rPr>
          <w:lang w:val="en-US"/>
        </w:rPr>
      </w:pPr>
      <w:r>
        <w:rPr>
          <w:lang w:val="en-US"/>
        </w:rPr>
        <w:t xml:space="preserve">In the </w:t>
      </w:r>
      <w:r w:rsidR="001A690B" w:rsidRPr="00950DAD">
        <w:rPr>
          <w:lang w:val="en-US"/>
        </w:rPr>
        <w:t>Presentation</w:t>
      </w:r>
      <w:r w:rsidR="001A690B">
        <w:rPr>
          <w:lang w:val="en-US"/>
        </w:rPr>
        <w:t xml:space="preserve"> code,</w:t>
      </w:r>
      <w:r>
        <w:rPr>
          <w:lang w:val="en-US"/>
        </w:rPr>
        <w:t xml:space="preserve"> you would call the new function like this</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FF"/>
          <w:sz w:val="18"/>
          <w:szCs w:val="18"/>
        </w:rPr>
        <w:t>private</w:t>
      </w:r>
      <w:r w:rsidRPr="001A690B">
        <w:rPr>
          <w:rFonts w:ascii="Consolas" w:hAnsi="Consolas" w:cs="Consolas"/>
          <w:color w:val="000000"/>
          <w:sz w:val="18"/>
          <w:szCs w:val="18"/>
        </w:rPr>
        <w:t xml:space="preserve"> </w:t>
      </w:r>
      <w:r w:rsidR="001A690B" w:rsidRPr="001A690B">
        <w:rPr>
          <w:rFonts w:ascii="Consolas" w:hAnsi="Consolas" w:cs="Consolas"/>
          <w:color w:val="000000"/>
          <w:sz w:val="18"/>
          <w:szCs w:val="18"/>
        </w:rPr>
        <w:t xml:space="preserve">CustomService </w:t>
      </w:r>
      <w:r w:rsidR="001A690B">
        <w:rPr>
          <w:rFonts w:ascii="Consolas" w:hAnsi="Consolas" w:cs="Consolas"/>
          <w:color w:val="000000"/>
          <w:sz w:val="18"/>
          <w:szCs w:val="18"/>
        </w:rPr>
        <w:t>custom</w:t>
      </w:r>
      <w:r w:rsidRPr="001A690B">
        <w:rPr>
          <w:rFonts w:ascii="Consolas" w:hAnsi="Consolas" w:cs="Consolas"/>
          <w:color w:val="000000"/>
          <w:sz w:val="18"/>
          <w:szCs w:val="18"/>
        </w:rPr>
        <w:t>Service;</w:t>
      </w:r>
    </w:p>
    <w:p w:rsidR="001A690B" w:rsidRPr="001A690B" w:rsidRDefault="001A690B" w:rsidP="00EE330C">
      <w:pPr>
        <w:autoSpaceDE w:val="0"/>
        <w:autoSpaceDN w:val="0"/>
        <w:adjustRightInd w:val="0"/>
        <w:spacing w:after="0" w:line="240" w:lineRule="auto"/>
        <w:rPr>
          <w:rFonts w:ascii="Consolas" w:hAnsi="Consolas" w:cs="Consolas"/>
          <w:color w:val="0000FF"/>
          <w:sz w:val="18"/>
          <w:szCs w:val="18"/>
        </w:rPr>
      </w:pP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FF"/>
          <w:sz w:val="18"/>
          <w:szCs w:val="18"/>
        </w:rPr>
        <w:t>public</w:t>
      </w:r>
      <w:r w:rsidRPr="001A690B">
        <w:rPr>
          <w:rFonts w:ascii="Consolas" w:hAnsi="Consolas" w:cs="Consolas"/>
          <w:color w:val="000000"/>
          <w:sz w:val="18"/>
          <w:szCs w:val="18"/>
        </w:rPr>
        <w:t xml:space="preserve"> </w:t>
      </w:r>
      <w:r w:rsidRPr="001A690B">
        <w:rPr>
          <w:rFonts w:ascii="Consolas" w:hAnsi="Consolas" w:cs="Consolas"/>
          <w:color w:val="0000FF"/>
          <w:sz w:val="18"/>
          <w:szCs w:val="18"/>
        </w:rPr>
        <w:t>async</w:t>
      </w:r>
      <w:r w:rsidRPr="001A690B">
        <w:rPr>
          <w:rFonts w:ascii="Consolas" w:hAnsi="Consolas" w:cs="Consolas"/>
          <w:color w:val="000000"/>
          <w:sz w:val="18"/>
          <w:szCs w:val="18"/>
        </w:rPr>
        <w:t xml:space="preserve"> Task&lt;</w:t>
      </w:r>
      <w:r w:rsidR="001A690B">
        <w:rPr>
          <w:rFonts w:ascii="Consolas" w:hAnsi="Consolas" w:cs="Consolas"/>
          <w:color w:val="000000"/>
          <w:sz w:val="18"/>
          <w:szCs w:val="18"/>
        </w:rPr>
        <w:t>string</w:t>
      </w:r>
      <w:r w:rsidRPr="001A690B">
        <w:rPr>
          <w:rFonts w:ascii="Consolas" w:hAnsi="Consolas" w:cs="Consolas"/>
          <w:color w:val="000000"/>
          <w:sz w:val="18"/>
          <w:szCs w:val="18"/>
        </w:rPr>
        <w:t xml:space="preserve">&gt; </w:t>
      </w:r>
      <w:r w:rsidR="001A690B">
        <w:rPr>
          <w:rFonts w:ascii="Consolas" w:hAnsi="Consolas" w:cs="Consolas"/>
          <w:color w:val="000000"/>
          <w:sz w:val="18"/>
          <w:szCs w:val="18"/>
        </w:rPr>
        <w:t>MyCustomFunction</w:t>
      </w:r>
      <w:r w:rsidRPr="001A690B">
        <w:rPr>
          <w:rFonts w:ascii="Consolas" w:hAnsi="Consolas" w:cs="Consolas"/>
          <w:color w:val="000000"/>
          <w:sz w:val="18"/>
          <w:szCs w:val="18"/>
        </w:rPr>
        <w:t>(</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w:t>
      </w:r>
      <w:r w:rsidR="001A690B">
        <w:rPr>
          <w:rFonts w:ascii="Consolas" w:hAnsi="Consolas" w:cs="Consolas"/>
          <w:color w:val="000000"/>
          <w:sz w:val="18"/>
          <w:szCs w:val="18"/>
        </w:rPr>
        <w:t>data</w:t>
      </w:r>
      <w:r w:rsidRPr="001A690B">
        <w:rPr>
          <w:rFonts w:ascii="Consolas" w:hAnsi="Consolas" w:cs="Consolas"/>
          <w:color w:val="000000"/>
          <w:sz w:val="18"/>
          <w:szCs w:val="18"/>
        </w:rPr>
        <w:t>)</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rsidR="00EE330C" w:rsidRPr="001A690B" w:rsidRDefault="001A690B"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 xml:space="preserve">    </w:t>
      </w:r>
      <w:r w:rsidR="00EE330C" w:rsidRPr="001A690B">
        <w:rPr>
          <w:rFonts w:ascii="Consolas" w:hAnsi="Consolas" w:cs="Consolas"/>
          <w:color w:val="000000"/>
          <w:sz w:val="18"/>
          <w:szCs w:val="18"/>
        </w:rPr>
        <w:t>BeginWsCall();</w:t>
      </w:r>
    </w:p>
    <w:p w:rsidR="00EE330C" w:rsidRPr="001A690B" w:rsidRDefault="001A690B"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 xml:space="preserve">    </w:t>
      </w:r>
      <w:r w:rsidR="00EE330C" w:rsidRPr="001A690B">
        <w:rPr>
          <w:rFonts w:ascii="Consolas" w:hAnsi="Consolas" w:cs="Consolas"/>
          <w:color w:val="0000FF"/>
          <w:sz w:val="18"/>
          <w:szCs w:val="18"/>
        </w:rPr>
        <w:t>return</w:t>
      </w:r>
      <w:r w:rsidR="00EE330C" w:rsidRPr="001A690B">
        <w:rPr>
          <w:rFonts w:ascii="Consolas" w:hAnsi="Consolas" w:cs="Consolas"/>
          <w:color w:val="000000"/>
          <w:sz w:val="18"/>
          <w:szCs w:val="18"/>
        </w:rPr>
        <w:t xml:space="preserve"> </w:t>
      </w:r>
      <w:r w:rsidR="00EE330C" w:rsidRPr="001A690B">
        <w:rPr>
          <w:rFonts w:ascii="Consolas" w:hAnsi="Consolas" w:cs="Consolas"/>
          <w:color w:val="0000FF"/>
          <w:sz w:val="18"/>
          <w:szCs w:val="18"/>
        </w:rPr>
        <w:t>await</w:t>
      </w:r>
      <w:r>
        <w:rPr>
          <w:rFonts w:ascii="Consolas" w:hAnsi="Consolas" w:cs="Consolas"/>
          <w:color w:val="000000"/>
          <w:sz w:val="18"/>
          <w:szCs w:val="18"/>
        </w:rPr>
        <w:t xml:space="preserve"> </w:t>
      </w:r>
      <w:r w:rsidR="00610E90">
        <w:rPr>
          <w:rFonts w:ascii="Consolas" w:hAnsi="Consolas" w:cs="Consolas"/>
          <w:color w:val="000000"/>
          <w:sz w:val="18"/>
          <w:szCs w:val="18"/>
        </w:rPr>
        <w:t>custom</w:t>
      </w:r>
      <w:r w:rsidR="00EE330C" w:rsidRPr="001A690B">
        <w:rPr>
          <w:rFonts w:ascii="Consolas" w:hAnsi="Consolas" w:cs="Consolas"/>
          <w:color w:val="000000"/>
          <w:sz w:val="18"/>
          <w:szCs w:val="18"/>
        </w:rPr>
        <w:t>Service.</w:t>
      </w:r>
      <w:r w:rsidR="00610E90">
        <w:rPr>
          <w:rFonts w:ascii="Consolas" w:hAnsi="Consolas" w:cs="Consolas"/>
          <w:color w:val="000000"/>
          <w:sz w:val="18"/>
          <w:szCs w:val="18"/>
        </w:rPr>
        <w:t>MyCustomFunction</w:t>
      </w:r>
      <w:r w:rsidR="00EE330C" w:rsidRPr="001A690B">
        <w:rPr>
          <w:rFonts w:ascii="Consolas" w:hAnsi="Consolas" w:cs="Consolas"/>
          <w:color w:val="000000"/>
          <w:sz w:val="18"/>
          <w:szCs w:val="18"/>
        </w:rPr>
        <w:t>Async(</w:t>
      </w:r>
      <w:r w:rsidR="00610E90">
        <w:rPr>
          <w:rFonts w:ascii="Consolas" w:hAnsi="Consolas" w:cs="Consolas"/>
          <w:color w:val="000000"/>
          <w:sz w:val="18"/>
          <w:szCs w:val="18"/>
        </w:rPr>
        <w:t>data</w:t>
      </w:r>
      <w:r w:rsidR="00EE330C" w:rsidRPr="001A690B">
        <w:rPr>
          <w:rFonts w:ascii="Consolas" w:hAnsi="Consolas" w:cs="Consolas"/>
          <w:color w:val="000000"/>
          <w:sz w:val="18"/>
          <w:szCs w:val="18"/>
        </w:rPr>
        <w:t>);</w:t>
      </w:r>
    </w:p>
    <w:p w:rsidR="00EE330C" w:rsidRPr="001A690B" w:rsidRDefault="00EE330C" w:rsidP="001A690B">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rsidR="00EE330C" w:rsidRDefault="00EE330C">
      <w:pPr>
        <w:rPr>
          <w:lang w:val="en-US"/>
        </w:rPr>
      </w:pPr>
    </w:p>
    <w:p w:rsidR="000646F2" w:rsidRDefault="000646F2">
      <w:pPr>
        <w:rPr>
          <w:lang w:val="en-US"/>
        </w:rPr>
      </w:pPr>
    </w:p>
    <w:p w:rsidR="000646F2" w:rsidRDefault="000646F2">
      <w:pPr>
        <w:rPr>
          <w:lang w:val="en-US"/>
        </w:rPr>
      </w:pPr>
    </w:p>
    <w:sectPr w:rsidR="000646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B4F"/>
    <w:rsid w:val="000646F2"/>
    <w:rsid w:val="00080B4F"/>
    <w:rsid w:val="001A690B"/>
    <w:rsid w:val="00227903"/>
    <w:rsid w:val="00560622"/>
    <w:rsid w:val="00610E90"/>
    <w:rsid w:val="00950DAD"/>
    <w:rsid w:val="009B207E"/>
    <w:rsid w:val="009B60C1"/>
    <w:rsid w:val="00BD35AD"/>
    <w:rsid w:val="00C936C9"/>
    <w:rsid w:val="00EE330C"/>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521A3"/>
  <w15:chartTrackingRefBased/>
  <w15:docId w15:val="{4DE34C11-3067-4FC6-9839-642EC5104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46F2"/>
    <w:rPr>
      <w:color w:val="0563C1" w:themeColor="hyperlink"/>
      <w:u w:val="single"/>
    </w:rPr>
  </w:style>
  <w:style w:type="paragraph" w:styleId="ListParagraph">
    <w:name w:val="List Paragraph"/>
    <w:basedOn w:val="Normal"/>
    <w:uiPriority w:val="34"/>
    <w:qFormat/>
    <w:rsid w:val="00610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localhost/LSOmniService/loyjson.svc/Ping"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LS Retail</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Kristjan Asvaldsson</dc:creator>
  <cp:keywords/>
  <dc:description/>
  <cp:lastModifiedBy>Kristjan Asvaldsson</cp:lastModifiedBy>
  <cp:revision>4</cp:revision>
  <dcterms:created xsi:type="dcterms:W3CDTF">2018-08-14T08:07:00Z</dcterms:created>
  <dcterms:modified xsi:type="dcterms:W3CDTF">2018-09-12T14:34:00Z</dcterms:modified>
</cp:coreProperties>
</file>