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C5" w:rsidRDefault="000846C5" w:rsidP="000846C5">
      <w:pPr>
        <w:pStyle w:val="Corpsdetexte"/>
      </w:pPr>
      <w:r>
        <w:t>O</w:t>
      </w:r>
      <w:r w:rsidR="003B6D8B">
        <w:t>uvrir le fichier « </w:t>
      </w:r>
      <w:proofErr w:type="spellStart"/>
      <w:r w:rsidR="003B6D8B">
        <w:t>Révision</w:t>
      </w:r>
      <w:r>
        <w:t>.xlxs</w:t>
      </w:r>
      <w:proofErr w:type="spellEnd"/>
      <w:r>
        <w:t xml:space="preserve"> ». </w:t>
      </w:r>
      <w:r w:rsidR="003B6D8B">
        <w:t>Pour chaque question on créera une feuille.</w:t>
      </w:r>
    </w:p>
    <w:p w:rsidR="00A61944" w:rsidRDefault="00A61944" w:rsidP="000846C5">
      <w:pPr>
        <w:pStyle w:val="Corpsdetexte"/>
      </w:pPr>
    </w:p>
    <w:p w:rsidR="000846C5" w:rsidRDefault="003B6D8B" w:rsidP="000846C5">
      <w:pPr>
        <w:pStyle w:val="Corpsdetexte"/>
      </w:pPr>
      <w:r>
        <w:t>La feuille « feuil1</w:t>
      </w:r>
      <w:r w:rsidR="000846C5">
        <w:t>» contient des informations sur 300 personnes faisant au moins 1 heure d’exercice par semaine.  Pour chaque personne on a collecté les informations suivantes :</w:t>
      </w:r>
    </w:p>
    <w:p w:rsidR="000846C5" w:rsidRDefault="000846C5" w:rsidP="000846C5">
      <w:pPr>
        <w:pStyle w:val="Corpsdetexte"/>
        <w:tabs>
          <w:tab w:val="left" w:pos="450"/>
          <w:tab w:val="right" w:pos="9360"/>
        </w:tabs>
      </w:pPr>
    </w:p>
    <w:p w:rsidR="000846C5" w:rsidRDefault="000846C5" w:rsidP="000846C5">
      <w:pPr>
        <w:pStyle w:val="Titre1"/>
      </w:pPr>
      <w:r>
        <w:t>Jo</w:t>
      </w:r>
      <w:r w:rsidR="00D23C97">
        <w:t>ur</w:t>
      </w:r>
      <w:r w:rsidR="00D23C97">
        <w:tab/>
        <w:t xml:space="preserve">: </w:t>
      </w:r>
      <w:r>
        <w:t>Nombre de journées d’au moins 1 heure d’exercice dans une semaine</w:t>
      </w:r>
    </w:p>
    <w:p w:rsidR="000846C5" w:rsidRDefault="000846C5" w:rsidP="000846C5">
      <w:pPr>
        <w:tabs>
          <w:tab w:val="left" w:pos="540"/>
        </w:tabs>
        <w:jc w:val="both"/>
        <w:rPr>
          <w:sz w:val="24"/>
        </w:rPr>
      </w:pPr>
      <w:r>
        <w:rPr>
          <w:sz w:val="24"/>
        </w:rPr>
        <w:t>Lieu</w:t>
      </w:r>
      <w:r>
        <w:rPr>
          <w:sz w:val="24"/>
        </w:rPr>
        <w:tab/>
        <w:t>: Lieu où s’effectue l’exercice (C : Club, D : Domicile, E : Extérieur)</w:t>
      </w:r>
    </w:p>
    <w:p w:rsidR="000846C5" w:rsidRDefault="000846C5" w:rsidP="000846C5">
      <w:pPr>
        <w:tabs>
          <w:tab w:val="left" w:pos="540"/>
          <w:tab w:val="left" w:pos="1260"/>
        </w:tabs>
        <w:jc w:val="both"/>
        <w:rPr>
          <w:sz w:val="24"/>
        </w:rPr>
      </w:pPr>
      <w:r>
        <w:rPr>
          <w:sz w:val="24"/>
        </w:rPr>
        <w:t>Âge</w:t>
      </w:r>
      <w:r>
        <w:rPr>
          <w:sz w:val="24"/>
        </w:rPr>
        <w:tab/>
        <w:t>: Âge de la personne</w:t>
      </w:r>
    </w:p>
    <w:p w:rsidR="000846C5" w:rsidRDefault="000846C5" w:rsidP="000846C5">
      <w:pPr>
        <w:tabs>
          <w:tab w:val="left" w:pos="540"/>
          <w:tab w:val="left" w:pos="1260"/>
        </w:tabs>
        <w:jc w:val="both"/>
        <w:rPr>
          <w:sz w:val="24"/>
        </w:rPr>
      </w:pPr>
      <w:r>
        <w:rPr>
          <w:sz w:val="24"/>
        </w:rPr>
        <w:t>Sexe</w:t>
      </w:r>
      <w:r>
        <w:rPr>
          <w:sz w:val="24"/>
        </w:rPr>
        <w:tab/>
        <w:t>: Sexe de la personne (H : Homme, F : Femme)</w:t>
      </w:r>
    </w:p>
    <w:p w:rsidR="000846C5" w:rsidRDefault="000846C5" w:rsidP="000846C5">
      <w:pPr>
        <w:tabs>
          <w:tab w:val="left" w:pos="1260"/>
        </w:tabs>
        <w:jc w:val="both"/>
        <w:rPr>
          <w:sz w:val="24"/>
        </w:rPr>
      </w:pPr>
      <w:proofErr w:type="spellStart"/>
      <w:r>
        <w:rPr>
          <w:sz w:val="24"/>
        </w:rPr>
        <w:t>Hrs</w:t>
      </w:r>
      <w:proofErr w:type="spellEnd"/>
      <w:r>
        <w:rPr>
          <w:sz w:val="24"/>
        </w:rPr>
        <w:t xml:space="preserve">/travail : </w:t>
      </w:r>
      <w:r>
        <w:rPr>
          <w:sz w:val="24"/>
        </w:rPr>
        <w:tab/>
        <w:t xml:space="preserve">Nombre d’heures de travail par semaine </w:t>
      </w:r>
    </w:p>
    <w:p w:rsidR="000846C5" w:rsidRDefault="000846C5" w:rsidP="000846C5">
      <w:pPr>
        <w:tabs>
          <w:tab w:val="left" w:pos="540"/>
        </w:tabs>
        <w:jc w:val="both"/>
        <w:rPr>
          <w:sz w:val="24"/>
        </w:rPr>
      </w:pPr>
      <w:r>
        <w:rPr>
          <w:sz w:val="24"/>
        </w:rPr>
        <w:t>Seul</w:t>
      </w:r>
      <w:r>
        <w:rPr>
          <w:sz w:val="24"/>
        </w:rPr>
        <w:tab/>
        <w:t>: La personne vit seule (O : Oui, N : Non)</w:t>
      </w:r>
    </w:p>
    <w:p w:rsidR="00182209" w:rsidRDefault="00182209"/>
    <w:p w:rsidR="00A61944" w:rsidRPr="00A61944" w:rsidRDefault="00A61944" w:rsidP="00A61944">
      <w:pPr>
        <w:pStyle w:val="Corpsdetexte"/>
        <w:rPr>
          <w:b/>
          <w:u w:val="single"/>
        </w:rPr>
      </w:pPr>
      <w:r w:rsidRPr="00A61944">
        <w:rPr>
          <w:b/>
          <w:u w:val="single"/>
        </w:rPr>
        <w:t>Question 1</w:t>
      </w:r>
    </w:p>
    <w:p w:rsidR="00A61944" w:rsidRDefault="00A61944" w:rsidP="00A61944">
      <w:pPr>
        <w:pStyle w:val="Corpsdetexte"/>
      </w:pPr>
    </w:p>
    <w:p w:rsidR="00951C43" w:rsidRDefault="00951C43" w:rsidP="00133A12">
      <w:pPr>
        <w:pStyle w:val="Corpsdetexte"/>
        <w:numPr>
          <w:ilvl w:val="0"/>
          <w:numId w:val="3"/>
        </w:numPr>
        <w:ind w:left="426" w:hanging="426"/>
      </w:pPr>
      <w:r>
        <w:t>De peur de modifier la feuille des données et de commettre des erreurs, vous allez copier les données dans une autre feuille que vous appellerez « copie donnée examen </w:t>
      </w:r>
      <w:proofErr w:type="gramStart"/>
      <w:r>
        <w:t>»</w:t>
      </w:r>
      <w:r w:rsidR="00493180">
        <w:t xml:space="preserve"> </w:t>
      </w:r>
      <w:r>
        <w:t>.</w:t>
      </w:r>
      <w:proofErr w:type="gramEnd"/>
      <w:r>
        <w:t xml:space="preserve"> </w:t>
      </w:r>
    </w:p>
    <w:p w:rsidR="00951C43" w:rsidRDefault="00951C43" w:rsidP="00133A12">
      <w:pPr>
        <w:pStyle w:val="Corpsdetexte"/>
        <w:numPr>
          <w:ilvl w:val="0"/>
          <w:numId w:val="3"/>
        </w:numPr>
        <w:ind w:left="426" w:hanging="426"/>
      </w:pPr>
      <w:r>
        <w:t>Vous allez ensuite protéger la feuille de données initiale afin que personne ne puisse y faire de modifications en utilisant comme mot de passe « baba </w:t>
      </w:r>
      <w:proofErr w:type="gramStart"/>
      <w:r>
        <w:t>»</w:t>
      </w:r>
      <w:r w:rsidR="00493180">
        <w:t xml:space="preserve"> </w:t>
      </w:r>
      <w:r>
        <w:t>.</w:t>
      </w:r>
      <w:proofErr w:type="gramEnd"/>
      <w:r w:rsidR="00493180" w:rsidRPr="00493180">
        <w:t xml:space="preserve"> </w:t>
      </w:r>
    </w:p>
    <w:p w:rsidR="00951C43" w:rsidRDefault="00951C43" w:rsidP="00133A12">
      <w:pPr>
        <w:pStyle w:val="Corpsdetexte"/>
        <w:numPr>
          <w:ilvl w:val="0"/>
          <w:numId w:val="3"/>
        </w:numPr>
        <w:ind w:left="426" w:hanging="426"/>
      </w:pPr>
      <w:r>
        <w:t xml:space="preserve">Afin de distinguer cette feuille des autres feuilles du classeur, vous allez changer la couleur de </w:t>
      </w:r>
      <w:proofErr w:type="gramStart"/>
      <w:r>
        <w:t>l’onglet</w:t>
      </w:r>
      <w:r w:rsidR="00493180">
        <w:t xml:space="preserve"> </w:t>
      </w:r>
      <w:r>
        <w:t>.</w:t>
      </w:r>
      <w:proofErr w:type="gramEnd"/>
      <w:r w:rsidR="00493180" w:rsidRPr="00493180">
        <w:t xml:space="preserve"> </w:t>
      </w:r>
    </w:p>
    <w:p w:rsidR="008F1329" w:rsidRDefault="008F1329" w:rsidP="00133A12">
      <w:pPr>
        <w:pStyle w:val="Corpsdetexte"/>
        <w:numPr>
          <w:ilvl w:val="0"/>
          <w:numId w:val="3"/>
        </w:numPr>
        <w:ind w:left="426" w:hanging="426"/>
      </w:pPr>
      <w:r>
        <w:t xml:space="preserve">Pour un travail plus efficace, vous allez </w:t>
      </w:r>
      <w:r w:rsidR="00BC34C8">
        <w:t>créer</w:t>
      </w:r>
      <w:r>
        <w:t xml:space="preserve"> des noms pour chaque </w:t>
      </w:r>
      <w:proofErr w:type="gramStart"/>
      <w:r>
        <w:t>variable .</w:t>
      </w:r>
      <w:proofErr w:type="gramEnd"/>
    </w:p>
    <w:p w:rsidR="00B520F9" w:rsidRDefault="00B520F9" w:rsidP="00B520F9">
      <w:pPr>
        <w:pStyle w:val="Corpsdetexte"/>
      </w:pPr>
    </w:p>
    <w:p w:rsidR="00B520F9" w:rsidRDefault="00B520F9" w:rsidP="00B520F9">
      <w:pPr>
        <w:pStyle w:val="Corpsdetexte"/>
        <w:rPr>
          <w:b/>
          <w:u w:val="single"/>
        </w:rPr>
      </w:pPr>
      <w:r w:rsidRPr="00A61944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="003B6D8B">
        <w:t xml:space="preserve"> </w:t>
      </w:r>
    </w:p>
    <w:p w:rsidR="0052791F" w:rsidRDefault="0052791F" w:rsidP="00B520F9">
      <w:pPr>
        <w:pStyle w:val="Corpsdetexte"/>
        <w:rPr>
          <w:b/>
          <w:u w:val="single"/>
        </w:rPr>
      </w:pPr>
    </w:p>
    <w:p w:rsidR="00B520F9" w:rsidRDefault="007D41EF" w:rsidP="00E60B98">
      <w:pPr>
        <w:pStyle w:val="Corpsdetexte"/>
      </w:pPr>
      <w:r>
        <w:t>Calculer les indicateurs suivants :</w:t>
      </w:r>
    </w:p>
    <w:p w:rsidR="007D41EF" w:rsidRDefault="001C4791" w:rsidP="00133A12">
      <w:pPr>
        <w:pStyle w:val="Corpsdetexte"/>
        <w:numPr>
          <w:ilvl w:val="0"/>
          <w:numId w:val="5"/>
        </w:numPr>
        <w:ind w:left="426" w:hanging="426"/>
      </w:pPr>
      <w:r>
        <w:t xml:space="preserve">Le </w:t>
      </w:r>
      <w:r w:rsidR="00D00A7C">
        <w:t xml:space="preserve">nombre d’heures moyen de travail par semaine des </w:t>
      </w:r>
      <w:r w:rsidR="00745F83">
        <w:t>hommes</w:t>
      </w:r>
      <w:r w:rsidR="00D00A7C">
        <w:t xml:space="preserve"> </w:t>
      </w:r>
      <w:r w:rsidR="007D41EF">
        <w:t>;</w:t>
      </w:r>
    </w:p>
    <w:p w:rsidR="007D41EF" w:rsidRDefault="00D00A7C" w:rsidP="00133A12">
      <w:pPr>
        <w:pStyle w:val="Corpsdetexte"/>
        <w:numPr>
          <w:ilvl w:val="0"/>
          <w:numId w:val="5"/>
        </w:numPr>
        <w:ind w:left="426" w:hanging="426"/>
      </w:pPr>
      <w:r>
        <w:t>Le n</w:t>
      </w:r>
      <w:r w:rsidR="001C4791">
        <w:t xml:space="preserve">ombre de personnes qui effectue leur exercice </w:t>
      </w:r>
      <w:r w:rsidR="00745F83">
        <w:t>dans un club</w:t>
      </w:r>
      <w:r>
        <w:t xml:space="preserve"> </w:t>
      </w:r>
      <w:r w:rsidR="001C4791">
        <w:t>;</w:t>
      </w:r>
    </w:p>
    <w:p w:rsidR="001C4791" w:rsidRDefault="001C4791" w:rsidP="00133A12">
      <w:pPr>
        <w:pStyle w:val="Corpsdetexte"/>
        <w:numPr>
          <w:ilvl w:val="0"/>
          <w:numId w:val="5"/>
        </w:numPr>
        <w:ind w:left="426" w:hanging="426"/>
      </w:pPr>
      <w:r>
        <w:t>L’</w:t>
      </w:r>
      <w:r w:rsidR="00D00A7C">
        <w:t xml:space="preserve">âge moyen et l’écart-type de l’âge de tous les individus </w:t>
      </w:r>
      <w:r>
        <w:t>;</w:t>
      </w:r>
    </w:p>
    <w:p w:rsidR="003B6D8B" w:rsidRDefault="003B6D8B" w:rsidP="00133A12">
      <w:pPr>
        <w:pStyle w:val="Corpsdetexte"/>
        <w:numPr>
          <w:ilvl w:val="0"/>
          <w:numId w:val="5"/>
        </w:numPr>
        <w:ind w:left="426" w:hanging="426"/>
      </w:pPr>
      <w:proofErr w:type="spellStart"/>
      <w:r>
        <w:t>L’age</w:t>
      </w:r>
      <w:proofErr w:type="spellEnd"/>
      <w:r>
        <w:t xml:space="preserve"> moyen des hommes faisant </w:t>
      </w:r>
    </w:p>
    <w:p w:rsidR="003B6D8B" w:rsidRPr="003B6D8B" w:rsidRDefault="003B6D8B" w:rsidP="003B6D8B">
      <w:pPr>
        <w:pStyle w:val="Corpsdetexte"/>
        <w:spacing w:before="240"/>
        <w:rPr>
          <w:b/>
          <w:u w:val="single"/>
        </w:rPr>
      </w:pPr>
      <w:r w:rsidRPr="003B6D8B">
        <w:rPr>
          <w:b/>
          <w:u w:val="single"/>
        </w:rPr>
        <w:t xml:space="preserve">Question 3 </w:t>
      </w:r>
    </w:p>
    <w:p w:rsidR="00A4428D" w:rsidRPr="003B6D8B" w:rsidRDefault="003B6D8B" w:rsidP="003B6D8B">
      <w:pPr>
        <w:pStyle w:val="Corpsdetexte"/>
      </w:pPr>
      <w:r>
        <w:t xml:space="preserve">Utiliser les données de la feuil2 et remplir les tableaux indiqués sur la même feuille. </w:t>
      </w:r>
    </w:p>
    <w:p w:rsidR="00655482" w:rsidRDefault="00655482" w:rsidP="00A4428D">
      <w:pPr>
        <w:pStyle w:val="Corpsdetexte"/>
        <w:tabs>
          <w:tab w:val="left" w:pos="709"/>
          <w:tab w:val="right" w:pos="9360"/>
        </w:tabs>
        <w:rPr>
          <w:lang w:val="fr-FR"/>
        </w:rPr>
      </w:pPr>
    </w:p>
    <w:p w:rsidR="00E53284" w:rsidRPr="00B462EB" w:rsidRDefault="00E53284" w:rsidP="00E528BB">
      <w:pPr>
        <w:pStyle w:val="Corpsdetexte"/>
        <w:ind w:left="426"/>
      </w:pPr>
    </w:p>
    <w:sectPr w:rsidR="00E53284" w:rsidRPr="00B462EB" w:rsidSect="00182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381" w:rsidRDefault="003B0381" w:rsidP="00B437B6">
      <w:r>
        <w:separator/>
      </w:r>
    </w:p>
  </w:endnote>
  <w:endnote w:type="continuationSeparator" w:id="0">
    <w:p w:rsidR="003B0381" w:rsidRDefault="003B0381" w:rsidP="00B4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858" w:rsidRDefault="002058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858" w:rsidRDefault="002058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858" w:rsidRDefault="002058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381" w:rsidRDefault="003B0381" w:rsidP="00B437B6">
      <w:r>
        <w:separator/>
      </w:r>
    </w:p>
  </w:footnote>
  <w:footnote w:type="continuationSeparator" w:id="0">
    <w:p w:rsidR="003B0381" w:rsidRDefault="003B0381" w:rsidP="00B43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858" w:rsidRDefault="002058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sz w:val="28"/>
        <w:szCs w:val="28"/>
      </w:rPr>
      <w:alias w:val="Titre"/>
      <w:id w:val="77887899"/>
      <w:placeholder>
        <w:docPart w:val="1FBF0D19CA5E41B2BE76806D7C59C2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437B6" w:rsidRDefault="003B6D8B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Révision</w:t>
        </w:r>
      </w:p>
    </w:sdtContent>
  </w:sdt>
  <w:sdt>
    <w:sdtPr>
      <w:rPr>
        <w:color w:val="4F81BD" w:themeColor="accent1"/>
      </w:rPr>
      <w:alias w:val="Sous-titre"/>
      <w:id w:val="77887903"/>
      <w:placeholder>
        <w:docPart w:val="70DF3B9B9CDE4EF3BF3F607DC0A650E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437B6" w:rsidRDefault="00205858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 w:rsidRPr="00205858">
          <w:rPr>
            <w:color w:val="4F81BD" w:themeColor="accent1"/>
          </w:rPr>
          <w:t xml:space="preserve">Formation agents </w:t>
        </w:r>
        <w:r w:rsidRPr="00205858">
          <w:rPr>
            <w:color w:val="4F81BD" w:themeColor="accent1"/>
          </w:rPr>
          <w:t>IFDC</w:t>
        </w:r>
      </w:p>
    </w:sdtContent>
  </w:sdt>
  <w:p w:rsidR="00B437B6" w:rsidRDefault="00B437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858" w:rsidRDefault="002058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2A6"/>
    <w:multiLevelType w:val="hybridMultilevel"/>
    <w:tmpl w:val="4DA298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3549"/>
    <w:multiLevelType w:val="hybridMultilevel"/>
    <w:tmpl w:val="D37CE60C"/>
    <w:lvl w:ilvl="0" w:tplc="B7D27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9FC"/>
    <w:multiLevelType w:val="hybridMultilevel"/>
    <w:tmpl w:val="A31C0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E7520"/>
    <w:multiLevelType w:val="hybridMultilevel"/>
    <w:tmpl w:val="C068CCD0"/>
    <w:lvl w:ilvl="0" w:tplc="6E20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40B02"/>
    <w:multiLevelType w:val="hybridMultilevel"/>
    <w:tmpl w:val="7A1E4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6BAC"/>
    <w:multiLevelType w:val="hybridMultilevel"/>
    <w:tmpl w:val="C068CCD0"/>
    <w:lvl w:ilvl="0" w:tplc="6E20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D71E1"/>
    <w:multiLevelType w:val="hybridMultilevel"/>
    <w:tmpl w:val="38E6289E"/>
    <w:lvl w:ilvl="0" w:tplc="6E20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45754"/>
    <w:multiLevelType w:val="hybridMultilevel"/>
    <w:tmpl w:val="C068CCD0"/>
    <w:lvl w:ilvl="0" w:tplc="6E20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8706F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C5"/>
    <w:rsid w:val="000846C5"/>
    <w:rsid w:val="001235AD"/>
    <w:rsid w:val="00133A12"/>
    <w:rsid w:val="00182209"/>
    <w:rsid w:val="001C4791"/>
    <w:rsid w:val="00205858"/>
    <w:rsid w:val="00290EAA"/>
    <w:rsid w:val="002E06A3"/>
    <w:rsid w:val="00311B87"/>
    <w:rsid w:val="003A7416"/>
    <w:rsid w:val="003B0381"/>
    <w:rsid w:val="003B6D8B"/>
    <w:rsid w:val="004679B7"/>
    <w:rsid w:val="00493180"/>
    <w:rsid w:val="00510C40"/>
    <w:rsid w:val="00512695"/>
    <w:rsid w:val="00514FEF"/>
    <w:rsid w:val="0052791F"/>
    <w:rsid w:val="0056098D"/>
    <w:rsid w:val="005B59C0"/>
    <w:rsid w:val="005E5187"/>
    <w:rsid w:val="00612DDA"/>
    <w:rsid w:val="00655482"/>
    <w:rsid w:val="00702408"/>
    <w:rsid w:val="0071178D"/>
    <w:rsid w:val="007154FB"/>
    <w:rsid w:val="00745F83"/>
    <w:rsid w:val="007658CB"/>
    <w:rsid w:val="007A220C"/>
    <w:rsid w:val="007A3935"/>
    <w:rsid w:val="007A5165"/>
    <w:rsid w:val="007D41EF"/>
    <w:rsid w:val="008F1329"/>
    <w:rsid w:val="00951C43"/>
    <w:rsid w:val="00972B0B"/>
    <w:rsid w:val="009C2410"/>
    <w:rsid w:val="00A4428D"/>
    <w:rsid w:val="00A61944"/>
    <w:rsid w:val="00A95D67"/>
    <w:rsid w:val="00AE55C5"/>
    <w:rsid w:val="00B437B6"/>
    <w:rsid w:val="00B462EB"/>
    <w:rsid w:val="00B520F9"/>
    <w:rsid w:val="00B57E09"/>
    <w:rsid w:val="00B809F4"/>
    <w:rsid w:val="00BA6982"/>
    <w:rsid w:val="00BC34C8"/>
    <w:rsid w:val="00CE3A54"/>
    <w:rsid w:val="00D00A7C"/>
    <w:rsid w:val="00D23C97"/>
    <w:rsid w:val="00DA6B39"/>
    <w:rsid w:val="00E528BB"/>
    <w:rsid w:val="00E53284"/>
    <w:rsid w:val="00E60B98"/>
    <w:rsid w:val="00F04189"/>
    <w:rsid w:val="00F44D48"/>
    <w:rsid w:val="00F8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7977"/>
  <w15:docId w15:val="{520294D1-B401-4BE3-AFA0-6788B40D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qFormat/>
    <w:rsid w:val="000846C5"/>
    <w:pPr>
      <w:keepNext/>
      <w:tabs>
        <w:tab w:val="left" w:pos="540"/>
      </w:tabs>
      <w:jc w:val="both"/>
      <w:outlineLvl w:val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846C5"/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styleId="Corpsdetexte">
    <w:name w:val="Body Text"/>
    <w:basedOn w:val="Normal"/>
    <w:link w:val="CorpsdetexteCar"/>
    <w:semiHidden/>
    <w:rsid w:val="000846C5"/>
    <w:pPr>
      <w:jc w:val="both"/>
    </w:pPr>
    <w:rPr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0846C5"/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styleId="Paragraphedeliste">
    <w:name w:val="List Paragraph"/>
    <w:basedOn w:val="Normal"/>
    <w:uiPriority w:val="34"/>
    <w:qFormat/>
    <w:rsid w:val="006554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table" w:styleId="Grilledutableau">
    <w:name w:val="Table Grid"/>
    <w:basedOn w:val="TableauNormal"/>
    <w:uiPriority w:val="59"/>
    <w:rsid w:val="006554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548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482"/>
    <w:rPr>
      <w:rFonts w:ascii="Tahoma" w:eastAsia="Times New Roman" w:hAnsi="Tahoma" w:cs="Tahoma"/>
      <w:sz w:val="16"/>
      <w:szCs w:val="16"/>
      <w:lang w:val="fr-CA" w:eastAsia="fr-FR"/>
    </w:rPr>
  </w:style>
  <w:style w:type="paragraph" w:styleId="En-tte">
    <w:name w:val="header"/>
    <w:basedOn w:val="Normal"/>
    <w:link w:val="En-tteCar"/>
    <w:uiPriority w:val="99"/>
    <w:unhideWhenUsed/>
    <w:rsid w:val="00B437B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37B6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B437B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37B6"/>
    <w:rPr>
      <w:rFonts w:ascii="Times New Roman" w:eastAsia="Times New Roman" w:hAnsi="Times New Roman" w:cs="Times New Roman"/>
      <w:sz w:val="20"/>
      <w:szCs w:val="20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BF0D19CA5E41B2BE76806D7C59C2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7ED6DD-438E-4333-B757-08D7127C39F3}"/>
      </w:docPartPr>
      <w:docPartBody>
        <w:p w:rsidR="00CE234B" w:rsidRDefault="00957D04" w:rsidP="00957D04">
          <w:pPr>
            <w:pStyle w:val="1FBF0D19CA5E41B2BE76806D7C59C2A6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70DF3B9B9CDE4EF3BF3F607DC0A650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2BA434-B7FA-4155-BEC1-E314A62F0312}"/>
      </w:docPartPr>
      <w:docPartBody>
        <w:p w:rsidR="00CE234B" w:rsidRDefault="00957D04" w:rsidP="00957D04">
          <w:pPr>
            <w:pStyle w:val="70DF3B9B9CDE4EF3BF3F607DC0A650E8"/>
          </w:pPr>
          <w:r>
            <w:rPr>
              <w:color w:val="5B9BD5" w:themeColor="accent1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7D04"/>
    <w:rsid w:val="0042478C"/>
    <w:rsid w:val="00957D04"/>
    <w:rsid w:val="00CE234B"/>
    <w:rsid w:val="00E2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F0D19CA5E41B2BE76806D7C59C2A6">
    <w:name w:val="1FBF0D19CA5E41B2BE76806D7C59C2A6"/>
    <w:rsid w:val="00957D04"/>
  </w:style>
  <w:style w:type="paragraph" w:customStyle="1" w:styleId="70DF3B9B9CDE4EF3BF3F607DC0A650E8">
    <w:name w:val="70DF3B9B9CDE4EF3BF3F607DC0A650E8"/>
    <w:rsid w:val="00957D04"/>
  </w:style>
  <w:style w:type="paragraph" w:customStyle="1" w:styleId="41A2ED4F5ECC45B68F7AE08A49DBBF39">
    <w:name w:val="41A2ED4F5ECC45B68F7AE08A49DBBF39"/>
    <w:rsid w:val="00957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Révision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Révision</dc:title>
  <dc:subject>Formation agents IFDC</dc:subject>
  <dc:creator>Madon Awissi SALL</dc:creator>
  <cp:keywords/>
  <dc:description/>
  <cp:lastModifiedBy>DELLDRAMOMO</cp:lastModifiedBy>
  <cp:revision>3</cp:revision>
  <dcterms:created xsi:type="dcterms:W3CDTF">2017-05-23T16:51:00Z</dcterms:created>
  <dcterms:modified xsi:type="dcterms:W3CDTF">2021-06-24T17:54:00Z</dcterms:modified>
</cp:coreProperties>
</file>