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w:t>
      </w:r>
      <w:r>
        <w:t xml:space="preserve"> </w:t>
      </w:r>
      <w:r>
        <w:t xml:space="preserve">EVALUATION</w:t>
      </w:r>
    </w:p>
    <w:p>
      <w:pPr>
        <w:pStyle w:val="Author"/>
      </w:pPr>
      <w:r>
        <w:t xml:space="preserve">FALL</w:t>
      </w:r>
      <w:r>
        <w:t xml:space="preserve"> </w:t>
      </w:r>
      <w:r>
        <w:t xml:space="preserve">Ndeye</w:t>
      </w:r>
      <w:r>
        <w:t xml:space="preserve"> </w:t>
      </w:r>
      <w:r>
        <w:t xml:space="preserve">Ramatoulaye</w:t>
      </w:r>
      <w:r>
        <w:t xml:space="preserve"> </w:t>
      </w:r>
      <w:r>
        <w:t xml:space="preserve">Ndoye</w:t>
      </w:r>
    </w:p>
    <w:p>
      <w:pPr>
        <w:pStyle w:val="Date"/>
      </w:pPr>
      <w:r>
        <w:t xml:space="preserve">2025-02-25</w:t>
      </w:r>
    </w:p>
    <w:p>
      <w:pPr>
        <w:pStyle w:val="SourceCode"/>
      </w:pPr>
      <w:r>
        <w:rPr>
          <w:rStyle w:val="CommentTok"/>
        </w:rPr>
        <w:t xml:space="preserve"># Installation et chargement des packages nécessaires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"haven"</w:t>
      </w:r>
      <w:r>
        <w:rPr>
          <w:rStyle w:val="NormalTok"/>
        </w:rPr>
        <w:t xml:space="preserve">, </w:t>
      </w:r>
      <w:r>
        <w:rPr>
          <w:rStyle w:val="StringTok"/>
        </w:rPr>
        <w:t xml:space="preserve">"utils"</w:t>
      </w:r>
      <w:r>
        <w:rPr>
          <w:rStyle w:val="NormalTok"/>
        </w:rPr>
        <w:t xml:space="preserve">, </w:t>
      </w:r>
      <w:r>
        <w:rPr>
          <w:rStyle w:val="StringTok"/>
        </w:rPr>
        <w:t xml:space="preserve">"dplyr"</w:t>
      </w:r>
      <w:r>
        <w:rPr>
          <w:rStyle w:val="NormalTok"/>
        </w:rPr>
        <w:t xml:space="preserve">, </w:t>
      </w:r>
      <w:r>
        <w:rPr>
          <w:rStyle w:val="StringTok"/>
        </w:rPr>
        <w:t xml:space="preserve">"tidyverse"</w:t>
      </w:r>
      <w:r>
        <w:rPr>
          <w:rStyle w:val="NormalTok"/>
        </w:rPr>
        <w:t xml:space="preserve">, </w:t>
      </w:r>
      <w:r>
        <w:rPr>
          <w:rStyle w:val="StringTok"/>
        </w:rPr>
        <w:t xml:space="preserve">"gtsummary"</w:t>
      </w:r>
      <w:r>
        <w:rPr>
          <w:rStyle w:val="NormalTok"/>
        </w:rPr>
        <w:t xml:space="preserve">, </w:t>
      </w:r>
      <w:r>
        <w:rPr>
          <w:rStyle w:val="StringTok"/>
        </w:rPr>
        <w:t xml:space="preserve">"survey"</w:t>
      </w:r>
      <w:r>
        <w:rPr>
          <w:rStyle w:val="NormalTok"/>
        </w:rPr>
        <w:t xml:space="preserve">, </w:t>
      </w:r>
      <w:r>
        <w:rPr>
          <w:rStyle w:val="StringTok"/>
        </w:rPr>
        <w:t xml:space="preserve">"knitr"</w:t>
      </w:r>
      <w:r>
        <w:rPr>
          <w:rStyle w:val="NormalTok"/>
        </w:rPr>
        <w:t xml:space="preserve">, </w:t>
      </w:r>
      <w:r>
        <w:rPr>
          <w:rStyle w:val="StringTok"/>
        </w:rPr>
        <w:t xml:space="preserve">"kableExtra"</w:t>
      </w:r>
      <w:r>
        <w:rPr>
          <w:rStyle w:val="NormalTok"/>
        </w:rPr>
        <w:t xml:space="preserve">, </w:t>
      </w:r>
      <w:r>
        <w:rPr>
          <w:rStyle w:val="StringTok"/>
        </w:rPr>
        <w:t xml:space="preserve">"labelled"</w:t>
      </w:r>
      <w:r>
        <w:rPr>
          <w:rStyle w:val="NormalTok"/>
        </w:rPr>
        <w:t xml:space="preserve">)</w:t>
      </w:r>
      <w:r>
        <w:br/>
      </w:r>
      <w:r>
        <w:br/>
      </w:r>
      <w:r>
        <w:rPr>
          <w:rStyle w:val="ControlFlowTok"/>
        </w:rPr>
        <w:t xml:space="preserve">for</w:t>
      </w:r>
      <w:r>
        <w:rPr>
          <w:rStyle w:val="NormalTok"/>
        </w:rPr>
        <w:t xml:space="preserve"> (pkg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(pkg,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FunctionTok"/>
        </w:rPr>
        <w:t xml:space="preserve">library</w:t>
      </w:r>
      <w:r>
        <w:rPr>
          <w:rStyle w:val="NormalTok"/>
        </w:rPr>
        <w:t xml:space="preserve">(haven)</w:t>
      </w:r>
      <w:r>
        <w:br/>
      </w:r>
      <w:r>
        <w:br/>
      </w:r>
      <w:r>
        <w:rPr>
          <w:rStyle w:val="CommentTok"/>
        </w:rPr>
        <w:t xml:space="preserve"># Chargement des bases</w:t>
      </w:r>
      <w:r>
        <w:br/>
      </w:r>
      <w:r>
        <w:rPr>
          <w:rStyle w:val="NormalTok"/>
        </w:rPr>
        <w:t xml:space="preserve">base_menage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"data/base_menage.dta"</w:t>
      </w:r>
      <w:r>
        <w:rPr>
          <w:rStyle w:val="NormalTok"/>
        </w:rPr>
        <w:t xml:space="preserve">)</w:t>
      </w:r>
      <w:r>
        <w:br/>
      </w:r>
      <w:r>
        <w:rPr>
          <w:rStyle w:val="NormalTok"/>
        </w:rPr>
        <w:t xml:space="preserve">mother_baseline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"data/food_comp_mother_baseline.dta"</w:t>
      </w:r>
      <w:r>
        <w:rPr>
          <w:rStyle w:val="NormalTok"/>
        </w:rPr>
        <w:t xml:space="preserve">)</w:t>
      </w:r>
      <w:r>
        <w:br/>
      </w:r>
      <w:r>
        <w:rPr>
          <w:rStyle w:val="NormalTok"/>
        </w:rPr>
        <w:t xml:space="preserve">mother_endline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"data/food_comp_mother_endline.dta"</w:t>
      </w:r>
      <w:r>
        <w:rPr>
          <w:rStyle w:val="NormalTok"/>
        </w:rPr>
        <w:t xml:space="preserve">)</w:t>
      </w:r>
      <w:r>
        <w:br/>
      </w:r>
      <w:r>
        <w:rPr>
          <w:rStyle w:val="NormalTok"/>
        </w:rPr>
        <w:t xml:space="preserve">child_baseline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"data/food_comp_child_baseline.dta"</w:t>
      </w:r>
      <w:r>
        <w:rPr>
          <w:rStyle w:val="NormalTok"/>
        </w:rPr>
        <w:t xml:space="preserve">)</w:t>
      </w:r>
      <w:r>
        <w:br/>
      </w:r>
      <w:r>
        <w:rPr>
          <w:rStyle w:val="NormalTok"/>
        </w:rPr>
        <w:t xml:space="preserve">child_endline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"data/food_comp_child_endline.dta"</w:t>
      </w:r>
      <w:r>
        <w:rPr>
          <w:rStyle w:val="NormalTok"/>
        </w:rPr>
        <w:t xml:space="preserve">)</w:t>
      </w:r>
    </w:p>
    <w:p>
      <w:pPr>
        <w:pStyle w:val="FirstParagraph"/>
      </w:pPr>
      <w:r>
        <w:t xml:space="preserve">#PARTIE 1: GESTION ET NETTOYAGE DES BASES DE DONNEES</w:t>
      </w:r>
    </w:p>
    <w:p>
      <w:pPr>
        <w:pStyle w:val="SourceCode"/>
      </w:pPr>
      <w:r>
        <w:rPr>
          <w:rStyle w:val="CommentTok"/>
        </w:rPr>
        <w:t xml:space="preserve"># Chargeons les packages nécessaires pour la gestion et le nettoyage des bases de données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br/>
      </w:r>
      <w:r>
        <w:rPr>
          <w:rStyle w:val="CommentTok"/>
        </w:rPr>
        <w:t xml:space="preserve"># 1. Vérification de la présence ou non de doublons et suppression si oui</w:t>
      </w:r>
      <w:r>
        <w:br/>
      </w:r>
      <w:r>
        <w:br/>
      </w:r>
      <w:r>
        <w:rPr>
          <w:rStyle w:val="NormalTok"/>
        </w:rPr>
        <w:t xml:space="preserve">base_menage </w:t>
      </w:r>
      <w:r>
        <w:rPr>
          <w:rStyle w:val="OtherTok"/>
        </w:rPr>
        <w:t xml:space="preserve">&lt;-</w:t>
      </w:r>
      <w:r>
        <w:rPr>
          <w:rStyle w:val="NormalTok"/>
        </w:rPr>
        <w:t xml:space="preserve"> base_menage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mother_baseline </w:t>
      </w:r>
      <w:r>
        <w:rPr>
          <w:rStyle w:val="OtherTok"/>
        </w:rPr>
        <w:t xml:space="preserve">&lt;-</w:t>
      </w:r>
      <w:r>
        <w:rPr>
          <w:rStyle w:val="NormalTok"/>
        </w:rPr>
        <w:t xml:space="preserve"> mother_baseline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mother_endline </w:t>
      </w:r>
      <w:r>
        <w:rPr>
          <w:rStyle w:val="OtherTok"/>
        </w:rPr>
        <w:t xml:space="preserve">&lt;-</w:t>
      </w:r>
      <w:r>
        <w:rPr>
          <w:rStyle w:val="NormalTok"/>
        </w:rPr>
        <w:t xml:space="preserve"> mother_endline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child_baseline </w:t>
      </w:r>
      <w:r>
        <w:rPr>
          <w:rStyle w:val="OtherTok"/>
        </w:rPr>
        <w:t xml:space="preserve">&lt;-</w:t>
      </w:r>
      <w:r>
        <w:rPr>
          <w:rStyle w:val="NormalTok"/>
        </w:rPr>
        <w:t xml:space="preserve"> child_baseline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child_endline </w:t>
      </w:r>
      <w:r>
        <w:rPr>
          <w:rStyle w:val="OtherTok"/>
        </w:rPr>
        <w:t xml:space="preserve">&lt;-</w:t>
      </w:r>
      <w:r>
        <w:rPr>
          <w:rStyle w:val="NormalTok"/>
        </w:rPr>
        <w:t xml:space="preserve"> child_endline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br/>
      </w:r>
      <w:r>
        <w:rPr>
          <w:rStyle w:val="CommentTok"/>
        </w:rPr>
        <w:t xml:space="preserve"># 2. Vérification et harmonisation des noms des variables entre les bases endline et baseline</w:t>
      </w:r>
      <w:r>
        <w:br/>
      </w:r>
      <w:r>
        <w:rPr>
          <w:rStyle w:val="CommentTok"/>
        </w:rPr>
        <w:t xml:space="preserve"># Affichons les noms pour comparer</w:t>
      </w:r>
      <w:r>
        <w:br/>
      </w:r>
      <w:r>
        <w:rPr>
          <w:rStyle w:val="FunctionTok"/>
        </w:rPr>
        <w:t xml:space="preserve">names</w:t>
      </w:r>
      <w:r>
        <w:rPr>
          <w:rStyle w:val="NormalTok"/>
        </w:rPr>
        <w:t xml:space="preserve">(mother_baseline)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FunctionTok"/>
        </w:rPr>
        <w:t xml:space="preserve">names</w:t>
      </w:r>
      <w:r>
        <w:rPr>
          <w:rStyle w:val="NormalTok"/>
        </w:rPr>
        <w:t xml:space="preserve">(mother_endline)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names</w:t>
      </w:r>
      <w:r>
        <w:rPr>
          <w:rStyle w:val="NormalTok"/>
        </w:rPr>
        <w:t xml:space="preserve">(child_baseline)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names</w:t>
      </w:r>
      <w:r>
        <w:rPr>
          <w:rStyle w:val="NormalTok"/>
        </w:rPr>
        <w:t xml:space="preserve">(child_endline)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DocumentationTok"/>
        </w:rPr>
        <w:t xml:space="preserve">###Visiblement il y a des differeces our le zinc par exemple et l'energie calorique, alors nous allons attribuer aux variables de mother endline les noms dans baseline, Ce sont les mêmes pour les bases enfants donc labas il ne sera pas nécessaire de modifier</w:t>
      </w:r>
    </w:p>
    <w:p>
      <w:pPr>
        <w:pStyle w:val="SourceCode"/>
      </w:pPr>
      <w:r>
        <w:rPr>
          <w:rStyle w:val="CommentTok"/>
        </w:rPr>
        <w:t xml:space="preserve"># Harmonisation des noms différents des variables pour les bases baseline et endline</w:t>
      </w:r>
      <w:r>
        <w:br/>
      </w:r>
      <w:r>
        <w:rPr>
          <w:rStyle w:val="NormalTok"/>
        </w:rPr>
        <w:t xml:space="preserve">mother_baseline </w:t>
      </w:r>
      <w:r>
        <w:rPr>
          <w:rStyle w:val="OtherTok"/>
        </w:rPr>
        <w:t xml:space="preserve">&lt;-</w:t>
      </w:r>
      <w:r>
        <w:rPr>
          <w:rStyle w:val="NormalTok"/>
        </w:rPr>
        <w:t xml:space="preserve"> mother_baseline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energ_kcal =</w:t>
      </w:r>
      <w:r>
        <w:rPr>
          <w:rStyle w:val="NormalTok"/>
        </w:rPr>
        <w:t xml:space="preserve"> V1,</w:t>
      </w:r>
      <w:r>
        <w:br/>
      </w:r>
      <w:r>
        <w:rPr>
          <w:rStyle w:val="NormalTok"/>
        </w:rPr>
        <w:t xml:space="preserve">    </w:t>
      </w:r>
      <w:r>
        <w:rPr>
          <w:rStyle w:val="AttributeTok"/>
        </w:rPr>
        <w:t xml:space="preserve">zinc_mg =</w:t>
      </w:r>
      <w:r>
        <w:rPr>
          <w:rStyle w:val="NormalTok"/>
        </w:rPr>
        <w:t xml:space="preserve"> V9</w:t>
      </w:r>
      <w:r>
        <w:br/>
      </w:r>
      <w:r>
        <w:rPr>
          <w:rStyle w:val="NormalTok"/>
        </w:rPr>
        <w:t xml:space="preserve">  )</w:t>
      </w:r>
    </w:p>
    <w:p>
      <w:pPr>
        <w:pStyle w:val="SourceCode"/>
      </w:pPr>
      <w:r>
        <w:rPr>
          <w:rStyle w:val="CommentTok"/>
        </w:rPr>
        <w:t xml:space="preserve"># Maintenant vérifions que les changements ont bien été prises en compte</w:t>
      </w:r>
      <w:r>
        <w:br/>
      </w:r>
      <w:r>
        <w:rPr>
          <w:rStyle w:val="FunctionTok"/>
        </w:rPr>
        <w:t xml:space="preserve">setdiff</w:t>
      </w:r>
      <w:r>
        <w:rPr>
          <w:rStyle w:val="NormalTok"/>
        </w:rPr>
        <w:t xml:space="preserve">(</w:t>
      </w:r>
      <w:r>
        <w:rPr>
          <w:rStyle w:val="FunctionTok"/>
        </w:rPr>
        <w:t xml:space="preserve">names</w:t>
      </w:r>
      <w:r>
        <w:rPr>
          <w:rStyle w:val="NormalTok"/>
        </w:rPr>
        <w:t xml:space="preserve">(mother_endline), </w:t>
      </w:r>
      <w:r>
        <w:rPr>
          <w:rStyle w:val="FunctionTok"/>
        </w:rPr>
        <w:t xml:space="preserve">names</w:t>
      </w:r>
      <w:r>
        <w:rPr>
          <w:rStyle w:val="NormalTok"/>
        </w:rPr>
        <w:t xml:space="preserve">(mother_baseline))</w:t>
      </w:r>
    </w:p>
    <w:p>
      <w:pPr>
        <w:pStyle w:val="SourceCode"/>
      </w:pPr>
      <w:r>
        <w:rPr>
          <w:rStyle w:val="VerbatimChar"/>
        </w:rPr>
        <w:t xml:space="preserve">## character(0)</w:t>
      </w:r>
    </w:p>
    <w:p>
      <w:pPr>
        <w:pStyle w:val="SourceCode"/>
      </w:pPr>
      <w:r>
        <w:rPr>
          <w:rStyle w:val="CommentTok"/>
        </w:rPr>
        <w:t xml:space="preserve"># 3. Corrigeons si possibles les données manquantes</w:t>
      </w:r>
      <w:r>
        <w:br/>
      </w:r>
      <w:r>
        <w:rPr>
          <w:rStyle w:val="NormalTok"/>
        </w:rPr>
        <w:t xml:space="preserve">traiter_na </w:t>
      </w:r>
      <w:r>
        <w:rPr>
          <w:rStyle w:val="OtherTok"/>
        </w:rPr>
        <w:t xml:space="preserve">&lt;-</w:t>
      </w:r>
      <w:r>
        <w:rPr>
          <w:rStyle w:val="NormalTok"/>
        </w:rPr>
        <w:t xml:space="preserve"> </w:t>
      </w:r>
      <w:r>
        <w:rPr>
          <w:rStyle w:val="ControlFlowTok"/>
        </w:rPr>
        <w:t xml:space="preserve">function</w:t>
      </w:r>
      <w:r>
        <w:rPr>
          <w:rStyle w:val="NormalTok"/>
        </w:rPr>
        <w:t xml:space="preserve">(df, vars){</w:t>
      </w:r>
      <w:r>
        <w:br/>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 </w:t>
      </w:r>
      <w:r>
        <w:rPr>
          <w:rStyle w:val="SpecialCharTok"/>
        </w:rPr>
        <w:t xml:space="preserve">~</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vars_nutrition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w:t>
      </w:r>
      <w:r>
        <w:rPr>
          <w:rStyle w:val="NormalTok"/>
        </w:rPr>
        <w:t xml:space="preserve">, </w:t>
      </w:r>
      <w:r>
        <w:rPr>
          <w:rStyle w:val="StringTok"/>
        </w:rPr>
        <w:t xml:space="preserve">"protein_g"</w:t>
      </w:r>
      <w:r>
        <w:rPr>
          <w:rStyle w:val="NormalTok"/>
        </w:rPr>
        <w:t xml:space="preserve">, </w:t>
      </w:r>
      <w:r>
        <w:rPr>
          <w:rStyle w:val="StringTok"/>
        </w:rPr>
        <w:t xml:space="preserve">"lipid_tot_g"</w:t>
      </w:r>
      <w:r>
        <w:rPr>
          <w:rStyle w:val="NormalTok"/>
        </w:rPr>
        <w:t xml:space="preserve">, </w:t>
      </w:r>
      <w:r>
        <w:rPr>
          <w:rStyle w:val="StringTok"/>
        </w:rPr>
        <w:t xml:space="preserve">"calcium_mg"</w:t>
      </w:r>
      <w:r>
        <w:rPr>
          <w:rStyle w:val="NormalTok"/>
        </w:rPr>
        <w:t xml:space="preserve">, </w:t>
      </w:r>
      <w:r>
        <w:rPr>
          <w:rStyle w:val="StringTok"/>
        </w:rPr>
        <w:t xml:space="preserve">"iron_mg"</w:t>
      </w:r>
      <w:r>
        <w:rPr>
          <w:rStyle w:val="NormalTok"/>
        </w:rPr>
        <w:t xml:space="preserve">, </w:t>
      </w:r>
      <w:r>
        <w:rPr>
          <w:rStyle w:val="StringTok"/>
        </w:rPr>
        <w:t xml:space="preserve">"zinc_mg"</w:t>
      </w:r>
      <w:r>
        <w:rPr>
          <w:rStyle w:val="NormalTok"/>
        </w:rPr>
        <w:t xml:space="preserve">, </w:t>
      </w:r>
      <w:r>
        <w:rPr>
          <w:rStyle w:val="StringTok"/>
        </w:rPr>
        <w:t xml:space="preserve">"vit_b6_mg"</w:t>
      </w:r>
      <w:r>
        <w:rPr>
          <w:rStyle w:val="NormalTok"/>
        </w:rPr>
        <w:t xml:space="preserve">, </w:t>
      </w:r>
      <w:r>
        <w:rPr>
          <w:rStyle w:val="StringTok"/>
        </w:rPr>
        <w:t xml:space="preserve">"vit_b12_mcg"</w:t>
      </w:r>
      <w:r>
        <w:rPr>
          <w:rStyle w:val="NormalTok"/>
        </w:rPr>
        <w:t xml:space="preserve">, </w:t>
      </w:r>
      <w:r>
        <w:rPr>
          <w:rStyle w:val="StringTok"/>
        </w:rPr>
        <w:t xml:space="preserve">"vit_c_mg"</w:t>
      </w:r>
      <w:r>
        <w:rPr>
          <w:rStyle w:val="NormalTok"/>
        </w:rPr>
        <w:t xml:space="preserve">)</w:t>
      </w:r>
      <w:r>
        <w:br/>
      </w:r>
      <w:r>
        <w:br/>
      </w:r>
      <w:r>
        <w:rPr>
          <w:rStyle w:val="CommentTok"/>
        </w:rPr>
        <w:t xml:space="preserve"># Appliquons la correction sur les bases</w:t>
      </w:r>
      <w:r>
        <w:br/>
      </w:r>
      <w:r>
        <w:rPr>
          <w:rStyle w:val="NormalTok"/>
        </w:rPr>
        <w:t xml:space="preserve">mother_baseline </w:t>
      </w:r>
      <w:r>
        <w:rPr>
          <w:rStyle w:val="OtherTok"/>
        </w:rPr>
        <w:t xml:space="preserve">&lt;-</w:t>
      </w:r>
      <w:r>
        <w:rPr>
          <w:rStyle w:val="NormalTok"/>
        </w:rPr>
        <w:t xml:space="preserve"> mother_baseline </w:t>
      </w:r>
      <w:r>
        <w:rPr>
          <w:rStyle w:val="SpecialCharTok"/>
        </w:rPr>
        <w:t xml:space="preserve">%&gt;%</w:t>
      </w:r>
      <w:r>
        <w:rPr>
          <w:rStyle w:val="NormalTok"/>
        </w:rPr>
        <w:t xml:space="preserve"> </w:t>
      </w:r>
      <w:r>
        <w:rPr>
          <w:rStyle w:val="FunctionTok"/>
        </w:rPr>
        <w:t xml:space="preserve">replace_na</w:t>
      </w:r>
      <w:r>
        <w:rPr>
          <w:rStyle w:val="NormalTok"/>
        </w:rPr>
        <w:t xml:space="preserve">(</w:t>
      </w:r>
      <w:r>
        <w:rPr>
          <w:rStyle w:val="FunctionTok"/>
        </w:rPr>
        <w:t xml:space="preserve">as.list</w:t>
      </w:r>
      <w:r>
        <w:rPr>
          <w:rStyle w:val="NormalTok"/>
        </w:rPr>
        <w:t xml:space="preserve">(</w:t>
      </w:r>
      <w:r>
        <w:rPr>
          <w:rStyle w:val="FunctionTok"/>
        </w:rPr>
        <w:t xml:space="preserve">colMeans</w:t>
      </w:r>
      <w:r>
        <w:rPr>
          <w:rStyle w:val="NormalTok"/>
        </w:rPr>
        <w:t xml:space="preserve">(</w:t>
      </w:r>
      <w:r>
        <w:rPr>
          <w:rStyle w:val="FunctionTok"/>
        </w:rPr>
        <w:t xml:space="preserve">select</w:t>
      </w:r>
      <w:r>
        <w:rPr>
          <w:rStyle w:val="NormalTok"/>
        </w:rPr>
        <w:t xml:space="preserve">(., </w:t>
      </w:r>
      <w:r>
        <w:rPr>
          <w:rStyle w:val="FunctionTok"/>
        </w:rPr>
        <w:t xml:space="preserve">all_of</w:t>
      </w:r>
      <w:r>
        <w:rPr>
          <w:rStyle w:val="NormalTok"/>
        </w:rPr>
        <w:t xml:space="preserve">(vars_nutrition)),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mother_endline </w:t>
      </w:r>
      <w:r>
        <w:rPr>
          <w:rStyle w:val="OtherTok"/>
        </w:rPr>
        <w:t xml:space="preserve">&lt;-</w:t>
      </w:r>
      <w:r>
        <w:rPr>
          <w:rStyle w:val="NormalTok"/>
        </w:rPr>
        <w:t xml:space="preserve"> mother_endline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(vars_nutrition), </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w:t>
      </w:r>
      <w:r>
        <w:rPr>
          <w:rStyle w:val="ConstantTok"/>
        </w:rPr>
        <w:t xml:space="preserve">TRUE</w:t>
      </w:r>
      <w:r>
        <w:rPr>
          <w:rStyle w:val="NormalTok"/>
        </w:rPr>
        <w:t xml:space="preserve">), .)))</w:t>
      </w:r>
      <w:r>
        <w:br/>
      </w:r>
      <w:r>
        <w:br/>
      </w:r>
      <w:r>
        <w:rPr>
          <w:rStyle w:val="NormalTok"/>
        </w:rPr>
        <w:t xml:space="preserve">child_baseline </w:t>
      </w:r>
      <w:r>
        <w:rPr>
          <w:rStyle w:val="OtherTok"/>
        </w:rPr>
        <w:t xml:space="preserve">&lt;-</w:t>
      </w:r>
      <w:r>
        <w:rPr>
          <w:rStyle w:val="NormalTok"/>
        </w:rPr>
        <w:t xml:space="preserve"> child_baseline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(vars_nutrition), </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w:t>
      </w:r>
      <w:r>
        <w:rPr>
          <w:rStyle w:val="ConstantTok"/>
        </w:rPr>
        <w:t xml:space="preserve">TRUE</w:t>
      </w:r>
      <w:r>
        <w:rPr>
          <w:rStyle w:val="NormalTok"/>
        </w:rPr>
        <w:t xml:space="preserve">), .)))</w:t>
      </w:r>
      <w:r>
        <w:br/>
      </w:r>
      <w:r>
        <w:br/>
      </w:r>
      <w:r>
        <w:rPr>
          <w:rStyle w:val="NormalTok"/>
        </w:rPr>
        <w:t xml:space="preserve">child_endline </w:t>
      </w:r>
      <w:r>
        <w:rPr>
          <w:rStyle w:val="OtherTok"/>
        </w:rPr>
        <w:t xml:space="preserve">&lt;-</w:t>
      </w:r>
      <w:r>
        <w:rPr>
          <w:rStyle w:val="NormalTok"/>
        </w:rPr>
        <w:t xml:space="preserve"> child_endline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(vars_nutrition), </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w:t>
      </w:r>
      <w:r>
        <w:rPr>
          <w:rStyle w:val="ConstantTok"/>
        </w:rPr>
        <w:t xml:space="preserve">TRUE</w:t>
      </w:r>
      <w:r>
        <w:rPr>
          <w:rStyle w:val="NormalTok"/>
        </w:rPr>
        <w:t xml:space="preserve">), .)))</w:t>
      </w:r>
    </w:p>
    <w:p>
      <w:pPr>
        <w:pStyle w:val="FirstParagraph"/>
      </w:pPr>
      <w:r>
        <w:t xml:space="preserve">Grâce à la fonction replace_na_median on a pu remplacer les valeurs manquantes par la médiane qui est une caractéristique de dispersion. Cette action permettra de corriger les manquements sans risquer de biaiser les résultats</w:t>
      </w:r>
    </w:p>
    <w:p>
      <w:pPr>
        <w:pStyle w:val="SourceCode"/>
      </w:pPr>
      <w:r>
        <w:rPr>
          <w:rStyle w:val="CommentTok"/>
        </w:rPr>
        <w:t xml:space="preserve"># 4. Calculons l'apport énergétique moyenne à chaque repas pour l'ensemble des mères</w:t>
      </w:r>
      <w:r>
        <w:br/>
      </w:r>
      <w:r>
        <w:rPr>
          <w:rStyle w:val="NormalTok"/>
        </w:rPr>
        <w:t xml:space="preserve">mother_baseline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Type_de_repas =</w:t>
      </w:r>
      <w:r>
        <w:rPr>
          <w:rStyle w:val="NormalTok"/>
        </w:rPr>
        <w:t xml:space="preserve"> </w:t>
      </w:r>
      <w:r>
        <w:rPr>
          <w:rStyle w:val="FunctionTok"/>
        </w:rPr>
        <w:t xml:space="preserve">case_when</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"Petit-déjeuner"</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"Déjeuner"</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"Dîner"</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"Snacks/Goûter"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(Type_de_repas)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Energie_moyenne_kcal =</w:t>
      </w:r>
      <w:r>
        <w:rPr>
          <w:rStyle w:val="NormalTok"/>
        </w:rPr>
        <w:t xml:space="preserve"> </w:t>
      </w:r>
      <w:r>
        <w:rPr>
          <w:rStyle w:val="FunctionTok"/>
        </w:rPr>
        <w:t xml:space="preserve">mean</w:t>
      </w:r>
      <w:r>
        <w:rPr>
          <w:rStyle w:val="NormalTok"/>
        </w:rPr>
        <w:t xml:space="preserve">(energ_kcal,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StringTok"/>
        </w:rPr>
        <w:t xml:space="preserve">"html"</w:t>
      </w:r>
      <w:r>
        <w:rPr>
          <w:rStyle w:val="NormalTok"/>
        </w:rPr>
        <w:t xml:space="preserve">, </w:t>
      </w:r>
      <w:r>
        <w:rPr>
          <w:rStyle w:val="AttributeTok"/>
        </w:rPr>
        <w:t xml:space="preserve">caption =</w:t>
      </w:r>
      <w:r>
        <w:rPr>
          <w:rStyle w:val="NormalTok"/>
        </w:rPr>
        <w:t xml:space="preserve"> </w:t>
      </w:r>
      <w:r>
        <w:rPr>
          <w:rStyle w:val="StringTok"/>
        </w:rPr>
        <w:t xml:space="preserve">"Consommation moyenne d'énergie par repas chez les mères (Baseline)"</w:t>
      </w:r>
      <w:r>
        <w:rPr>
          <w:rStyle w:val="NormalTok"/>
        </w:rPr>
        <w:t xml:space="preserve">)</w:t>
      </w:r>
    </w:p>
    <w:p>
      <w:pPr>
        <w:pStyle w:val="FirstParagraph"/>
      </w:pPr>
      <w:r>
        <w:t xml:space="preserve">Consommation moyenne d’énergie par repas chez les mères (Baseline)</w:t>
      </w:r>
    </w:p>
    <w:p>
      <w:pPr>
        <w:pStyle w:val="BodyText"/>
      </w:pPr>
      <w:r>
        <w:t xml:space="preserve">Type_de_repas</w:t>
      </w:r>
    </w:p>
    <w:p>
      <w:pPr>
        <w:pStyle w:val="BodyText"/>
      </w:pPr>
      <w:r>
        <w:t xml:space="preserve">Energie_moyenne_kcal</w:t>
      </w:r>
    </w:p>
    <w:p>
      <w:pPr>
        <w:pStyle w:val="BodyText"/>
      </w:pPr>
      <w:r>
        <w:t xml:space="preserve">Petit-déjeuner</w:t>
      </w:r>
    </w:p>
    <w:p>
      <w:pPr>
        <w:pStyle w:val="BodyText"/>
      </w:pPr>
      <w:r>
        <w:t xml:space="preserve">714.7165</w:t>
      </w:r>
    </w:p>
    <w:p>
      <w:pPr>
        <w:pStyle w:val="BodyText"/>
      </w:pPr>
      <w:r>
        <w:t xml:space="preserve">La consommation énergétique moyenne des mères au cours des repas est d’environ 700 kcal par repas, ce qui indique un apport énergétique modéré. Cette valeur est cohérente avec les recommandations générales pour un adulte en bonne santé, dont l’apport calorique quotidien recommandé se situe entre 1800 et 2200 kcal réparties sur trois repas principaux et une collation éventuelle</w:t>
      </w:r>
    </w:p>
    <w:p>
      <w:pPr>
        <w:pStyle w:val="SourceCode"/>
      </w:pPr>
      <w:r>
        <w:rPr>
          <w:rStyle w:val="CommentTok"/>
        </w:rPr>
        <w:t xml:space="preserve"># 5. Sauvegarde des nouvelles bases traitées et corrigées</w:t>
      </w:r>
      <w:r>
        <w:br/>
      </w:r>
      <w:r>
        <w:br/>
      </w:r>
      <w:r>
        <w:rPr>
          <w:rStyle w:val="FunctionTok"/>
        </w:rPr>
        <w:t xml:space="preserve">write_dta</w:t>
      </w:r>
      <w:r>
        <w:rPr>
          <w:rStyle w:val="NormalTok"/>
        </w:rPr>
        <w:t xml:space="preserve">(mother_baseline, </w:t>
      </w:r>
      <w:r>
        <w:rPr>
          <w:rStyle w:val="StringTok"/>
        </w:rPr>
        <w:t xml:space="preserve">"mother_baseline_v1.dta"</w:t>
      </w:r>
      <w:r>
        <w:rPr>
          <w:rStyle w:val="NormalTok"/>
        </w:rPr>
        <w:t xml:space="preserve">)</w:t>
      </w:r>
      <w:r>
        <w:br/>
      </w:r>
      <w:r>
        <w:rPr>
          <w:rStyle w:val="FunctionTok"/>
        </w:rPr>
        <w:t xml:space="preserve">write_dta</w:t>
      </w:r>
      <w:r>
        <w:rPr>
          <w:rStyle w:val="NormalTok"/>
        </w:rPr>
        <w:t xml:space="preserve">(mother_endline, </w:t>
      </w:r>
      <w:r>
        <w:rPr>
          <w:rStyle w:val="StringTok"/>
        </w:rPr>
        <w:t xml:space="preserve">"mother_endline_v1.dta"</w:t>
      </w:r>
      <w:r>
        <w:rPr>
          <w:rStyle w:val="NormalTok"/>
        </w:rPr>
        <w:t xml:space="preserve">)</w:t>
      </w:r>
      <w:r>
        <w:br/>
      </w:r>
      <w:r>
        <w:rPr>
          <w:rStyle w:val="FunctionTok"/>
        </w:rPr>
        <w:t xml:space="preserve">write_dta</w:t>
      </w:r>
      <w:r>
        <w:rPr>
          <w:rStyle w:val="NormalTok"/>
        </w:rPr>
        <w:t xml:space="preserve">(child_baseline, </w:t>
      </w:r>
      <w:r>
        <w:rPr>
          <w:rStyle w:val="StringTok"/>
        </w:rPr>
        <w:t xml:space="preserve">"child_baseline_v1.dta"</w:t>
      </w:r>
      <w:r>
        <w:rPr>
          <w:rStyle w:val="NormalTok"/>
        </w:rPr>
        <w:t xml:space="preserve">)</w:t>
      </w:r>
      <w:r>
        <w:br/>
      </w:r>
      <w:r>
        <w:rPr>
          <w:rStyle w:val="FunctionTok"/>
        </w:rPr>
        <w:t xml:space="preserve">write_dta</w:t>
      </w:r>
      <w:r>
        <w:rPr>
          <w:rStyle w:val="NormalTok"/>
        </w:rPr>
        <w:t xml:space="preserve">(child_endline, </w:t>
      </w:r>
      <w:r>
        <w:rPr>
          <w:rStyle w:val="StringTok"/>
        </w:rPr>
        <w:t xml:space="preserve">"child_endline_v1.dta"</w:t>
      </w:r>
      <w:r>
        <w:rPr>
          <w:rStyle w:val="NormalTok"/>
        </w:rPr>
        <w:t xml:space="preserve">)</w:t>
      </w:r>
      <w:r>
        <w:br/>
      </w:r>
      <w:r>
        <w:rPr>
          <w:rStyle w:val="FunctionTok"/>
        </w:rPr>
        <w:t xml:space="preserve">write_dta</w:t>
      </w:r>
      <w:r>
        <w:rPr>
          <w:rStyle w:val="NormalTok"/>
        </w:rPr>
        <w:t xml:space="preserve">(base_menage, </w:t>
      </w:r>
      <w:r>
        <w:rPr>
          <w:rStyle w:val="StringTok"/>
        </w:rPr>
        <w:t xml:space="preserve">"base_menage_final.dta"</w:t>
      </w:r>
      <w:r>
        <w:rPr>
          <w:rStyle w:val="NormalTok"/>
        </w:rPr>
        <w:t xml:space="preserve">)</w:t>
      </w:r>
    </w:p>
    <w:p>
      <w:pPr>
        <w:pStyle w:val="FirstParagraph"/>
      </w:pPr>
      <w:r>
        <w:t xml:space="preserve">#PARTIE 2: EMPILEMENT ET FUSION DES DONNEES</w:t>
      </w:r>
    </w:p>
    <w:p>
      <w:pPr>
        <w:pStyle w:val="BodyText"/>
      </w:pPr>
      <w:r>
        <w:t xml:space="preserve">##1) BASELINE</w:t>
      </w:r>
    </w:p>
    <w:p>
      <w:pPr>
        <w:pStyle w:val="SourceCode"/>
      </w:pPr>
      <w:r>
        <w:rPr>
          <w:rStyle w:val="VerbatimChar"/>
        </w:rPr>
        <w:t xml:space="preserve">###Importation des packages nécessaires</w:t>
      </w:r>
      <w:r>
        <w:br/>
      </w:r>
      <w:r>
        <w:rPr>
          <w:rStyle w:val="VerbatimChar"/>
        </w:rPr>
        <w:t xml:space="preserve">library(dplyr)</w:t>
      </w:r>
      <w:r>
        <w:br/>
      </w:r>
      <w:r>
        <w:rPr>
          <w:rStyle w:val="VerbatimChar"/>
        </w:rPr>
        <w:t xml:space="preserve">library(haven)</w:t>
      </w:r>
      <w:r>
        <w:br/>
      </w:r>
      <w:r>
        <w:br/>
      </w:r>
      <w:r>
        <w:rPr>
          <w:rStyle w:val="VerbatimChar"/>
        </w:rPr>
        <w:t xml:space="preserve">##Nomenclature des vecteurs pour les nouvelles bases </w:t>
      </w:r>
      <w:r>
        <w:br/>
      </w:r>
      <w:r>
        <w:rPr>
          <w:rStyle w:val="VerbatimChar"/>
        </w:rPr>
        <w:t xml:space="preserve">mother_baseline &lt;- read_dta("mother_baseline_v1.dta")</w:t>
      </w:r>
      <w:r>
        <w:br/>
      </w:r>
      <w:r>
        <w:rPr>
          <w:rStyle w:val="VerbatimChar"/>
        </w:rPr>
        <w:t xml:space="preserve">child_baseline &lt;- read_dta("child_baseline_v1.dta")</w:t>
      </w:r>
      <w:r>
        <w:br/>
      </w:r>
      <w:r>
        <w:rPr>
          <w:rStyle w:val="VerbatimChar"/>
        </w:rPr>
        <w:t xml:space="preserve">base_menage &lt;- read_dta("base_menage_final.dta")</w:t>
      </w:r>
      <w:r>
        <w:br/>
      </w:r>
      <w:r>
        <w:br/>
      </w:r>
      <w:r>
        <w:rPr>
          <w:rStyle w:val="VerbatimChar"/>
        </w:rPr>
        <w:t xml:space="preserve"># Renommons les variables nutritionnelles avec _b à la fin</w:t>
      </w:r>
      <w:r>
        <w:br/>
      </w:r>
      <w:r>
        <w:rPr>
          <w:rStyle w:val="VerbatimChar"/>
        </w:rPr>
        <w:t xml:space="preserve">mother_baseline &lt;- mother_baseline %&gt;% rename_with(~paste0(., "_b"), energ_kcal:vit_c_mg)</w:t>
      </w:r>
      <w:r>
        <w:br/>
      </w:r>
      <w:r>
        <w:rPr>
          <w:rStyle w:val="VerbatimChar"/>
        </w:rPr>
        <w:t xml:space="preserve">child_baseline &lt;- child_baseline %&gt;% rename_with(~paste0(., "_b"), energ_kcal:vit_c_mg)</w:t>
      </w:r>
      <w:r>
        <w:br/>
      </w:r>
      <w:r>
        <w:br/>
      </w:r>
      <w:r>
        <w:rPr>
          <w:rStyle w:val="VerbatimChar"/>
        </w:rPr>
        <w:t xml:space="preserve"># Empilement des bases mère et enfant baselines</w:t>
      </w:r>
      <w:r>
        <w:br/>
      </w:r>
      <w:r>
        <w:rPr>
          <w:rStyle w:val="VerbatimChar"/>
        </w:rPr>
        <w:t xml:space="preserve">baseline_combined &lt;- bind_rows(mother_baseline, child_baseline)</w:t>
      </w:r>
      <w:r>
        <w:br/>
      </w:r>
      <w:r>
        <w:br/>
      </w:r>
      <w:r>
        <w:rPr>
          <w:rStyle w:val="VerbatimChar"/>
        </w:rPr>
        <w:t xml:space="preserve"># Résumé des consommations journalières totales par individu</w:t>
      </w:r>
      <w:r>
        <w:br/>
      </w:r>
      <w:r>
        <w:rPr>
          <w:rStyle w:val="VerbatimChar"/>
        </w:rPr>
        <w:t xml:space="preserve">baseline_total &lt;- baseline_combined %&gt;%</w:t>
      </w:r>
      <w:r>
        <w:br/>
      </w:r>
      <w:r>
        <w:rPr>
          <w:rStyle w:val="VerbatimChar"/>
        </w:rPr>
        <w:t xml:space="preserve">  group_by(hhid, s1_q2) %&gt;%</w:t>
      </w:r>
      <w:r>
        <w:br/>
      </w:r>
      <w:r>
        <w:rPr>
          <w:rStyle w:val="VerbatimChar"/>
        </w:rPr>
        <w:t xml:space="preserve">  summarise(across(c(energ_kcal_b, protein_g_b, lipid_tot_g_b, calcium_mg_b, iron_mg_b, zinc_mg_b), sum, na.rm = TRUE), .groups = "drop")</w:t>
      </w:r>
      <w:r>
        <w:br/>
      </w:r>
      <w:r>
        <w:br/>
      </w:r>
      <w:r>
        <w:rPr>
          <w:rStyle w:val="VerbatimChar"/>
        </w:rPr>
        <w:t xml:space="preserve"># Vérifions les variables communes</w:t>
      </w:r>
      <w:r>
        <w:br/>
      </w:r>
      <w:r>
        <w:rPr>
          <w:rStyle w:val="VerbatimChar"/>
        </w:rPr>
        <w:t xml:space="preserve">intersect(names(baseline_total), names(base_menage))</w:t>
      </w:r>
      <w:r>
        <w:br/>
      </w:r>
      <w:r>
        <w:br/>
      </w:r>
      <w:r>
        <w:rPr>
          <w:rStyle w:val="VerbatimChar"/>
        </w:rPr>
        <w:t xml:space="preserve"># Ce code va faire l'intersection entre les bases pour trouver les réferences communes afin d'avoir une bonne jointure finale </w:t>
      </w:r>
      <w:r>
        <w:br/>
      </w:r>
      <w:r>
        <w:br/>
      </w:r>
      <w:r>
        <w:rPr>
          <w:rStyle w:val="VerbatimChar"/>
        </w:rPr>
        <w:t xml:space="preserve"># Supprime ou renomme la variable gênante dans base_menage avant la jointure</w:t>
      </w:r>
      <w:r>
        <w:br/>
      </w:r>
      <w:r>
        <w:rPr>
          <w:rStyle w:val="VerbatimChar"/>
        </w:rPr>
        <w:t xml:space="preserve">base_menage &lt;- base_menage %&gt;% select(-s1_q2)</w:t>
      </w:r>
      <w:r>
        <w:br/>
      </w:r>
      <w:r>
        <w:br/>
      </w:r>
      <w:r>
        <w:rPr>
          <w:rStyle w:val="VerbatimChar"/>
        </w:rPr>
        <w:t xml:space="preserve"># Ensuite, effectue clairement ta jointure left_join :</w:t>
      </w:r>
      <w:r>
        <w:br/>
      </w:r>
      <w:r>
        <w:rPr>
          <w:rStyle w:val="VerbatimChar"/>
        </w:rPr>
        <w:t xml:space="preserve">baseline_final &lt;- baseline_total %&gt;%</w:t>
      </w:r>
      <w:r>
        <w:br/>
      </w:r>
      <w:r>
        <w:rPr>
          <w:rStyle w:val="VerbatimChar"/>
        </w:rPr>
        <w:t xml:space="preserve">  left_join(base_menage, by = "hhid")</w:t>
      </w:r>
      <w:r>
        <w:br/>
      </w:r>
      <w:r>
        <w:br/>
      </w:r>
      <w:r>
        <w:rPr>
          <w:rStyle w:val="VerbatimChar"/>
        </w:rPr>
        <w:t xml:space="preserve"># Sauvegarde la base finale baseline</w:t>
      </w:r>
      <w:r>
        <w:br/>
      </w:r>
      <w:r>
        <w:rPr>
          <w:rStyle w:val="VerbatimChar"/>
        </w:rPr>
        <w:t xml:space="preserve">write_dta(baseline_final, "baseline_final.dta")</w:t>
      </w:r>
    </w:p>
    <w:p>
      <w:pPr>
        <w:pStyle w:val="FirstParagraph"/>
      </w:pPr>
      <w:r>
        <w:t xml:space="preserve">##1) ENDLINE</w:t>
      </w:r>
    </w:p>
    <w:p>
      <w:pPr>
        <w:pStyle w:val="SourceCode"/>
      </w:pPr>
      <w:r>
        <w:rPr>
          <w:rStyle w:val="CommentTok"/>
        </w:rPr>
        <w:t xml:space="preserve"># Mettons les packages nécessaires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(haven)</w:t>
      </w:r>
      <w:r>
        <w:br/>
      </w:r>
      <w:r>
        <w:br/>
      </w:r>
      <w:r>
        <w:rPr>
          <w:rStyle w:val="NormalTok"/>
        </w:rPr>
        <w:t xml:space="preserve">mother_endline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"mother_endline_v1.dta"</w:t>
      </w:r>
      <w:r>
        <w:rPr>
          <w:rStyle w:val="NormalTok"/>
        </w:rPr>
        <w:t xml:space="preserve">)</w:t>
      </w:r>
      <w:r>
        <w:br/>
      </w:r>
      <w:r>
        <w:rPr>
          <w:rStyle w:val="NormalTok"/>
        </w:rPr>
        <w:t xml:space="preserve">child_endline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"child_endline_v1.dta"</w:t>
      </w:r>
      <w:r>
        <w:rPr>
          <w:rStyle w:val="NormalTok"/>
        </w:rPr>
        <w:t xml:space="preserve">)</w:t>
      </w:r>
      <w:r>
        <w:br/>
      </w:r>
      <w:r>
        <w:br/>
      </w:r>
      <w:r>
        <w:br/>
      </w:r>
      <w:r>
        <w:rPr>
          <w:rStyle w:val="CommentTok"/>
        </w:rPr>
        <w:t xml:space="preserve"># Renommer les variables nutritionnelles pour endline</w:t>
      </w:r>
      <w:r>
        <w:br/>
      </w:r>
      <w:r>
        <w:rPr>
          <w:rStyle w:val="NormalTok"/>
        </w:rPr>
        <w:t xml:space="preserve">mother_endline </w:t>
      </w:r>
      <w:r>
        <w:rPr>
          <w:rStyle w:val="OtherTok"/>
        </w:rPr>
        <w:t xml:space="preserve">&lt;-</w:t>
      </w:r>
      <w:r>
        <w:rPr>
          <w:rStyle w:val="NormalTok"/>
        </w:rPr>
        <w:t xml:space="preserve"> mother_endline </w:t>
      </w:r>
      <w:r>
        <w:rPr>
          <w:rStyle w:val="SpecialCharTok"/>
        </w:rPr>
        <w:t xml:space="preserve">%&gt;%</w:t>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"_e"</w:t>
      </w:r>
      <w:r>
        <w:rPr>
          <w:rStyle w:val="NormalTok"/>
        </w:rPr>
        <w:t xml:space="preserve">), energ_kcal</w:t>
      </w:r>
      <w:r>
        <w:rPr>
          <w:rStyle w:val="SpecialCharTok"/>
        </w:rPr>
        <w:t xml:space="preserve">:</w:t>
      </w:r>
      <w:r>
        <w:rPr>
          <w:rStyle w:val="NormalTok"/>
        </w:rPr>
        <w:t xml:space="preserve">vit_c_mg)</w:t>
      </w:r>
      <w:r>
        <w:br/>
      </w:r>
      <w:r>
        <w:rPr>
          <w:rStyle w:val="NormalTok"/>
        </w:rPr>
        <w:t xml:space="preserve">child_endline </w:t>
      </w:r>
      <w:r>
        <w:rPr>
          <w:rStyle w:val="OtherTok"/>
        </w:rPr>
        <w:t xml:space="preserve">&lt;-</w:t>
      </w:r>
      <w:r>
        <w:rPr>
          <w:rStyle w:val="NormalTok"/>
        </w:rPr>
        <w:t xml:space="preserve"> child_endline </w:t>
      </w:r>
      <w:r>
        <w:rPr>
          <w:rStyle w:val="SpecialCharTok"/>
        </w:rPr>
        <w:t xml:space="preserve">%&gt;%</w:t>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"_e"</w:t>
      </w:r>
      <w:r>
        <w:rPr>
          <w:rStyle w:val="NormalTok"/>
        </w:rPr>
        <w:t xml:space="preserve">), energ_kcal</w:t>
      </w:r>
      <w:r>
        <w:rPr>
          <w:rStyle w:val="SpecialCharTok"/>
        </w:rPr>
        <w:t xml:space="preserve">:</w:t>
      </w:r>
      <w:r>
        <w:rPr>
          <w:rStyle w:val="NormalTok"/>
        </w:rPr>
        <w:t xml:space="preserve">vit_c_mg)</w:t>
      </w:r>
      <w:r>
        <w:br/>
      </w:r>
      <w:r>
        <w:br/>
      </w:r>
      <w:r>
        <w:rPr>
          <w:rStyle w:val="CommentTok"/>
        </w:rPr>
        <w:t xml:space="preserve"># Empilement Endline</w:t>
      </w:r>
      <w:r>
        <w:br/>
      </w:r>
      <w:r>
        <w:rPr>
          <w:rStyle w:val="NormalTok"/>
        </w:rPr>
        <w:t xml:space="preserve">endline_combined </w:t>
      </w:r>
      <w:r>
        <w:rPr>
          <w:rStyle w:val="OtherTok"/>
        </w:rPr>
        <w:t xml:space="preserve">&lt;-</w:t>
      </w:r>
      <w:r>
        <w:rPr>
          <w:rStyle w:val="NormalTok"/>
        </w:rPr>
        <w:t xml:space="preserve"> </w:t>
      </w:r>
      <w:r>
        <w:rPr>
          <w:rStyle w:val="FunctionTok"/>
        </w:rPr>
        <w:t xml:space="preserve">bind_rows</w:t>
      </w:r>
      <w:r>
        <w:rPr>
          <w:rStyle w:val="NormalTok"/>
        </w:rPr>
        <w:t xml:space="preserve">(mother_endline, child_endline)</w:t>
      </w:r>
      <w:r>
        <w:br/>
      </w:r>
      <w:r>
        <w:br/>
      </w:r>
      <w:r>
        <w:rPr>
          <w:rStyle w:val="CommentTok"/>
        </w:rPr>
        <w:t xml:space="preserve"># Calcul de la consommation journalière totales par individu (endline)</w:t>
      </w:r>
      <w:r>
        <w:br/>
      </w:r>
      <w:r>
        <w:rPr>
          <w:rStyle w:val="NormalTok"/>
        </w:rPr>
        <w:t xml:space="preserve">endline_total </w:t>
      </w:r>
      <w:r>
        <w:rPr>
          <w:rStyle w:val="OtherTok"/>
        </w:rPr>
        <w:t xml:space="preserve">&lt;-</w:t>
      </w:r>
      <w:r>
        <w:rPr>
          <w:rStyle w:val="NormalTok"/>
        </w:rPr>
        <w:t xml:space="preserve"> endline_combined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(energ_kcal_e, protein_g_e, lipid_tot_g_e, calcium_mg_e, iron_mg_e, zinc_mg_e), sum,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Warning: There was 1 warning in `summarise()`.</w:t>
      </w:r>
      <w:r>
        <w:br/>
      </w:r>
      <w:r>
        <w:rPr>
          <w:rStyle w:val="VerbatimChar"/>
        </w:rPr>
        <w:t xml:space="preserve">## ℹ In argument: `across(...)`.</w:t>
      </w:r>
      <w:r>
        <w:br/>
      </w:r>
      <w:r>
        <w:rPr>
          <w:rStyle w:val="VerbatimChar"/>
        </w:rPr>
        <w:t xml:space="preserve">## ℹ In group 1: `hhid = "4948484848535052"`.</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Jointure Endline avec base ménage</w:t>
      </w:r>
      <w:r>
        <w:br/>
      </w:r>
      <w:r>
        <w:rPr>
          <w:rStyle w:val="NormalTok"/>
        </w:rPr>
        <w:t xml:space="preserve">endline_final </w:t>
      </w:r>
      <w:r>
        <w:rPr>
          <w:rStyle w:val="OtherTok"/>
        </w:rPr>
        <w:t xml:space="preserve">&lt;-</w:t>
      </w:r>
      <w:r>
        <w:rPr>
          <w:rStyle w:val="NormalTok"/>
        </w:rPr>
        <w:t xml:space="preserve"> endline_total </w:t>
      </w:r>
      <w:r>
        <w:rPr>
          <w:rStyle w:val="SpecialCharTok"/>
        </w:rPr>
        <w:t xml:space="preserve">%&gt;%</w:t>
      </w:r>
      <w:r>
        <w:rPr>
          <w:rStyle w:val="NormalTok"/>
        </w:rPr>
        <w:t xml:space="preserve"> </w:t>
      </w:r>
      <w:r>
        <w:rPr>
          <w:rStyle w:val="FunctionTok"/>
        </w:rPr>
        <w:t xml:space="preserve">left_join</w:t>
      </w:r>
      <w:r>
        <w:rPr>
          <w:rStyle w:val="NormalTok"/>
        </w:rPr>
        <w:t xml:space="preserve">(base_menage, </w:t>
      </w:r>
      <w:r>
        <w:rPr>
          <w:rStyle w:val="AttributeTok"/>
        </w:rPr>
        <w:t xml:space="preserve">by =</w:t>
      </w:r>
      <w:r>
        <w:rPr>
          <w:rStyle w:val="NormalTok"/>
        </w:rPr>
        <w:t xml:space="preserve"> </w:t>
      </w:r>
      <w:r>
        <w:rPr>
          <w:rStyle w:val="StringTok"/>
        </w:rPr>
        <w:t xml:space="preserve">"hhid"</w:t>
      </w:r>
      <w:r>
        <w:rPr>
          <w:rStyle w:val="NormalTok"/>
        </w:rPr>
        <w:t xml:space="preserve">)</w:t>
      </w:r>
      <w:r>
        <w:br/>
      </w:r>
      <w:r>
        <w:br/>
      </w:r>
      <w:r>
        <w:rPr>
          <w:rStyle w:val="FunctionTok"/>
        </w:rPr>
        <w:t xml:space="preserve">write_dta</w:t>
      </w:r>
      <w:r>
        <w:rPr>
          <w:rStyle w:val="NormalTok"/>
        </w:rPr>
        <w:t xml:space="preserve">(endline_final, </w:t>
      </w:r>
      <w:r>
        <w:rPr>
          <w:rStyle w:val="StringTok"/>
        </w:rPr>
        <w:t xml:space="preserve">"endline_final.dta"</w:t>
      </w:r>
      <w:r>
        <w:rPr>
          <w:rStyle w:val="NormalTok"/>
        </w:rPr>
        <w:t xml:space="preserve">)</w:t>
      </w:r>
    </w:p>
    <w:p>
      <w:pPr>
        <w:pStyle w:val="FirstParagraph"/>
      </w:pPr>
      <w:r>
        <w:t xml:space="preserve">#SUITE PARTIE 2 APRES ENDLINE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(haven)</w:t>
      </w:r>
      <w:r>
        <w:br/>
      </w:r>
      <w:r>
        <w:br/>
      </w:r>
      <w:r>
        <w:br/>
      </w:r>
      <w:r>
        <w:rPr>
          <w:rStyle w:val="CommentTok"/>
        </w:rPr>
        <w:t xml:space="preserve"># Importons les bases créées précédemment</w:t>
      </w:r>
      <w:r>
        <w:br/>
      </w:r>
      <w:r>
        <w:rPr>
          <w:rStyle w:val="NormalTok"/>
        </w:rPr>
        <w:t xml:space="preserve">base_menage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"base_menage_final.dta"</w:t>
      </w:r>
      <w:r>
        <w:rPr>
          <w:rStyle w:val="NormalTok"/>
        </w:rPr>
        <w:t xml:space="preserve">)</w:t>
      </w:r>
      <w:r>
        <w:br/>
      </w:r>
      <w:r>
        <w:rPr>
          <w:rStyle w:val="NormalTok"/>
        </w:rPr>
        <w:t xml:space="preserve">baseline_final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"baseline_final.dta"</w:t>
      </w:r>
      <w:r>
        <w:rPr>
          <w:rStyle w:val="NormalTok"/>
        </w:rPr>
        <w:t xml:space="preserve">)</w:t>
      </w:r>
      <w:r>
        <w:br/>
      </w:r>
      <w:r>
        <w:rPr>
          <w:rStyle w:val="NormalTok"/>
        </w:rPr>
        <w:t xml:space="preserve">endline_final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"endline_final.dta"</w:t>
      </w:r>
      <w:r>
        <w:rPr>
          <w:rStyle w:val="NormalTok"/>
        </w:rPr>
        <w:t xml:space="preserve">)</w:t>
      </w:r>
      <w:r>
        <w:br/>
      </w:r>
      <w:r>
        <w:br/>
      </w:r>
      <w:r>
        <w:br/>
      </w:r>
      <w:r>
        <w:rPr>
          <w:rStyle w:val="CommentTok"/>
        </w:rPr>
        <w:t xml:space="preserve"># 3. Fusion des deux bases finales endline et baseline</w:t>
      </w:r>
      <w:r>
        <w:br/>
      </w:r>
      <w:r>
        <w:rPr>
          <w:rStyle w:val="NormalTok"/>
        </w:rPr>
        <w:t xml:space="preserve">base_finale </w:t>
      </w:r>
      <w:r>
        <w:rPr>
          <w:rStyle w:val="OtherTok"/>
        </w:rPr>
        <w:t xml:space="preserve">&lt;-</w:t>
      </w:r>
      <w:r>
        <w:rPr>
          <w:rStyle w:val="NormalTok"/>
        </w:rPr>
        <w:t xml:space="preserve"> </w:t>
      </w:r>
      <w:r>
        <w:rPr>
          <w:rStyle w:val="FunctionTok"/>
        </w:rPr>
        <w:t xml:space="preserve">inner_join</w:t>
      </w:r>
      <w:r>
        <w:rPr>
          <w:rStyle w:val="NormalTok"/>
        </w:rPr>
        <w:t xml:space="preserve">(baseline_final, endline_final,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w:t>
      </w:r>
      <w:r>
        <w:br/>
      </w:r>
      <w:r>
        <w:br/>
      </w:r>
      <w:r>
        <w:rPr>
          <w:rStyle w:val="CommentTok"/>
        </w:rPr>
        <w:t xml:space="preserve"># 4. Fusion avec la base ménage pour intégrer les caractéristiques socio-économiques</w:t>
      </w:r>
      <w:r>
        <w:br/>
      </w:r>
      <w:r>
        <w:rPr>
          <w:rStyle w:val="NormalTok"/>
        </w:rPr>
        <w:t xml:space="preserve">base_menage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"base_menage_final.dta"</w:t>
      </w:r>
      <w:r>
        <w:rPr>
          <w:rStyle w:val="NormalTok"/>
        </w:rPr>
        <w:t xml:space="preserve">)</w:t>
      </w:r>
      <w:r>
        <w:br/>
      </w:r>
      <w:r>
        <w:rPr>
          <w:rStyle w:val="NormalTok"/>
        </w:rPr>
        <w:t xml:space="preserve">base_finale </w:t>
      </w:r>
      <w:r>
        <w:rPr>
          <w:rStyle w:val="OtherTok"/>
        </w:rPr>
        <w:t xml:space="preserve">&lt;-</w:t>
      </w:r>
      <w:r>
        <w:rPr>
          <w:rStyle w:val="NormalTok"/>
        </w:rPr>
        <w:t xml:space="preserve"> </w:t>
      </w:r>
      <w:r>
        <w:rPr>
          <w:rStyle w:val="FunctionTok"/>
        </w:rPr>
        <w:t xml:space="preserve">left_join</w:t>
      </w:r>
      <w:r>
        <w:rPr>
          <w:rStyle w:val="NormalTok"/>
        </w:rPr>
        <w:t xml:space="preserve">(base_finale, base_menage, </w:t>
      </w:r>
      <w:r>
        <w:rPr>
          <w:rStyle w:val="AttributeTok"/>
        </w:rPr>
        <w:t xml:space="preserve">by =</w:t>
      </w:r>
      <w:r>
        <w:rPr>
          <w:rStyle w:val="NormalTok"/>
        </w:rPr>
        <w:t xml:space="preserve"> </w:t>
      </w:r>
      <w:r>
        <w:rPr>
          <w:rStyle w:val="StringTok"/>
        </w:rPr>
        <w:t xml:space="preserve">"hhid"</w:t>
      </w:r>
      <w:r>
        <w:rPr>
          <w:rStyle w:val="NormalTok"/>
        </w:rPr>
        <w:t xml:space="preserve">)</w:t>
      </w:r>
    </w:p>
    <w:p>
      <w:pPr>
        <w:pStyle w:val="FirstParagraph"/>
      </w:pPr>
      <w:r>
        <w:t xml:space="preserve">#PARTIE3: STATISTIQUES DESCRIPTIVES</w:t>
      </w:r>
    </w:p>
    <w:p>
      <w:pPr>
        <w:pStyle w:val="BodyText"/>
      </w:pPr>
      <w:r>
        <w:t xml:space="preserve">Dans cette partie nous allons porter l’attention sur la base child baseline et nous allons nous intéresser à la nutrition infantile</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(haven)</w:t>
      </w:r>
      <w:r>
        <w:br/>
      </w:r>
      <w:r>
        <w:br/>
      </w:r>
      <w:r>
        <w:rPr>
          <w:rStyle w:val="CommentTok"/>
        </w:rPr>
        <w:t xml:space="preserve"># Importer la base des enfants baseline</w:t>
      </w:r>
      <w:r>
        <w:br/>
      </w:r>
      <w:r>
        <w:rPr>
          <w:rStyle w:val="NormalTok"/>
        </w:rPr>
        <w:t xml:space="preserve">child_baseline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"child_baseline_v1.dta"</w:t>
      </w:r>
      <w:r>
        <w:rPr>
          <w:rStyle w:val="NormalTok"/>
        </w:rPr>
        <w:t xml:space="preserve">)</w:t>
      </w:r>
      <w:r>
        <w:br/>
      </w:r>
      <w:r>
        <w:br/>
      </w:r>
      <w:r>
        <w:rPr>
          <w:rStyle w:val="CommentTok"/>
        </w:rPr>
        <w:t xml:space="preserve"># Sélection des variables pertinentes pour l'analyse nutritionnelle</w:t>
      </w:r>
      <w:r>
        <w:br/>
      </w:r>
      <w:r>
        <w:rPr>
          <w:rStyle w:val="NormalTok"/>
        </w:rPr>
        <w:t xml:space="preserve">child_baseline </w:t>
      </w:r>
      <w:r>
        <w:rPr>
          <w:rStyle w:val="OtherTok"/>
        </w:rPr>
        <w:t xml:space="preserve">&lt;-</w:t>
      </w:r>
      <w:r>
        <w:rPr>
          <w:rStyle w:val="NormalTok"/>
        </w:rPr>
        <w:t xml:space="preserve"> child_baseline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(energ_kcal, protein_g, lipid_tot_g, calcium_mg, iron_mg, zinc_mg, vit_b6_mg, vit_b12_mcg, vit_c_mg)</w:t>
      </w:r>
      <w:r>
        <w:br/>
      </w:r>
      <w:r>
        <w:br/>
      </w:r>
      <w:r>
        <w:rPr>
          <w:rStyle w:val="CommentTok"/>
        </w:rPr>
        <w:t xml:space="preserve"># Création du tableau de statistiques descriptives</w:t>
      </w:r>
      <w:r>
        <w:br/>
      </w:r>
      <w:r>
        <w:rPr>
          <w:rStyle w:val="NormalTok"/>
        </w:rPr>
        <w:t xml:space="preserve">nutrition_summary </w:t>
      </w:r>
      <w:r>
        <w:rPr>
          <w:rStyle w:val="OtherTok"/>
        </w:rPr>
        <w:t xml:space="preserve">&lt;-</w:t>
      </w:r>
      <w:r>
        <w:rPr>
          <w:rStyle w:val="NormalTok"/>
        </w:rPr>
        <w:t xml:space="preserve"> child_baseline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energ_kcal </w:t>
      </w:r>
      <w:r>
        <w:rPr>
          <w:rStyle w:val="SpecialCharTok"/>
        </w:rPr>
        <w:t xml:space="preserve">~</w:t>
      </w:r>
      <w:r>
        <w:rPr>
          <w:rStyle w:val="NormalTok"/>
        </w:rPr>
        <w:t xml:space="preserve"> </w:t>
      </w:r>
      <w:r>
        <w:rPr>
          <w:rStyle w:val="StringTok"/>
        </w:rPr>
        <w:t xml:space="preserve">"Énergie (kcal)"</w:t>
      </w:r>
      <w:r>
        <w:rPr>
          <w:rStyle w:val="NormalTok"/>
        </w:rPr>
        <w:t xml:space="preserve">,</w:t>
      </w:r>
      <w:r>
        <w:br/>
      </w:r>
      <w:r>
        <w:rPr>
          <w:rStyle w:val="NormalTok"/>
        </w:rPr>
        <w:t xml:space="preserve">      protein_g </w:t>
      </w:r>
      <w:r>
        <w:rPr>
          <w:rStyle w:val="SpecialCharTok"/>
        </w:rPr>
        <w:t xml:space="preserve">~</w:t>
      </w:r>
      <w:r>
        <w:rPr>
          <w:rStyle w:val="NormalTok"/>
        </w:rPr>
        <w:t xml:space="preserve"> </w:t>
      </w:r>
      <w:r>
        <w:rPr>
          <w:rStyle w:val="StringTok"/>
        </w:rPr>
        <w:t xml:space="preserve">"Protéines (g)"</w:t>
      </w:r>
      <w:r>
        <w:rPr>
          <w:rStyle w:val="NormalTok"/>
        </w:rPr>
        <w:t xml:space="preserve">,</w:t>
      </w:r>
      <w:r>
        <w:br/>
      </w:r>
      <w:r>
        <w:rPr>
          <w:rStyle w:val="NormalTok"/>
        </w:rPr>
        <w:t xml:space="preserve">      lipid_tot_g </w:t>
      </w:r>
      <w:r>
        <w:rPr>
          <w:rStyle w:val="SpecialCharTok"/>
        </w:rPr>
        <w:t xml:space="preserve">~</w:t>
      </w:r>
      <w:r>
        <w:rPr>
          <w:rStyle w:val="NormalTok"/>
        </w:rPr>
        <w:t xml:space="preserve"> </w:t>
      </w:r>
      <w:r>
        <w:rPr>
          <w:rStyle w:val="StringTok"/>
        </w:rPr>
        <w:t xml:space="preserve">"Lipides totaux (g)"</w:t>
      </w:r>
      <w:r>
        <w:rPr>
          <w:rStyle w:val="NormalTok"/>
        </w:rPr>
        <w:t xml:space="preserve">,</w:t>
      </w:r>
      <w:r>
        <w:br/>
      </w:r>
      <w:r>
        <w:rPr>
          <w:rStyle w:val="NormalTok"/>
        </w:rPr>
        <w:t xml:space="preserve">      calcium_mg </w:t>
      </w:r>
      <w:r>
        <w:rPr>
          <w:rStyle w:val="SpecialCharTok"/>
        </w:rPr>
        <w:t xml:space="preserve">~</w:t>
      </w:r>
      <w:r>
        <w:rPr>
          <w:rStyle w:val="NormalTok"/>
        </w:rPr>
        <w:t xml:space="preserve"> </w:t>
      </w:r>
      <w:r>
        <w:rPr>
          <w:rStyle w:val="StringTok"/>
        </w:rPr>
        <w:t xml:space="preserve">"Calcium (mg)"</w:t>
      </w:r>
      <w:r>
        <w:rPr>
          <w:rStyle w:val="NormalTok"/>
        </w:rPr>
        <w:t xml:space="preserve">,</w:t>
      </w:r>
      <w:r>
        <w:br/>
      </w:r>
      <w:r>
        <w:rPr>
          <w:rStyle w:val="NormalTok"/>
        </w:rPr>
        <w:t xml:space="preserve">      iron_mg </w:t>
      </w:r>
      <w:r>
        <w:rPr>
          <w:rStyle w:val="SpecialCharTok"/>
        </w:rPr>
        <w:t xml:space="preserve">~</w:t>
      </w:r>
      <w:r>
        <w:rPr>
          <w:rStyle w:val="NormalTok"/>
        </w:rPr>
        <w:t xml:space="preserve"> </w:t>
      </w:r>
      <w:r>
        <w:rPr>
          <w:rStyle w:val="StringTok"/>
        </w:rPr>
        <w:t xml:space="preserve">"Fer (mg)"</w:t>
      </w:r>
      <w:r>
        <w:rPr>
          <w:rStyle w:val="NormalTok"/>
        </w:rPr>
        <w:t xml:space="preserve">,</w:t>
      </w:r>
      <w:r>
        <w:br/>
      </w:r>
      <w:r>
        <w:rPr>
          <w:rStyle w:val="NormalTok"/>
        </w:rPr>
        <w:t xml:space="preserve">      zinc_mg </w:t>
      </w:r>
      <w:r>
        <w:rPr>
          <w:rStyle w:val="SpecialCharTok"/>
        </w:rPr>
        <w:t xml:space="preserve">~</w:t>
      </w:r>
      <w:r>
        <w:rPr>
          <w:rStyle w:val="NormalTok"/>
        </w:rPr>
        <w:t xml:space="preserve"> </w:t>
      </w:r>
      <w:r>
        <w:rPr>
          <w:rStyle w:val="StringTok"/>
        </w:rPr>
        <w:t xml:space="preserve">"Zinc (mg)"</w:t>
      </w:r>
      <w:r>
        <w:rPr>
          <w:rStyle w:val="NormalTok"/>
        </w:rPr>
        <w:t xml:space="preserve">,</w:t>
      </w:r>
      <w:r>
        <w:br/>
      </w:r>
      <w:r>
        <w:rPr>
          <w:rStyle w:val="NormalTok"/>
        </w:rPr>
        <w:t xml:space="preserve">      vit_b6_mg </w:t>
      </w:r>
      <w:r>
        <w:rPr>
          <w:rStyle w:val="SpecialCharTok"/>
        </w:rPr>
        <w:t xml:space="preserve">~</w:t>
      </w:r>
      <w:r>
        <w:rPr>
          <w:rStyle w:val="NormalTok"/>
        </w:rPr>
        <w:t xml:space="preserve"> </w:t>
      </w:r>
      <w:r>
        <w:rPr>
          <w:rStyle w:val="StringTok"/>
        </w:rPr>
        <w:t xml:space="preserve">"Vitamine B6 (mg)"</w:t>
      </w:r>
      <w:r>
        <w:rPr>
          <w:rStyle w:val="NormalTok"/>
        </w:rPr>
        <w:t xml:space="preserve">,</w:t>
      </w:r>
      <w:r>
        <w:br/>
      </w:r>
      <w:r>
        <w:rPr>
          <w:rStyle w:val="NormalTok"/>
        </w:rPr>
        <w:t xml:space="preserve">      vit_b12_mcg </w:t>
      </w:r>
      <w:r>
        <w:rPr>
          <w:rStyle w:val="SpecialCharTok"/>
        </w:rPr>
        <w:t xml:space="preserve">~</w:t>
      </w:r>
      <w:r>
        <w:rPr>
          <w:rStyle w:val="NormalTok"/>
        </w:rPr>
        <w:t xml:space="preserve"> </w:t>
      </w:r>
      <w:r>
        <w:rPr>
          <w:rStyle w:val="StringTok"/>
        </w:rPr>
        <w:t xml:space="preserve">"Vitamine B12 (mcg)"</w:t>
      </w:r>
      <w:r>
        <w:rPr>
          <w:rStyle w:val="NormalTok"/>
        </w:rPr>
        <w:t xml:space="preserve">,</w:t>
      </w:r>
      <w:r>
        <w:br/>
      </w:r>
      <w:r>
        <w:rPr>
          <w:rStyle w:val="NormalTok"/>
        </w:rPr>
        <w:t xml:space="preserve">      vit_c_mg </w:t>
      </w:r>
      <w:r>
        <w:rPr>
          <w:rStyle w:val="SpecialCharTok"/>
        </w:rPr>
        <w:t xml:space="preserve">~</w:t>
      </w:r>
      <w:r>
        <w:rPr>
          <w:rStyle w:val="NormalTok"/>
        </w:rPr>
        <w:t xml:space="preserve"> </w:t>
      </w:r>
      <w:r>
        <w:rPr>
          <w:rStyle w:val="StringTok"/>
        </w:rPr>
        <w:t xml:space="preserve">"Vitamine C (mg)"</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"Caractéristiques nutritionnelles"</w:t>
      </w:r>
      <w:r>
        <w:rPr>
          <w:rStyle w:val="NormalTok"/>
        </w:rPr>
        <w:t xml:space="preserve">)</w:t>
      </w:r>
      <w:r>
        <w:br/>
      </w:r>
      <w:r>
        <w:br/>
      </w:r>
      <w:r>
        <w:rPr>
          <w:rStyle w:val="CommentTok"/>
        </w:rPr>
        <w:t xml:space="preserve"># Affichage du tableau</w:t>
      </w:r>
      <w:r>
        <w:br/>
      </w:r>
      <w:r>
        <w:rPr>
          <w:rStyle w:val="NormalTok"/>
        </w:rPr>
        <w:t xml:space="preserve">nutrition_summary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nutritionnelles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4,256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Énergie (kcal)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Protéines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Lipides totaux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Zinc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Vitamine B6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Vitamine B12 (mcg)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Vitamine C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FirstParagraph"/>
      </w:pPr>
      <w:r>
        <w:t xml:space="preserve">L’analyse des données nutritionnelles des enfants au Baseline révèle une grande variabilité dans les apports alimentaires. En moyenne, les enfants consomment environ 405 kcal par jour avec un écart-type de 307 kcal, ce qui indique des différences notables entre les individus. Certains enfants bénéficient d’un apport énergétique adéquat, tandis que d’autres sont nettement en dessous des recommandations, soulevant des préoccupations quant à la qualité et la quantité des aliments consommés.</w:t>
      </w:r>
      <w:r>
        <w:t xml:space="preserve"> </w:t>
      </w:r>
      <w:r>
        <w:t xml:space="preserve">L’apport en protéines est en moyenne de 13 g avec un écart-type de 16 g, illustrant une hétérogénéité importante. Si certains enfants reçoivent suffisamment de protéines essentielles à leur croissance, d’autres en consomment très peu, ce qui peut avoir des conséquences sur leur développement musculaire et leur santé globale. Le même constat peut être fait pour les lipides, dont la consommation moyenne est de 7 g avec un écart-type de 14 g, reflétant des disparités importantes dans la disponibilité des sources de matières grasses.</w:t>
      </w:r>
    </w:p>
    <w:p>
      <w:pPr>
        <w:pStyle w:val="BodyText"/>
      </w:pPr>
      <w:r>
        <w:t xml:space="preserve">Concernant les micronutriments, les résultats mettent en évidence des apports souvent insuffisants. L’apport moyen en calcium est de 76 mg, bien en dessous des recommandations nutritionnelles, ce qui peut poser un risque pour la santé osseuse des enfants. Le fer, élément clé pour la prévention de l’anémie, est consommé à hauteur de 5 mg en moyenne, avec un écart-type de 6 mg, suggérant qu’une partie des enfants est potentiellement à risque de carence. La situation est similaire pour le zinc, dont la consommation moyenne est de 2 mg, un apport relativement faible pour assurer un bon fonctionnement immunitaire et une croissance optimale.</w:t>
      </w:r>
    </w:p>
    <w:p>
      <w:pPr>
        <w:pStyle w:val="BodyText"/>
      </w:pPr>
      <w:r>
        <w:t xml:space="preserve">Les vitamines présentent également des tendances préoccupantes. La vitamine B6 et la vitamine B12 affichent des moyennes proches de zéro, ce qui témoigne d’un manque probable d’aliments riches en ces nutriments essentiels, comme la viande, le poisson ou les produits laitiers. En revanche, la consommation de vitamine C montre une forte variabilité, avec une moyenne de 21 mg et un écart-type de 67 mg, indiquant que certains enfants ont accès à des fruits et légumes riches en vitamine C, tandis que d’autres en consomment très peu.</w:t>
      </w:r>
    </w:p>
    <w:p>
      <w:pPr>
        <w:pStyle w:val="BodyText"/>
      </w:pPr>
      <w:r>
        <w:t xml:space="preserve">Ces résultats suggèrent des inégalités marquées dans l’alimentation des enfants. La forte dispersion des valeurs montre que certains groupes bénéficient d’un apport nutritionnel plus équilibré, tandis que d’autres souffrent de déficits potentiellement préoccupants. Une analyse plus approfondie permettrait d’explorer les facteurs expliquant ces écarts, notamment en fonction du niveau socio-économique des ménages ou des zones géographiques étudiées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 EVALUATION</dc:title>
  <dc:creator>FALL Ndeye Ramatoulaye Ndoye</dc:creator>
  <cp:keywords/>
  <dcterms:created xsi:type="dcterms:W3CDTF">2025-02-25T18:37:59Z</dcterms:created>
  <dcterms:modified xsi:type="dcterms:W3CDTF">2025-02-25T18:37:59Z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
  </property>
</Properties>
</file>