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6D3A3" w14:textId="77777777" w:rsidR="00E223A7" w:rsidRDefault="00E223A7" w:rsidP="00E223A7">
      <w:pPr>
        <w:pStyle w:val="active"/>
        <w:numPr>
          <w:ilvl w:val="0"/>
          <w:numId w:val="1"/>
        </w:numPr>
        <w:shd w:val="clear" w:color="auto" w:fill="FFFFFF"/>
        <w:ind w:right="300"/>
        <w:textAlignment w:val="bottom"/>
        <w:outlineLvl w:val="4"/>
        <w:rPr>
          <w:rFonts w:ascii="inherit" w:hAnsi="inherit"/>
          <w:color w:val="777777"/>
          <w:sz w:val="27"/>
          <w:szCs w:val="27"/>
        </w:rPr>
      </w:pPr>
      <w:r>
        <w:rPr>
          <w:rFonts w:ascii="inherit" w:hAnsi="inherit"/>
          <w:color w:val="777777"/>
          <w:sz w:val="27"/>
          <w:szCs w:val="27"/>
        </w:rPr>
        <w:t xml:space="preserve">'Either', 'neither' - </w:t>
      </w:r>
      <w:proofErr w:type="gramStart"/>
      <w:r>
        <w:rPr>
          <w:rFonts w:ascii="inherit" w:hAnsi="inherit"/>
          <w:color w:val="777777"/>
          <w:sz w:val="27"/>
          <w:szCs w:val="27"/>
        </w:rPr>
        <w:t>Either,</w:t>
      </w:r>
      <w:proofErr w:type="gramEnd"/>
      <w:r>
        <w:rPr>
          <w:rFonts w:ascii="inherit" w:hAnsi="inherit"/>
          <w:color w:val="777777"/>
          <w:sz w:val="27"/>
          <w:szCs w:val="27"/>
        </w:rPr>
        <w:t xml:space="preserve"> neither</w:t>
      </w:r>
    </w:p>
    <w:p w14:paraId="2B4208BB" w14:textId="77777777" w:rsidR="00E223A7" w:rsidRDefault="00E223A7" w:rsidP="00E223A7">
      <w:pPr>
        <w:pStyle w:val="NormalWeb"/>
        <w:spacing w:before="0" w:beforeAutospacing="0" w:after="150" w:afterAutospacing="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The construction 'either… or' offers a choice between two things.</w:t>
      </w:r>
    </w:p>
    <w:p w14:paraId="1F55B2CC" w14:textId="77777777" w:rsidR="00E223A7" w:rsidRDefault="00E223A7" w:rsidP="00E223A7">
      <w:pPr>
        <w:pStyle w:val="NormalWeb"/>
        <w:spacing w:before="0" w:beforeAutospacing="0" w:after="150" w:afterAutospacing="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You can have </w:t>
      </w:r>
      <w:r>
        <w:rPr>
          <w:rStyle w:val="Strong"/>
          <w:rFonts w:ascii="Roboto" w:eastAsiaTheme="majorEastAsia" w:hAnsi="Roboto"/>
          <w:color w:val="000000"/>
          <w:sz w:val="20"/>
          <w:szCs w:val="20"/>
        </w:rPr>
        <w:t>either</w:t>
      </w:r>
      <w:r>
        <w:rPr>
          <w:rFonts w:ascii="Roboto" w:hAnsi="Roboto"/>
          <w:color w:val="000000"/>
          <w:sz w:val="20"/>
          <w:szCs w:val="20"/>
        </w:rPr>
        <w:t> tea </w:t>
      </w:r>
      <w:r>
        <w:rPr>
          <w:rStyle w:val="Strong"/>
          <w:rFonts w:ascii="Roboto" w:eastAsiaTheme="majorEastAsia" w:hAnsi="Roboto"/>
          <w:color w:val="000000"/>
          <w:sz w:val="20"/>
          <w:szCs w:val="20"/>
        </w:rPr>
        <w:t>or</w:t>
      </w:r>
      <w:r>
        <w:rPr>
          <w:rFonts w:ascii="Roboto" w:hAnsi="Roboto"/>
          <w:color w:val="000000"/>
          <w:sz w:val="20"/>
          <w:szCs w:val="20"/>
        </w:rPr>
        <w:t> coffee.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Style w:val="Strong"/>
          <w:rFonts w:ascii="Roboto" w:eastAsiaTheme="majorEastAsia" w:hAnsi="Roboto"/>
          <w:color w:val="000000"/>
          <w:sz w:val="20"/>
          <w:szCs w:val="20"/>
        </w:rPr>
        <w:t>Either</w:t>
      </w:r>
      <w:r>
        <w:rPr>
          <w:rFonts w:ascii="Roboto" w:hAnsi="Roboto"/>
          <w:color w:val="000000"/>
          <w:sz w:val="20"/>
          <w:szCs w:val="20"/>
        </w:rPr>
        <w:t xml:space="preserve"> you like </w:t>
      </w:r>
      <w:proofErr w:type="gramStart"/>
      <w:r>
        <w:rPr>
          <w:rFonts w:ascii="Roboto" w:hAnsi="Roboto"/>
          <w:color w:val="000000"/>
          <w:sz w:val="20"/>
          <w:szCs w:val="20"/>
        </w:rPr>
        <w:t>it</w:t>
      </w:r>
      <w:proofErr w:type="gramEnd"/>
      <w:r>
        <w:rPr>
          <w:rFonts w:ascii="Roboto" w:hAnsi="Roboto"/>
          <w:color w:val="000000"/>
          <w:sz w:val="20"/>
          <w:szCs w:val="20"/>
        </w:rPr>
        <w:t> </w:t>
      </w:r>
      <w:r>
        <w:rPr>
          <w:rStyle w:val="Strong"/>
          <w:rFonts w:ascii="Roboto" w:eastAsiaTheme="majorEastAsia" w:hAnsi="Roboto"/>
          <w:color w:val="000000"/>
          <w:sz w:val="20"/>
          <w:szCs w:val="20"/>
        </w:rPr>
        <w:t>or</w:t>
      </w:r>
      <w:r>
        <w:rPr>
          <w:rFonts w:ascii="Roboto" w:hAnsi="Roboto"/>
          <w:color w:val="000000"/>
          <w:sz w:val="20"/>
          <w:szCs w:val="20"/>
        </w:rPr>
        <w:t> you don't.</w:t>
      </w:r>
    </w:p>
    <w:p w14:paraId="35B8ECD0" w14:textId="77777777" w:rsidR="00E223A7" w:rsidRDefault="00E223A7" w:rsidP="00E223A7">
      <w:pPr>
        <w:pStyle w:val="NormalWeb"/>
        <w:spacing w:before="0" w:beforeAutospacing="0" w:after="150" w:afterAutospacing="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The negative form is 'neither… nor.'</w:t>
      </w:r>
    </w:p>
    <w:p w14:paraId="1261C3F4" w14:textId="77777777" w:rsidR="00E223A7" w:rsidRDefault="00E223A7" w:rsidP="00E223A7">
      <w:pPr>
        <w:pStyle w:val="NormalWeb"/>
        <w:spacing w:before="0" w:beforeAutospacing="0" w:after="150" w:afterAutospacing="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We have </w:t>
      </w:r>
      <w:r>
        <w:rPr>
          <w:rStyle w:val="Strong"/>
          <w:rFonts w:ascii="Roboto" w:eastAsiaTheme="majorEastAsia" w:hAnsi="Roboto"/>
          <w:color w:val="000000"/>
          <w:sz w:val="20"/>
          <w:szCs w:val="20"/>
        </w:rPr>
        <w:t>neither</w:t>
      </w:r>
      <w:r>
        <w:rPr>
          <w:rFonts w:ascii="Roboto" w:hAnsi="Roboto"/>
          <w:color w:val="000000"/>
          <w:sz w:val="20"/>
          <w:szCs w:val="20"/>
        </w:rPr>
        <w:t> beer </w:t>
      </w:r>
      <w:r>
        <w:rPr>
          <w:rStyle w:val="Strong"/>
          <w:rFonts w:ascii="Roboto" w:eastAsiaTheme="majorEastAsia" w:hAnsi="Roboto"/>
          <w:color w:val="000000"/>
          <w:sz w:val="20"/>
          <w:szCs w:val="20"/>
        </w:rPr>
        <w:t>nor</w:t>
      </w:r>
      <w:r>
        <w:rPr>
          <w:rFonts w:ascii="Roboto" w:hAnsi="Roboto"/>
          <w:color w:val="000000"/>
          <w:sz w:val="20"/>
          <w:szCs w:val="20"/>
        </w:rPr>
        <w:t> wine.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Style w:val="Strong"/>
          <w:rFonts w:ascii="Roboto" w:eastAsiaTheme="majorEastAsia" w:hAnsi="Roboto"/>
          <w:color w:val="000000"/>
          <w:sz w:val="20"/>
          <w:szCs w:val="20"/>
        </w:rPr>
        <w:t>Neither</w:t>
      </w:r>
      <w:r>
        <w:rPr>
          <w:rFonts w:ascii="Roboto" w:hAnsi="Roboto"/>
          <w:color w:val="000000"/>
          <w:sz w:val="20"/>
          <w:szCs w:val="20"/>
        </w:rPr>
        <w:t> Mary </w:t>
      </w:r>
      <w:r>
        <w:rPr>
          <w:rStyle w:val="Strong"/>
          <w:rFonts w:ascii="Roboto" w:eastAsiaTheme="majorEastAsia" w:hAnsi="Roboto"/>
          <w:color w:val="000000"/>
          <w:sz w:val="20"/>
          <w:szCs w:val="20"/>
        </w:rPr>
        <w:t>nor</w:t>
      </w:r>
      <w:r>
        <w:rPr>
          <w:rFonts w:ascii="Roboto" w:hAnsi="Roboto"/>
          <w:color w:val="000000"/>
          <w:sz w:val="20"/>
          <w:szCs w:val="20"/>
        </w:rPr>
        <w:t> John liked it.</w:t>
      </w:r>
    </w:p>
    <w:p w14:paraId="47726627" w14:textId="77777777" w:rsidR="00142A5A" w:rsidRDefault="00142A5A"/>
    <w:sectPr w:rsidR="0014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712A9"/>
    <w:multiLevelType w:val="multilevel"/>
    <w:tmpl w:val="2C367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9671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3A7"/>
    <w:rsid w:val="00142A5A"/>
    <w:rsid w:val="00E2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0C98F"/>
  <w15:chartTrackingRefBased/>
  <w15:docId w15:val="{59B44797-A848-41B7-B619-E30BDEDED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3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3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3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3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3A7"/>
    <w:rPr>
      <w:b/>
      <w:bCs/>
      <w:smallCaps/>
      <w:color w:val="0F4761" w:themeColor="accent1" w:themeShade="BF"/>
      <w:spacing w:val="5"/>
    </w:rPr>
  </w:style>
  <w:style w:type="paragraph" w:customStyle="1" w:styleId="active">
    <w:name w:val="active"/>
    <w:basedOn w:val="Normal"/>
    <w:rsid w:val="00E22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22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223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40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13990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1</cp:revision>
  <dcterms:created xsi:type="dcterms:W3CDTF">2024-04-30T23:54:00Z</dcterms:created>
  <dcterms:modified xsi:type="dcterms:W3CDTF">2024-04-30T23:54:00Z</dcterms:modified>
</cp:coreProperties>
</file>